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B624" w14:textId="6E530A9B" w:rsidR="00533F74" w:rsidRDefault="00533F74">
      <w:r>
        <w:t>PARTES INTERESADAS POR CADA PROCESO</w:t>
      </w:r>
    </w:p>
    <w:p w14:paraId="6A3B7822" w14:textId="41845BB4" w:rsidR="00533F74" w:rsidRDefault="00533F74">
      <w:r w:rsidRPr="00533F74">
        <w:drawing>
          <wp:inline distT="0" distB="0" distL="0" distR="0" wp14:anchorId="59FF3F2A" wp14:editId="60EA674B">
            <wp:extent cx="5612130" cy="58102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 w:history="1">
        <w:r w:rsidRPr="000112E3">
          <w:rPr>
            <w:rStyle w:val="Hipervnculo"/>
          </w:rPr>
          <w:t>http://intranet.unp.gov.co/SGI/Documents/Forms/AllItems.aspx?RootFolder=%2FSGI%2FDocuments%2FSISTEMA%20DE%20GESTION%2F03%2EMANUALES%2FManual%20Gesti%C3%B3n%20Estrat%C3%A9gica%20Integrada%2FANEXOS%2FANEXO%206%20MATRIZ%20DE%20INDENTIFICACI%C3%93N%20DE%20PARTES%20INTERESADAS%20POR%20PROCESO&amp;FolderCTID=0x01200029C080505609C84488350FFA984DF75A&amp;View=%7B569EDF3E%2DB475%2D4532%2D9E44%2D3FEB5E3765EB%7D</w:t>
        </w:r>
      </w:hyperlink>
      <w:r>
        <w:t xml:space="preserve"> </w:t>
      </w:r>
    </w:p>
    <w:sectPr w:rsidR="00533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74"/>
    <w:rsid w:val="005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12A5"/>
  <w15:chartTrackingRefBased/>
  <w15:docId w15:val="{BB84590C-0059-4E51-B022-DF53D2A8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3F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ranet.unp.gov.co/SGI/Documents/Forms/AllItems.aspx?RootFolder=%2FSGI%2FDocuments%2FSISTEMA%20DE%20GESTION%2F03%2EMANUALES%2FManual%20Gesti%C3%B3n%20Estrat%C3%A9gica%20Integrada%2FANEXOS%2FANEXO%206%20MATRIZ%20DE%20INDENTIFICACI%C3%93N%20DE%20PARTES%20INTERESADAS%20POR%20PROCESO&amp;FolderCTID=0x01200029C080505609C84488350FFA984DF75A&amp;View=%7B569EDF3E%2DB475%2D4532%2D9E44%2D3FEB5E3765EB%7D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4A8D60-5A23-49EF-8944-9A3166D75874}"/>
</file>

<file path=customXml/itemProps2.xml><?xml version="1.0" encoding="utf-8"?>
<ds:datastoreItem xmlns:ds="http://schemas.openxmlformats.org/officeDocument/2006/customXml" ds:itemID="{D899DF66-15A9-42D6-A381-27B9BA6B9C62}"/>
</file>

<file path=customXml/itemProps3.xml><?xml version="1.0" encoding="utf-8"?>
<ds:datastoreItem xmlns:ds="http://schemas.openxmlformats.org/officeDocument/2006/customXml" ds:itemID="{3E5D01D7-07D9-4BAC-8A8D-FDC5B3380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Marlen Baracaldo Huertas</dc:creator>
  <cp:keywords/>
  <dc:description/>
  <cp:lastModifiedBy>Elsa Marlen Baracaldo Huertas</cp:lastModifiedBy>
  <cp:revision>1</cp:revision>
  <dcterms:created xsi:type="dcterms:W3CDTF">2025-04-08T18:30:00Z</dcterms:created>
  <dcterms:modified xsi:type="dcterms:W3CDTF">2025-04-08T18:32:00Z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