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99EE" w14:textId="77777777" w:rsidR="00142C1F" w:rsidRDefault="00CE100F" w:rsidP="00142C1F">
      <w:pPr>
        <w:rPr>
          <w:rFonts w:ascii="Arial" w:hAnsi="Arial" w:cs="Arial"/>
        </w:rPr>
      </w:pPr>
      <w:r w:rsidRPr="003B64C1">
        <w:rPr>
          <w:rFonts w:ascii="Arial" w:hAnsi="Arial" w:cs="Arial"/>
        </w:rPr>
        <w:t>278</w:t>
      </w:r>
      <w:r>
        <w:rPr>
          <w:rFonts w:ascii="Arial" w:hAnsi="Arial" w:cs="Arial"/>
        </w:rPr>
        <w:t>-</w:t>
      </w:r>
      <w:r w:rsidRPr="00CE100F">
        <w:rPr>
          <w:rFonts w:ascii="Arial" w:hAnsi="Arial" w:cs="Arial"/>
        </w:rPr>
        <w:t xml:space="preserve"> </w:t>
      </w:r>
      <w:r w:rsidRPr="003B64C1">
        <w:rPr>
          <w:rFonts w:ascii="Arial" w:hAnsi="Arial" w:cs="Arial"/>
        </w:rPr>
        <w:t>PCI215</w:t>
      </w:r>
    </w:p>
    <w:p w14:paraId="4EF1C583" w14:textId="5B9F2E78" w:rsidR="00FD03F9" w:rsidRDefault="00FD03F9" w:rsidP="00142C1F">
      <w:pPr>
        <w:jc w:val="both"/>
        <w:rPr>
          <w:rFonts w:ascii="Arial" w:hAnsi="Arial" w:cs="Arial"/>
        </w:rPr>
      </w:pPr>
      <w:hyperlink r:id="rId4" w:history="1">
        <w:r w:rsidRPr="004217CA">
          <w:rPr>
            <w:rStyle w:val="Hipervnculo"/>
            <w:rFonts w:ascii="Arial" w:hAnsi="Arial" w:cs="Arial"/>
          </w:rPr>
          <w:t>https://www.unp.gov.co/wp-content/uploads/2025/01/DEP-FT-09-V3-Informe-de-Gestion-web.pdf</w:t>
        </w:r>
      </w:hyperlink>
    </w:p>
    <w:p w14:paraId="047804B2" w14:textId="22C732BA" w:rsidR="00301747" w:rsidRDefault="00CA44A8" w:rsidP="00142C1F">
      <w:pPr>
        <w:jc w:val="both"/>
        <w:rPr>
          <w:rFonts w:ascii="Arial" w:hAnsi="Arial" w:cs="Arial"/>
        </w:rPr>
      </w:pPr>
      <w:r w:rsidRPr="00CA44A8">
        <w:rPr>
          <w:rFonts w:ascii="Arial" w:hAnsi="Arial" w:cs="Arial"/>
        </w:rPr>
        <w:drawing>
          <wp:inline distT="0" distB="0" distL="0" distR="0" wp14:anchorId="555CD8E2" wp14:editId="356D92F2">
            <wp:extent cx="5612130" cy="4280535"/>
            <wp:effectExtent l="0" t="0" r="7620" b="5715"/>
            <wp:docPr id="210220691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06917" name="Imagen 1" descr="Text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7101B" w14:textId="407D6A55" w:rsidR="00CA44A8" w:rsidRDefault="00CA44A8" w:rsidP="00142C1F">
      <w:pPr>
        <w:jc w:val="both"/>
        <w:rPr>
          <w:rFonts w:ascii="Arial" w:hAnsi="Arial" w:cs="Arial"/>
        </w:rPr>
      </w:pPr>
      <w:r w:rsidRPr="00CA44A8">
        <w:rPr>
          <w:rFonts w:ascii="Arial" w:hAnsi="Arial" w:cs="Arial"/>
        </w:rPr>
        <w:drawing>
          <wp:inline distT="0" distB="0" distL="0" distR="0" wp14:anchorId="26651C2B" wp14:editId="01A74D1B">
            <wp:extent cx="5612130" cy="3023870"/>
            <wp:effectExtent l="0" t="0" r="7620" b="5080"/>
            <wp:docPr id="174654473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44732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59D0" w14:textId="111B373A" w:rsidR="00797093" w:rsidRDefault="00797093" w:rsidP="00142C1F">
      <w:pPr>
        <w:jc w:val="both"/>
        <w:rPr>
          <w:rFonts w:ascii="Arial" w:hAnsi="Arial" w:cs="Arial"/>
        </w:rPr>
      </w:pPr>
      <w:r w:rsidRPr="00797093">
        <w:rPr>
          <w:rFonts w:ascii="Arial" w:hAnsi="Arial" w:cs="Arial"/>
        </w:rPr>
        <w:lastRenderedPageBreak/>
        <w:drawing>
          <wp:inline distT="0" distB="0" distL="0" distR="0" wp14:anchorId="5C225C2C" wp14:editId="29E655F8">
            <wp:extent cx="5612130" cy="3106420"/>
            <wp:effectExtent l="0" t="0" r="7620" b="0"/>
            <wp:docPr id="118575952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59527" name="Imagen 1" descr="Text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6D48" w14:textId="77777777" w:rsidR="00871BF6" w:rsidRDefault="00871BF6" w:rsidP="00142C1F">
      <w:pPr>
        <w:jc w:val="both"/>
        <w:rPr>
          <w:rFonts w:ascii="Arial" w:hAnsi="Arial" w:cs="Arial"/>
        </w:rPr>
      </w:pPr>
    </w:p>
    <w:p w14:paraId="0FD8C8E0" w14:textId="46531486" w:rsidR="00871BF6" w:rsidRDefault="00871BF6" w:rsidP="00142C1F">
      <w:pPr>
        <w:jc w:val="both"/>
        <w:rPr>
          <w:rFonts w:ascii="Arial" w:hAnsi="Arial" w:cs="Arial"/>
        </w:rPr>
      </w:pPr>
      <w:r w:rsidRPr="00871BF6">
        <w:rPr>
          <w:rFonts w:ascii="Arial" w:hAnsi="Arial" w:cs="Arial"/>
        </w:rPr>
        <w:drawing>
          <wp:inline distT="0" distB="0" distL="0" distR="0" wp14:anchorId="7C473FA1" wp14:editId="0CBC39A3">
            <wp:extent cx="5612130" cy="3575685"/>
            <wp:effectExtent l="0" t="0" r="7620" b="5715"/>
            <wp:docPr id="69140307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03074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0F"/>
    <w:rsid w:val="00137286"/>
    <w:rsid w:val="00142C1F"/>
    <w:rsid w:val="00233EFF"/>
    <w:rsid w:val="00301747"/>
    <w:rsid w:val="0039092E"/>
    <w:rsid w:val="00797093"/>
    <w:rsid w:val="007E48AC"/>
    <w:rsid w:val="00871BF6"/>
    <w:rsid w:val="00955469"/>
    <w:rsid w:val="00CA44A8"/>
    <w:rsid w:val="00CE100F"/>
    <w:rsid w:val="00E52DBC"/>
    <w:rsid w:val="00F61765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84A9"/>
  <w15:chartTrackingRefBased/>
  <w15:docId w15:val="{3C62BA8B-B8C9-4966-BE98-1CF7DD46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1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0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0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0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0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0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0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1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10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10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10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0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00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D03F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unp.gov.co/wp-content/uploads/2025/01/DEP-FT-09-V3-Informe-de-Gestion-web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36CAC-844C-420A-B924-98B8ED8AE51D}"/>
</file>

<file path=customXml/itemProps2.xml><?xml version="1.0" encoding="utf-8"?>
<ds:datastoreItem xmlns:ds="http://schemas.openxmlformats.org/officeDocument/2006/customXml" ds:itemID="{12F2D7A9-2DD6-442F-BFCF-7A19D4FF0E39}"/>
</file>

<file path=customXml/itemProps3.xml><?xml version="1.0" encoding="utf-8"?>
<ds:datastoreItem xmlns:ds="http://schemas.openxmlformats.org/officeDocument/2006/customXml" ds:itemID="{262F025F-76E0-4667-AD50-637C6FCC5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Eduardo López Ángel</dc:creator>
  <cp:keywords/>
  <dc:description/>
  <cp:lastModifiedBy>Nelson Eduardo López Ángel</cp:lastModifiedBy>
  <cp:revision>11</cp:revision>
  <dcterms:created xsi:type="dcterms:W3CDTF">2025-04-03T21:56:00Z</dcterms:created>
  <dcterms:modified xsi:type="dcterms:W3CDTF">2025-04-03T23:12:00Z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