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C0" w:rsidRDefault="002C7EC0" w:rsidP="00833485">
      <w:pPr>
        <w:rPr>
          <w:rStyle w:val="Hipervnculo"/>
        </w:rPr>
      </w:pPr>
    </w:p>
    <w:p w:rsidR="002C7EC0" w:rsidRPr="00EE6593" w:rsidRDefault="002C7EC0" w:rsidP="002C7EC0">
      <w:pPr>
        <w:rPr>
          <w:rStyle w:val="Hipervnculo"/>
          <w:color w:val="000000" w:themeColor="text1"/>
          <w:u w:val="none"/>
        </w:rPr>
      </w:pPr>
      <w:r w:rsidRPr="00EE6593">
        <w:rPr>
          <w:rStyle w:val="Hipervnculo"/>
          <w:color w:val="000000" w:themeColor="text1"/>
          <w:u w:val="none"/>
        </w:rPr>
        <w:t>URL: Plan de Acción Instituciona</w:t>
      </w:r>
      <w:r>
        <w:rPr>
          <w:rStyle w:val="Hipervnculo"/>
          <w:color w:val="000000" w:themeColor="text1"/>
          <w:u w:val="none"/>
        </w:rPr>
        <w:t>l</w:t>
      </w:r>
    </w:p>
    <w:p w:rsidR="00B87C24" w:rsidRDefault="00541128" w:rsidP="00833485">
      <w:pPr>
        <w:rPr>
          <w:rStyle w:val="Hipervnculo"/>
        </w:rPr>
      </w:pPr>
      <w:hyperlink r:id="rId4" w:history="1">
        <w:r w:rsidR="003409BF" w:rsidRPr="003409BF">
          <w:rPr>
            <w:rStyle w:val="Hipervnculo"/>
          </w:rPr>
          <w:t>https://www.unp.gov.co/wp-content/uploads/2024/09/DEP-FT-36-V17-Plan-de-Accion-Institucional-PAI.pdf</w:t>
        </w:r>
      </w:hyperlink>
    </w:p>
    <w:p w:rsidR="00EC6343" w:rsidRDefault="00EC6343" w:rsidP="00833485">
      <w:pPr>
        <w:rPr>
          <w:rStyle w:val="Hipervnculo"/>
        </w:rPr>
      </w:pPr>
      <w:bookmarkStart w:id="0" w:name="_GoBack"/>
      <w:bookmarkEnd w:id="0"/>
    </w:p>
    <w:p w:rsidR="00EC6343" w:rsidRDefault="00EC6343" w:rsidP="00833485">
      <w:pPr>
        <w:rPr>
          <w:rStyle w:val="Hipervnculo"/>
        </w:rPr>
      </w:pPr>
    </w:p>
    <w:p w:rsidR="00EC6343" w:rsidRPr="00EE6593" w:rsidRDefault="00EC6343" w:rsidP="00EC6343">
      <w:pPr>
        <w:rPr>
          <w:rStyle w:val="Hipervnculo"/>
          <w:color w:val="000000" w:themeColor="text1"/>
          <w:u w:val="none"/>
        </w:rPr>
      </w:pPr>
      <w:r>
        <w:rPr>
          <w:rStyle w:val="Hipervnculo"/>
          <w:color w:val="000000" w:themeColor="text1"/>
          <w:u w:val="none"/>
        </w:rPr>
        <w:t>URL: Plan de Participación Ciudadano UNP 2024</w:t>
      </w:r>
    </w:p>
    <w:p w:rsidR="00EC6343" w:rsidRDefault="00541128" w:rsidP="00833485">
      <w:hyperlink r:id="rId5" w:history="1">
        <w:r w:rsidRPr="00541128">
          <w:rPr>
            <w:rStyle w:val="Hipervnculo"/>
          </w:rPr>
          <w:t>https://www.unp.gov.co/wp-content/uploads/2024/01/DEP-FT-38-V3-Plan-de-Participacion-Ciudadana.pdf</w:t>
        </w:r>
      </w:hyperlink>
    </w:p>
    <w:p w:rsidR="00541128" w:rsidRDefault="00541128" w:rsidP="00EC6343">
      <w:pPr>
        <w:rPr>
          <w:rStyle w:val="Hipervnculo"/>
          <w:color w:val="000000" w:themeColor="text1"/>
          <w:u w:val="none"/>
        </w:rPr>
      </w:pPr>
    </w:p>
    <w:p w:rsidR="00541128" w:rsidRDefault="00541128" w:rsidP="00EC6343">
      <w:pPr>
        <w:rPr>
          <w:rStyle w:val="Hipervnculo"/>
          <w:color w:val="000000" w:themeColor="text1"/>
          <w:u w:val="none"/>
        </w:rPr>
      </w:pPr>
    </w:p>
    <w:p w:rsidR="00EC6343" w:rsidRPr="00EE6593" w:rsidRDefault="00EC6343" w:rsidP="00EC6343">
      <w:pPr>
        <w:rPr>
          <w:rStyle w:val="Hipervnculo"/>
          <w:color w:val="000000" w:themeColor="text1"/>
          <w:u w:val="none"/>
        </w:rPr>
      </w:pPr>
      <w:r>
        <w:rPr>
          <w:rStyle w:val="Hipervnculo"/>
          <w:color w:val="000000" w:themeColor="text1"/>
          <w:u w:val="none"/>
        </w:rPr>
        <w:t xml:space="preserve">URL: </w:t>
      </w:r>
      <w:r>
        <w:rPr>
          <w:rStyle w:val="Hipervnculo"/>
          <w:color w:val="000000" w:themeColor="text1"/>
          <w:u w:val="none"/>
        </w:rPr>
        <w:t>Seguimiento Plan de Participación Ciudadana 1er. Trimestre 2024</w:t>
      </w:r>
    </w:p>
    <w:p w:rsidR="00EC6343" w:rsidRPr="00833485" w:rsidRDefault="00EC6343" w:rsidP="00833485">
      <w:hyperlink r:id="rId6" w:history="1">
        <w:r w:rsidRPr="00EC6343">
          <w:rPr>
            <w:rStyle w:val="Hipervnculo"/>
          </w:rPr>
          <w:t>https://www.unp.gov.co/wp-content/uploads/2024/07/Informe-Seguimiento-Plan-de-Participacion-Ciudadana-I-Trimestre-2024.pdf</w:t>
        </w:r>
      </w:hyperlink>
    </w:p>
    <w:sectPr w:rsidR="00EC6343" w:rsidRPr="00833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82"/>
    <w:rsid w:val="00166D82"/>
    <w:rsid w:val="002C7EC0"/>
    <w:rsid w:val="003409BF"/>
    <w:rsid w:val="00475D31"/>
    <w:rsid w:val="00541128"/>
    <w:rsid w:val="00763D98"/>
    <w:rsid w:val="00833485"/>
    <w:rsid w:val="00B87C24"/>
    <w:rsid w:val="00E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3862-FE51-40CE-A392-96A2065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4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wp-content/uploads/2024/07/Informe-Seguimiento-Plan-de-Participacion-Ciudadana-I-Trimestre-2024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unp.gov.co/wp-content/uploads/2024/01/DEP-FT-38-V3-Plan-de-Participacion-Ciudadana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unp.gov.co/wp-content/uploads/2024/09/DEP-FT-36-V17-Plan-de-Accion-Institucional-PAI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5E5D19-32A2-4BFF-8483-FF43403FC628}"/>
</file>

<file path=customXml/itemProps2.xml><?xml version="1.0" encoding="utf-8"?>
<ds:datastoreItem xmlns:ds="http://schemas.openxmlformats.org/officeDocument/2006/customXml" ds:itemID="{249A201D-B6C7-45AC-9380-8661D4AD3368}"/>
</file>

<file path=customXml/itemProps3.xml><?xml version="1.0" encoding="utf-8"?>
<ds:datastoreItem xmlns:ds="http://schemas.openxmlformats.org/officeDocument/2006/customXml" ds:itemID="{C8A7E8F5-1CB2-424B-97DA-AA1DCF712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5</cp:revision>
  <dcterms:created xsi:type="dcterms:W3CDTF">2025-04-01T16:52:00Z</dcterms:created>
  <dcterms:modified xsi:type="dcterms:W3CDTF">2025-04-01T17:00:00Z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