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9D82B" w14:textId="77777777" w:rsidR="006D5B0B" w:rsidRDefault="006D5B0B">
      <w:pPr>
        <w:rPr>
          <w:lang w:val="es-ES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20"/>
        <w:gridCol w:w="7280"/>
      </w:tblGrid>
      <w:tr w:rsidR="00B545F7" w:rsidRPr="00B545F7" w14:paraId="7F8D3304" w14:textId="77777777" w:rsidTr="00B545F7">
        <w:trPr>
          <w:trHeight w:val="9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9FF5C3" w14:textId="77777777" w:rsidR="00B545F7" w:rsidRPr="00B545F7" w:rsidRDefault="00B545F7" w:rsidP="00B545F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545F7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Código: TRA225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A40DD6" w14:textId="77777777" w:rsidR="00B545F7" w:rsidRPr="00B545F7" w:rsidRDefault="00B545F7" w:rsidP="00B545F7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545F7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324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7B395F9" w14:textId="77777777" w:rsidR="00B545F7" w:rsidRPr="00B545F7" w:rsidRDefault="00B545F7" w:rsidP="00B545F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</w:pPr>
            <w:r w:rsidRPr="00B545F7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 xml:space="preserve">La entidad </w:t>
            </w:r>
            <w:proofErr w:type="spellStart"/>
            <w:r w:rsidRPr="00B545F7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>publica</w:t>
            </w:r>
            <w:proofErr w:type="spellEnd"/>
            <w:r w:rsidRPr="00B545F7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 xml:space="preserve"> en el menú "Atención y servicio a la ciudadanía" de su Sede Electrónica</w:t>
            </w:r>
            <w:r w:rsidRPr="00B545F7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br/>
              <w:t>información actualizada sobre:</w:t>
            </w:r>
          </w:p>
        </w:tc>
      </w:tr>
      <w:tr w:rsidR="00B545F7" w:rsidRPr="00B545F7" w14:paraId="44769BF9" w14:textId="77777777" w:rsidTr="00B545F7">
        <w:trPr>
          <w:trHeight w:val="6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1E2E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Selección múltiple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4F1C31E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9D75222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Trámites, Otros Procedimientos Administrativos (OPAS) y consultas de acceso a información pública (</w:t>
            </w:r>
            <w:proofErr w:type="spellStart"/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CAIP</w:t>
            </w:r>
            <w:proofErr w:type="spellEnd"/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) </w:t>
            </w:r>
          </w:p>
        </w:tc>
      </w:tr>
      <w:tr w:rsidR="00B545F7" w:rsidRPr="00B545F7" w14:paraId="5F71E908" w14:textId="77777777" w:rsidTr="00B545F7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6D16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479F5C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4DB9795E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Canales de atención y pida una cita</w:t>
            </w:r>
          </w:p>
        </w:tc>
      </w:tr>
      <w:tr w:rsidR="00B545F7" w:rsidRPr="00B545F7" w14:paraId="1B7F7A2D" w14:textId="77777777" w:rsidTr="00B545F7">
        <w:trPr>
          <w:trHeight w:val="6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C89A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ED769D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8EC477D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Formulario de </w:t>
            </w:r>
            <w:proofErr w:type="spellStart"/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PQRSD</w:t>
            </w:r>
            <w:proofErr w:type="spellEnd"/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(peticiones, quejas, reclamos, solicitudes de información pública y denuncias) </w:t>
            </w:r>
          </w:p>
        </w:tc>
      </w:tr>
      <w:tr w:rsidR="00B545F7" w:rsidRPr="00B545F7" w14:paraId="73BB08D2" w14:textId="77777777" w:rsidTr="00B545F7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DC41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5D2B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6ECE7" w14:textId="77777777" w:rsidR="00B545F7" w:rsidRPr="00B545F7" w:rsidRDefault="00B545F7" w:rsidP="00B54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B545F7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Ninguna de las anteriores</w:t>
            </w:r>
          </w:p>
        </w:tc>
      </w:tr>
    </w:tbl>
    <w:p w14:paraId="732C20FE" w14:textId="77777777" w:rsidR="00B545F7" w:rsidRDefault="00B545F7">
      <w:pPr>
        <w:rPr>
          <w:lang w:val="es-ES"/>
        </w:rPr>
      </w:pPr>
    </w:p>
    <w:p w14:paraId="6C4A47EF" w14:textId="77777777" w:rsidR="00F11821" w:rsidRDefault="00F11821">
      <w:pPr>
        <w:rPr>
          <w:lang w:val="es-ES"/>
        </w:rPr>
      </w:pPr>
    </w:p>
    <w:p w14:paraId="0D36D0C7" w14:textId="77777777" w:rsidR="00F11821" w:rsidRDefault="00F11821">
      <w:pPr>
        <w:rPr>
          <w:lang w:val="es-ES"/>
        </w:rPr>
      </w:pPr>
    </w:p>
    <w:p w14:paraId="71B74543" w14:textId="77777777" w:rsidR="00F11821" w:rsidRPr="00F11821" w:rsidRDefault="00F11821" w:rsidP="00F11821">
      <w:pPr>
        <w:rPr>
          <w:lang w:val="es-ES"/>
        </w:rPr>
      </w:pPr>
      <w:r w:rsidRPr="00F11821">
        <w:rPr>
          <w:lang w:val="es-ES"/>
        </w:rPr>
        <w:t>Trámites, Otros Procedimientos Administrativos (OPAS) y consultas de acceso a información pública (</w:t>
      </w:r>
      <w:proofErr w:type="spellStart"/>
      <w:r w:rsidRPr="00F11821">
        <w:rPr>
          <w:lang w:val="es-ES"/>
        </w:rPr>
        <w:t>CAIP</w:t>
      </w:r>
      <w:proofErr w:type="spellEnd"/>
      <w:r w:rsidRPr="00F11821">
        <w:rPr>
          <w:lang w:val="es-ES"/>
        </w:rPr>
        <w:t xml:space="preserve">) </w:t>
      </w:r>
    </w:p>
    <w:p w14:paraId="2FA8B725" w14:textId="4818F875" w:rsidR="00F11821" w:rsidRDefault="0009062B" w:rsidP="00F11821">
      <w:pPr>
        <w:rPr>
          <w:lang w:val="es-ES"/>
        </w:rPr>
      </w:pPr>
      <w:r>
        <w:rPr>
          <w:noProof/>
        </w:rPr>
        <w:drawing>
          <wp:inline distT="0" distB="0" distL="0" distR="0" wp14:anchorId="01006AFD" wp14:editId="0CDE5E0D">
            <wp:extent cx="5612130" cy="3156585"/>
            <wp:effectExtent l="0" t="0" r="7620" b="5715"/>
            <wp:docPr id="142074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46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B24E" w14:textId="62D77AFD" w:rsidR="0009062B" w:rsidRDefault="00C179A5" w:rsidP="00F11821">
      <w:pPr>
        <w:rPr>
          <w:lang w:val="es-ES"/>
        </w:rPr>
      </w:pPr>
      <w:hyperlink r:id="rId5" w:history="1">
        <w:r w:rsidRPr="00C179A5">
          <w:rPr>
            <w:rStyle w:val="Hipervnculo"/>
          </w:rPr>
          <w:t>Trámites, Otros Procedimientos Administrativos – Unidad Nacional de Protección</w:t>
        </w:r>
      </w:hyperlink>
    </w:p>
    <w:p w14:paraId="0F00EC4C" w14:textId="77777777" w:rsidR="00C179A5" w:rsidRDefault="00C179A5" w:rsidP="00F11821">
      <w:pPr>
        <w:rPr>
          <w:lang w:val="es-ES"/>
        </w:rPr>
      </w:pPr>
    </w:p>
    <w:p w14:paraId="2CE737E5" w14:textId="77777777" w:rsidR="00F11821" w:rsidRDefault="00F11821" w:rsidP="00F11821">
      <w:pPr>
        <w:rPr>
          <w:lang w:val="es-ES"/>
        </w:rPr>
      </w:pPr>
    </w:p>
    <w:p w14:paraId="0EBCF55A" w14:textId="77777777" w:rsidR="00C179A5" w:rsidRDefault="00C179A5" w:rsidP="00F11821">
      <w:pPr>
        <w:rPr>
          <w:lang w:val="es-ES"/>
        </w:rPr>
      </w:pPr>
    </w:p>
    <w:p w14:paraId="341120E0" w14:textId="77777777" w:rsidR="00C179A5" w:rsidRDefault="00C179A5" w:rsidP="00F11821">
      <w:pPr>
        <w:rPr>
          <w:lang w:val="es-ES"/>
        </w:rPr>
      </w:pPr>
    </w:p>
    <w:p w14:paraId="41E0E872" w14:textId="77777777" w:rsidR="00C179A5" w:rsidRDefault="00C179A5" w:rsidP="00F11821">
      <w:pPr>
        <w:rPr>
          <w:lang w:val="es-ES"/>
        </w:rPr>
      </w:pPr>
    </w:p>
    <w:p w14:paraId="1EE908F6" w14:textId="7686D005" w:rsidR="00F11821" w:rsidRPr="00F11821" w:rsidRDefault="00F11821" w:rsidP="00F11821">
      <w:pPr>
        <w:rPr>
          <w:lang w:val="es-ES"/>
        </w:rPr>
      </w:pPr>
      <w:r w:rsidRPr="00F11821">
        <w:rPr>
          <w:lang w:val="es-ES"/>
        </w:rPr>
        <w:lastRenderedPageBreak/>
        <w:t>Canales de atención y pida una cita</w:t>
      </w:r>
    </w:p>
    <w:p w14:paraId="75B2C0E0" w14:textId="3D520319" w:rsidR="00F11821" w:rsidRDefault="00C179A5" w:rsidP="00F11821">
      <w:pPr>
        <w:rPr>
          <w:lang w:val="es-ES"/>
        </w:rPr>
      </w:pPr>
      <w:r>
        <w:rPr>
          <w:noProof/>
        </w:rPr>
        <w:drawing>
          <wp:inline distT="0" distB="0" distL="0" distR="0" wp14:anchorId="0E4DA356" wp14:editId="23C53A36">
            <wp:extent cx="5612130" cy="3156585"/>
            <wp:effectExtent l="0" t="0" r="7620" b="5715"/>
            <wp:docPr id="2013917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175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F4AE" w14:textId="65FE160C" w:rsidR="00C179A5" w:rsidRDefault="00046CB8" w:rsidP="00F11821">
      <w:pPr>
        <w:rPr>
          <w:lang w:val="es-ES"/>
        </w:rPr>
      </w:pPr>
      <w:hyperlink r:id="rId7" w:history="1">
        <w:r w:rsidRPr="00046CB8">
          <w:rPr>
            <w:rStyle w:val="Hipervnculo"/>
          </w:rPr>
          <w:t>Canales de Atención – Unidad Nacional de Protección</w:t>
        </w:r>
      </w:hyperlink>
    </w:p>
    <w:p w14:paraId="49DE3CF8" w14:textId="13950E7B" w:rsidR="00046CB8" w:rsidRDefault="00D3299D" w:rsidP="00F11821">
      <w:pPr>
        <w:rPr>
          <w:lang w:val="es-ES"/>
        </w:rPr>
      </w:pPr>
      <w:r>
        <w:rPr>
          <w:noProof/>
        </w:rPr>
        <w:drawing>
          <wp:inline distT="0" distB="0" distL="0" distR="0" wp14:anchorId="58592E6B" wp14:editId="3AB92913">
            <wp:extent cx="5612130" cy="3156585"/>
            <wp:effectExtent l="0" t="0" r="7620" b="5715"/>
            <wp:docPr id="1935189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891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9060" w14:textId="3DDFEE66" w:rsidR="00D3299D" w:rsidRDefault="00D3299D" w:rsidP="00F11821">
      <w:pPr>
        <w:rPr>
          <w:lang w:val="es-ES"/>
        </w:rPr>
      </w:pPr>
      <w:hyperlink r:id="rId9" w:history="1">
        <w:r w:rsidRPr="00D3299D">
          <w:rPr>
            <w:rStyle w:val="Hipervnculo"/>
          </w:rPr>
          <w:t>Portafolio de Servicios y Trámites UNP – Unidad Nacional de Protección</w:t>
        </w:r>
      </w:hyperlink>
    </w:p>
    <w:p w14:paraId="04559133" w14:textId="77777777" w:rsidR="00D3299D" w:rsidRDefault="00D3299D" w:rsidP="00F11821">
      <w:pPr>
        <w:rPr>
          <w:lang w:val="es-ES"/>
        </w:rPr>
      </w:pPr>
    </w:p>
    <w:p w14:paraId="027C113F" w14:textId="77777777" w:rsidR="00F11821" w:rsidRDefault="00F11821" w:rsidP="00F11821">
      <w:pPr>
        <w:rPr>
          <w:lang w:val="es-ES"/>
        </w:rPr>
      </w:pPr>
    </w:p>
    <w:p w14:paraId="526F672B" w14:textId="659E3C4C" w:rsidR="00F11821" w:rsidRDefault="00F11821" w:rsidP="00F11821">
      <w:pPr>
        <w:rPr>
          <w:lang w:val="es-ES"/>
        </w:rPr>
      </w:pPr>
      <w:r w:rsidRPr="00F11821">
        <w:rPr>
          <w:lang w:val="es-ES"/>
        </w:rPr>
        <w:lastRenderedPageBreak/>
        <w:t xml:space="preserve">Formulario de </w:t>
      </w:r>
      <w:proofErr w:type="spellStart"/>
      <w:r w:rsidRPr="00F11821">
        <w:rPr>
          <w:lang w:val="es-ES"/>
        </w:rPr>
        <w:t>PQRSD</w:t>
      </w:r>
      <w:proofErr w:type="spellEnd"/>
      <w:r w:rsidRPr="00F11821">
        <w:rPr>
          <w:lang w:val="es-ES"/>
        </w:rPr>
        <w:t xml:space="preserve"> (peticiones, quejas, reclamos, solicitudes de información pública y denuncias)</w:t>
      </w:r>
    </w:p>
    <w:p w14:paraId="095221CE" w14:textId="77777777" w:rsidR="00810FC5" w:rsidRDefault="00810FC5" w:rsidP="00810FC5">
      <w:pPr>
        <w:rPr>
          <w:lang w:val="es-ES"/>
        </w:rPr>
      </w:pPr>
    </w:p>
    <w:p w14:paraId="03A88ACB" w14:textId="6C452C87" w:rsidR="00810FC5" w:rsidRDefault="00810FC5" w:rsidP="00810FC5">
      <w:pPr>
        <w:rPr>
          <w:lang w:val="es-ES"/>
        </w:rPr>
      </w:pPr>
      <w:r>
        <w:rPr>
          <w:noProof/>
        </w:rPr>
        <w:drawing>
          <wp:inline distT="0" distB="0" distL="0" distR="0" wp14:anchorId="34CA178D" wp14:editId="1141E50D">
            <wp:extent cx="5612130" cy="3156585"/>
            <wp:effectExtent l="0" t="0" r="7620" b="5715"/>
            <wp:docPr id="1056470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07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1C10" w14:textId="65BAC667" w:rsidR="00810FC5" w:rsidRDefault="00810FC5" w:rsidP="00810FC5">
      <w:pPr>
        <w:rPr>
          <w:lang w:val="es-ES"/>
        </w:rPr>
      </w:pPr>
      <w:hyperlink r:id="rId11" w:history="1">
        <w:r w:rsidRPr="00863E35">
          <w:rPr>
            <w:rStyle w:val="Hipervnculo"/>
            <w:lang w:val="es-ES"/>
          </w:rPr>
          <w:t>https://www.unp.gov.co/atencion-y-servicios-a-la-ciudadania/peticiones-quejas-reclamos-sugerencias-y-denuncias/</w:t>
        </w:r>
      </w:hyperlink>
    </w:p>
    <w:p w14:paraId="09285AA9" w14:textId="77777777" w:rsidR="00810FC5" w:rsidRDefault="00810FC5" w:rsidP="00810FC5">
      <w:pPr>
        <w:rPr>
          <w:lang w:val="es-ES"/>
        </w:rPr>
      </w:pPr>
    </w:p>
    <w:p w14:paraId="15B9A997" w14:textId="028BE99A" w:rsidR="00810FC5" w:rsidRDefault="00810FC5" w:rsidP="00810FC5">
      <w:pPr>
        <w:rPr>
          <w:lang w:val="es-ES"/>
        </w:rPr>
      </w:pPr>
      <w:r>
        <w:rPr>
          <w:noProof/>
        </w:rPr>
        <w:drawing>
          <wp:inline distT="0" distB="0" distL="0" distR="0" wp14:anchorId="4C8D6501" wp14:editId="2A48F394">
            <wp:extent cx="5612130" cy="3156585"/>
            <wp:effectExtent l="0" t="0" r="7620" b="5715"/>
            <wp:docPr id="15463941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941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F275" w14:textId="5F8DBEF3" w:rsidR="003D7C7C" w:rsidRPr="00810FC5" w:rsidRDefault="003D7C7C" w:rsidP="00810FC5">
      <w:pPr>
        <w:rPr>
          <w:lang w:val="es-ES"/>
        </w:rPr>
      </w:pPr>
      <w:hyperlink r:id="rId13" w:history="1">
        <w:r w:rsidRPr="003D7C7C">
          <w:rPr>
            <w:rStyle w:val="Hipervnculo"/>
          </w:rPr>
          <w:t xml:space="preserve">Formulario Web de </w:t>
        </w:r>
        <w:proofErr w:type="spellStart"/>
        <w:r w:rsidRPr="003D7C7C">
          <w:rPr>
            <w:rStyle w:val="Hipervnculo"/>
          </w:rPr>
          <w:t>PQRSD</w:t>
        </w:r>
        <w:proofErr w:type="spellEnd"/>
        <w:r w:rsidRPr="003D7C7C">
          <w:rPr>
            <w:rStyle w:val="Hipervnculo"/>
          </w:rPr>
          <w:t xml:space="preserve"> – Unidad Nacional de Protección</w:t>
        </w:r>
      </w:hyperlink>
    </w:p>
    <w:sectPr w:rsidR="003D7C7C" w:rsidRPr="00810F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F7"/>
    <w:rsid w:val="00046CB8"/>
    <w:rsid w:val="0009062B"/>
    <w:rsid w:val="003D7C7C"/>
    <w:rsid w:val="0058596F"/>
    <w:rsid w:val="0059061B"/>
    <w:rsid w:val="005C02BB"/>
    <w:rsid w:val="006D5B0B"/>
    <w:rsid w:val="00772925"/>
    <w:rsid w:val="00810FC5"/>
    <w:rsid w:val="0086608D"/>
    <w:rsid w:val="00B545F7"/>
    <w:rsid w:val="00C179A5"/>
    <w:rsid w:val="00D31DD2"/>
    <w:rsid w:val="00D3299D"/>
    <w:rsid w:val="00E47407"/>
    <w:rsid w:val="00F1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95703"/>
  <w15:chartTrackingRefBased/>
  <w15:docId w15:val="{5D706C08-C75D-44D7-9FB8-154C8420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45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45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45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45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545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45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45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45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45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45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545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545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45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545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45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45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45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45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545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45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545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545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545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545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545F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545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545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545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545F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179A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79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qrs.unp.gov.co/Solicitud/Create" TargetMode="Externa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www.unp.gov.co/atencion-y-servicios-a-la-ciudadania/canales-de-atencion/" TargetMode="Externa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unp.gov.co/atencion-y-servicios-a-la-ciudadania/peticiones-quejas-reclamos-sugerencias-y-denuncias/" TargetMode="External"/><Relationship Id="rId5" Type="http://schemas.openxmlformats.org/officeDocument/2006/relationships/hyperlink" Target="https://www.unp.gov.co/atencion-y-servicios-a-la-ciudadania/tramites-otros-procedimientos-administrativo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unp.gov.co/atencion-y-servicios-a-la-ciudadania/portafolio-de-servicios-y-tramites-un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301F25-FD62-4F00-9E49-9B33D6471B9C}"/>
</file>

<file path=customXml/itemProps2.xml><?xml version="1.0" encoding="utf-8"?>
<ds:datastoreItem xmlns:ds="http://schemas.openxmlformats.org/officeDocument/2006/customXml" ds:itemID="{11013054-0E66-4906-9D65-B3485B75D7B0}"/>
</file>

<file path=customXml/itemProps3.xml><?xml version="1.0" encoding="utf-8"?>
<ds:datastoreItem xmlns:ds="http://schemas.openxmlformats.org/officeDocument/2006/customXml" ds:itemID="{109C45B4-21C2-446A-B030-56AEF512F1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245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Berenice Parra Parraga</dc:creator>
  <cp:keywords/>
  <dc:description/>
  <cp:lastModifiedBy>Maria Berenice Parra Parraga</cp:lastModifiedBy>
  <cp:revision>9</cp:revision>
  <dcterms:created xsi:type="dcterms:W3CDTF">2025-03-26T14:46:00Z</dcterms:created>
  <dcterms:modified xsi:type="dcterms:W3CDTF">2025-03-26T14:55:00Z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