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1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252"/>
        <w:gridCol w:w="709"/>
        <w:gridCol w:w="567"/>
        <w:gridCol w:w="425"/>
        <w:gridCol w:w="425"/>
        <w:gridCol w:w="426"/>
        <w:gridCol w:w="425"/>
        <w:gridCol w:w="567"/>
        <w:gridCol w:w="567"/>
        <w:gridCol w:w="3543"/>
      </w:tblGrid>
      <w:tr w:rsidR="000C41E9" w:rsidRPr="00AA68E4" w:rsidTr="0012499F">
        <w:tc>
          <w:tcPr>
            <w:tcW w:w="1101" w:type="dxa"/>
            <w:shd w:val="clear" w:color="auto" w:fill="auto"/>
          </w:tcPr>
          <w:p w:rsidR="000C41E9" w:rsidRDefault="000C41E9" w:rsidP="0012499F">
            <w:pPr>
              <w:jc w:val="center"/>
              <w:rPr>
                <w:rFonts w:ascii="Arial" w:hAnsi="Arial" w:cs="Arial"/>
                <w:sz w:val="18"/>
                <w:szCs w:val="18"/>
                <w:lang w:val="es-CO"/>
              </w:rPr>
            </w:pPr>
            <w:r>
              <w:rPr>
                <w:rFonts w:ascii="Arial" w:hAnsi="Arial" w:cs="Arial"/>
                <w:sz w:val="18"/>
                <w:szCs w:val="18"/>
                <w:lang w:val="es-CO"/>
              </w:rPr>
              <w:t>520.1</w:t>
            </w:r>
          </w:p>
          <w:p w:rsidR="000C41E9" w:rsidRPr="004E3FBA" w:rsidRDefault="000C41E9" w:rsidP="0012499F">
            <w:pPr>
              <w:jc w:val="center"/>
              <w:rPr>
                <w:rFonts w:ascii="Arial" w:hAnsi="Arial" w:cs="Arial"/>
                <w:sz w:val="18"/>
                <w:szCs w:val="18"/>
                <w:lang w:val="es-CO"/>
              </w:rPr>
            </w:pPr>
            <w:r>
              <w:rPr>
                <w:rFonts w:ascii="Arial" w:hAnsi="Arial" w:cs="Arial"/>
                <w:sz w:val="18"/>
                <w:szCs w:val="18"/>
                <w:lang w:val="es-CO"/>
              </w:rPr>
              <w:t>520.1.1</w:t>
            </w:r>
          </w:p>
        </w:tc>
        <w:tc>
          <w:tcPr>
            <w:tcW w:w="4252" w:type="dxa"/>
            <w:shd w:val="clear" w:color="auto" w:fill="auto"/>
          </w:tcPr>
          <w:p w:rsidR="000C41E9" w:rsidRDefault="000C41E9" w:rsidP="0012499F">
            <w:pPr>
              <w:rPr>
                <w:rFonts w:ascii="Arial" w:hAnsi="Arial" w:cs="Arial"/>
                <w:b/>
                <w:lang w:val="es-CO"/>
              </w:rPr>
            </w:pPr>
            <w:r>
              <w:rPr>
                <w:rFonts w:ascii="Arial" w:hAnsi="Arial" w:cs="Arial"/>
                <w:b/>
                <w:lang w:val="es-CO"/>
              </w:rPr>
              <w:t>BOLETINES</w:t>
            </w:r>
          </w:p>
          <w:p w:rsidR="000C41E9" w:rsidRDefault="000C41E9" w:rsidP="0012499F">
            <w:pPr>
              <w:rPr>
                <w:rFonts w:ascii="Arial" w:hAnsi="Arial" w:cs="Arial"/>
                <w:b/>
                <w:lang w:val="es-CO"/>
              </w:rPr>
            </w:pPr>
            <w:r w:rsidRPr="000C41E9">
              <w:rPr>
                <w:rFonts w:ascii="Arial" w:hAnsi="Arial" w:cs="Arial"/>
                <w:b/>
                <w:lang w:val="es-CO"/>
              </w:rPr>
              <w:t>Boletín Diario de Tesorería</w:t>
            </w:r>
          </w:p>
          <w:p w:rsidR="000C41E9" w:rsidRPr="000C41E9" w:rsidRDefault="000C41E9" w:rsidP="0012499F">
            <w:pPr>
              <w:pStyle w:val="Prrafodelista"/>
              <w:numPr>
                <w:ilvl w:val="0"/>
                <w:numId w:val="28"/>
              </w:numPr>
              <w:rPr>
                <w:rFonts w:ascii="Arial" w:hAnsi="Arial" w:cs="Arial"/>
                <w:lang w:val="es-CO"/>
              </w:rPr>
            </w:pPr>
            <w:r w:rsidRPr="000C41E9">
              <w:rPr>
                <w:rFonts w:ascii="Arial" w:hAnsi="Arial" w:cs="Arial"/>
                <w:lang w:val="es-CO"/>
              </w:rPr>
              <w:t>Boletín diario de tesorería</w:t>
            </w:r>
          </w:p>
          <w:p w:rsidR="000C41E9" w:rsidRPr="000C41E9" w:rsidRDefault="000C41E9" w:rsidP="0012499F">
            <w:pPr>
              <w:rPr>
                <w:rFonts w:ascii="Arial" w:hAnsi="Arial" w:cs="Arial"/>
                <w:b/>
                <w:lang w:val="es-CO"/>
              </w:rPr>
            </w:pPr>
          </w:p>
        </w:tc>
        <w:tc>
          <w:tcPr>
            <w:tcW w:w="709" w:type="dxa"/>
            <w:shd w:val="clear" w:color="auto" w:fill="auto"/>
          </w:tcPr>
          <w:p w:rsidR="000C41E9" w:rsidRDefault="000C41E9" w:rsidP="0012499F">
            <w:pPr>
              <w:jc w:val="center"/>
              <w:rPr>
                <w:rFonts w:ascii="Arial" w:hAnsi="Arial" w:cs="Arial"/>
                <w:lang w:val="es-CO"/>
              </w:rPr>
            </w:pPr>
          </w:p>
          <w:p w:rsidR="00C04C2A" w:rsidRDefault="00C04C2A" w:rsidP="0012499F">
            <w:pPr>
              <w:jc w:val="center"/>
              <w:rPr>
                <w:rFonts w:ascii="Arial" w:hAnsi="Arial" w:cs="Arial"/>
                <w:lang w:val="es-CO"/>
              </w:rPr>
            </w:pPr>
            <w:r>
              <w:rPr>
                <w:rFonts w:ascii="Arial" w:hAnsi="Arial" w:cs="Arial"/>
                <w:lang w:val="es-CO"/>
              </w:rPr>
              <w:t>2</w:t>
            </w:r>
          </w:p>
        </w:tc>
        <w:tc>
          <w:tcPr>
            <w:tcW w:w="567" w:type="dxa"/>
            <w:shd w:val="clear" w:color="auto" w:fill="auto"/>
          </w:tcPr>
          <w:p w:rsidR="000C41E9" w:rsidRDefault="000C41E9" w:rsidP="0012499F">
            <w:pPr>
              <w:jc w:val="center"/>
              <w:rPr>
                <w:rFonts w:ascii="Arial" w:hAnsi="Arial" w:cs="Arial"/>
                <w:lang w:val="es-CO"/>
              </w:rPr>
            </w:pPr>
          </w:p>
          <w:p w:rsidR="00C04C2A" w:rsidRDefault="00C04C2A" w:rsidP="0012499F">
            <w:pPr>
              <w:jc w:val="center"/>
              <w:rPr>
                <w:rFonts w:ascii="Arial" w:hAnsi="Arial" w:cs="Arial"/>
                <w:lang w:val="es-CO"/>
              </w:rPr>
            </w:pPr>
            <w:r>
              <w:rPr>
                <w:rFonts w:ascii="Arial" w:hAnsi="Arial" w:cs="Arial"/>
                <w:lang w:val="es-CO"/>
              </w:rPr>
              <w:t>8</w:t>
            </w:r>
          </w:p>
        </w:tc>
        <w:tc>
          <w:tcPr>
            <w:tcW w:w="425" w:type="dxa"/>
            <w:shd w:val="clear" w:color="auto" w:fill="auto"/>
          </w:tcPr>
          <w:p w:rsidR="000C41E9" w:rsidRDefault="000C41E9" w:rsidP="0012499F">
            <w:pPr>
              <w:jc w:val="center"/>
              <w:rPr>
                <w:rFonts w:ascii="Arial" w:hAnsi="Arial" w:cs="Arial"/>
                <w:lang w:val="es-CO"/>
              </w:rPr>
            </w:pPr>
          </w:p>
          <w:p w:rsidR="00C04C2A" w:rsidRDefault="00C04C2A" w:rsidP="0012499F">
            <w:pPr>
              <w:jc w:val="center"/>
              <w:rPr>
                <w:rFonts w:ascii="Arial" w:hAnsi="Arial" w:cs="Arial"/>
                <w:lang w:val="es-CO"/>
              </w:rPr>
            </w:pPr>
            <w:r>
              <w:rPr>
                <w:rFonts w:ascii="Arial" w:hAnsi="Arial" w:cs="Arial"/>
                <w:lang w:val="es-CO"/>
              </w:rPr>
              <w:t>X</w:t>
            </w:r>
          </w:p>
        </w:tc>
        <w:tc>
          <w:tcPr>
            <w:tcW w:w="425" w:type="dxa"/>
            <w:shd w:val="clear" w:color="auto" w:fill="auto"/>
          </w:tcPr>
          <w:p w:rsidR="000C41E9" w:rsidRDefault="000C41E9" w:rsidP="0012499F">
            <w:pPr>
              <w:jc w:val="center"/>
              <w:rPr>
                <w:rFonts w:ascii="Arial" w:hAnsi="Arial" w:cs="Arial"/>
                <w:lang w:val="es-CO"/>
              </w:rPr>
            </w:pPr>
          </w:p>
        </w:tc>
        <w:tc>
          <w:tcPr>
            <w:tcW w:w="426" w:type="dxa"/>
            <w:shd w:val="clear" w:color="auto" w:fill="auto"/>
          </w:tcPr>
          <w:p w:rsidR="000C41E9" w:rsidRPr="00680AB8" w:rsidRDefault="000C41E9" w:rsidP="0012499F">
            <w:pPr>
              <w:jc w:val="center"/>
              <w:rPr>
                <w:rFonts w:ascii="Arial" w:hAnsi="Arial" w:cs="Arial"/>
                <w:lang w:val="es-CO"/>
              </w:rPr>
            </w:pPr>
          </w:p>
        </w:tc>
        <w:tc>
          <w:tcPr>
            <w:tcW w:w="425" w:type="dxa"/>
            <w:shd w:val="clear" w:color="auto" w:fill="auto"/>
          </w:tcPr>
          <w:p w:rsidR="00C04C2A" w:rsidRDefault="00C04C2A" w:rsidP="0012499F">
            <w:pPr>
              <w:jc w:val="center"/>
              <w:rPr>
                <w:rFonts w:ascii="Arial" w:hAnsi="Arial" w:cs="Arial"/>
                <w:lang w:val="es-CO"/>
              </w:rPr>
            </w:pPr>
          </w:p>
          <w:p w:rsidR="000C41E9" w:rsidRDefault="00C04C2A" w:rsidP="0012499F">
            <w:pPr>
              <w:jc w:val="center"/>
              <w:rPr>
                <w:rFonts w:ascii="Arial" w:hAnsi="Arial" w:cs="Arial"/>
                <w:lang w:val="es-CO"/>
              </w:rPr>
            </w:pPr>
            <w:r>
              <w:rPr>
                <w:rFonts w:ascii="Arial" w:hAnsi="Arial" w:cs="Arial"/>
                <w:lang w:val="es-CO"/>
              </w:rPr>
              <w:t>X</w:t>
            </w:r>
          </w:p>
        </w:tc>
        <w:tc>
          <w:tcPr>
            <w:tcW w:w="567" w:type="dxa"/>
            <w:shd w:val="clear" w:color="auto" w:fill="auto"/>
          </w:tcPr>
          <w:p w:rsidR="00C04C2A" w:rsidRDefault="00C04C2A" w:rsidP="0012499F">
            <w:pPr>
              <w:jc w:val="center"/>
              <w:rPr>
                <w:rFonts w:ascii="Arial" w:hAnsi="Arial" w:cs="Arial"/>
                <w:lang w:val="es-CO"/>
              </w:rPr>
            </w:pPr>
          </w:p>
          <w:p w:rsidR="000C41E9" w:rsidRDefault="00C04C2A" w:rsidP="0012499F">
            <w:pPr>
              <w:jc w:val="center"/>
              <w:rPr>
                <w:rFonts w:ascii="Arial" w:hAnsi="Arial" w:cs="Arial"/>
                <w:lang w:val="es-CO"/>
              </w:rPr>
            </w:pPr>
            <w:r>
              <w:rPr>
                <w:rFonts w:ascii="Arial" w:hAnsi="Arial" w:cs="Arial"/>
                <w:lang w:val="es-CO"/>
              </w:rPr>
              <w:t>X</w:t>
            </w:r>
          </w:p>
        </w:tc>
        <w:tc>
          <w:tcPr>
            <w:tcW w:w="567" w:type="dxa"/>
            <w:shd w:val="clear" w:color="auto" w:fill="auto"/>
          </w:tcPr>
          <w:p w:rsidR="000C41E9" w:rsidRPr="00680AB8" w:rsidRDefault="000C41E9" w:rsidP="0012499F">
            <w:pPr>
              <w:jc w:val="center"/>
              <w:rPr>
                <w:rFonts w:ascii="Arial" w:hAnsi="Arial" w:cs="Arial"/>
                <w:lang w:val="es-CO"/>
              </w:rPr>
            </w:pPr>
          </w:p>
        </w:tc>
        <w:tc>
          <w:tcPr>
            <w:tcW w:w="3543" w:type="dxa"/>
            <w:shd w:val="clear" w:color="auto" w:fill="auto"/>
          </w:tcPr>
          <w:p w:rsidR="000C41E9" w:rsidRDefault="000C41E9" w:rsidP="0012499F">
            <w:pPr>
              <w:jc w:val="both"/>
              <w:rPr>
                <w:rFonts w:ascii="Arial" w:hAnsi="Arial" w:cs="Arial"/>
                <w:lang w:val="es-CO"/>
              </w:rPr>
            </w:pPr>
          </w:p>
          <w:p w:rsidR="00C04C2A" w:rsidRDefault="00C04C2A" w:rsidP="0012499F">
            <w:pPr>
              <w:jc w:val="both"/>
              <w:rPr>
                <w:rFonts w:ascii="Arial" w:hAnsi="Arial" w:cs="Arial"/>
                <w:lang w:val="es-CO"/>
              </w:rPr>
            </w:pPr>
            <w:r w:rsidRPr="000E7100">
              <w:rPr>
                <w:rFonts w:ascii="Arial" w:hAnsi="Arial" w:cs="Arial"/>
              </w:rPr>
              <w:t xml:space="preserve">Subserie contiene un valor secundario ya que aporta valor histórico y técnico a la entidad y al país. </w:t>
            </w:r>
            <w:r>
              <w:rPr>
                <w:rFonts w:ascii="Arial" w:hAnsi="Arial" w:cs="Arial"/>
              </w:rPr>
              <w:t>Se</w:t>
            </w:r>
            <w:r w:rsidRPr="000E7100">
              <w:rPr>
                <w:rFonts w:ascii="Arial" w:hAnsi="Arial" w:cs="Arial"/>
              </w:rPr>
              <w:t xml:space="preserve"> debe conservarse en su soporte original</w:t>
            </w:r>
            <w:r>
              <w:rPr>
                <w:rFonts w:ascii="Arial" w:hAnsi="Arial" w:cs="Arial"/>
              </w:rPr>
              <w:t xml:space="preserve"> (físico)</w:t>
            </w:r>
            <w:r w:rsidRPr="000E7100">
              <w:rPr>
                <w:rFonts w:ascii="Arial" w:hAnsi="Arial" w:cs="Arial"/>
              </w:rPr>
              <w:t>, y quien lo custodiará es el personal de archivo central. art 28 ley 962 de 200</w:t>
            </w:r>
          </w:p>
        </w:tc>
      </w:tr>
      <w:tr w:rsidR="004E3FBA" w:rsidRPr="00AA68E4" w:rsidTr="0012499F">
        <w:tc>
          <w:tcPr>
            <w:tcW w:w="1101" w:type="dxa"/>
            <w:shd w:val="clear" w:color="auto" w:fill="auto"/>
          </w:tcPr>
          <w:p w:rsidR="004E3FBA" w:rsidRPr="004E3FBA" w:rsidRDefault="004E3FBA" w:rsidP="0012499F">
            <w:pPr>
              <w:jc w:val="center"/>
              <w:rPr>
                <w:rFonts w:ascii="Arial" w:hAnsi="Arial" w:cs="Arial"/>
                <w:sz w:val="18"/>
                <w:szCs w:val="18"/>
                <w:lang w:val="es-CO"/>
              </w:rPr>
            </w:pPr>
          </w:p>
          <w:p w:rsidR="00132A4B" w:rsidRDefault="000C41E9" w:rsidP="0012499F">
            <w:pPr>
              <w:jc w:val="center"/>
              <w:rPr>
                <w:rFonts w:ascii="Arial" w:hAnsi="Arial" w:cs="Arial"/>
                <w:sz w:val="18"/>
                <w:szCs w:val="18"/>
                <w:lang w:val="es-CO"/>
              </w:rPr>
            </w:pPr>
            <w:r>
              <w:rPr>
                <w:rFonts w:ascii="Arial" w:hAnsi="Arial" w:cs="Arial"/>
                <w:sz w:val="18"/>
                <w:szCs w:val="18"/>
                <w:lang w:val="es-CO"/>
              </w:rPr>
              <w:t>520.2</w:t>
            </w:r>
          </w:p>
          <w:p w:rsidR="004E3FBA" w:rsidRPr="004E3FBA" w:rsidRDefault="004E3FBA" w:rsidP="0012499F">
            <w:pPr>
              <w:jc w:val="center"/>
              <w:rPr>
                <w:rFonts w:ascii="Arial" w:hAnsi="Arial" w:cs="Arial"/>
                <w:sz w:val="18"/>
                <w:szCs w:val="18"/>
                <w:lang w:val="es-CO"/>
              </w:rPr>
            </w:pPr>
            <w:r w:rsidRPr="004E3FBA">
              <w:rPr>
                <w:rFonts w:ascii="Arial" w:hAnsi="Arial" w:cs="Arial"/>
                <w:sz w:val="18"/>
                <w:szCs w:val="18"/>
                <w:lang w:val="es-CO"/>
              </w:rPr>
              <w:t>5</w:t>
            </w:r>
            <w:r w:rsidR="00132A4B">
              <w:rPr>
                <w:rFonts w:ascii="Arial" w:hAnsi="Arial" w:cs="Arial"/>
                <w:sz w:val="18"/>
                <w:szCs w:val="18"/>
                <w:lang w:val="es-CO"/>
              </w:rPr>
              <w:t>2</w:t>
            </w:r>
            <w:r w:rsidRPr="004E3FBA">
              <w:rPr>
                <w:rFonts w:ascii="Arial" w:hAnsi="Arial" w:cs="Arial"/>
                <w:sz w:val="18"/>
                <w:szCs w:val="18"/>
                <w:lang w:val="es-CO"/>
              </w:rPr>
              <w:t>0.</w:t>
            </w:r>
            <w:r w:rsidR="000C41E9">
              <w:rPr>
                <w:rFonts w:ascii="Arial" w:hAnsi="Arial" w:cs="Arial"/>
                <w:sz w:val="18"/>
                <w:szCs w:val="18"/>
                <w:lang w:val="es-CO"/>
              </w:rPr>
              <w:t>2</w:t>
            </w:r>
            <w:r w:rsidRPr="004E3FBA">
              <w:rPr>
                <w:rFonts w:ascii="Arial" w:hAnsi="Arial" w:cs="Arial"/>
                <w:sz w:val="18"/>
                <w:szCs w:val="18"/>
                <w:lang w:val="es-CO"/>
              </w:rPr>
              <w:t>.</w:t>
            </w:r>
            <w:r w:rsidR="005E46F4">
              <w:rPr>
                <w:rFonts w:ascii="Arial" w:hAnsi="Arial" w:cs="Arial"/>
                <w:sz w:val="18"/>
                <w:szCs w:val="18"/>
                <w:lang w:val="es-CO"/>
              </w:rPr>
              <w:t>1</w:t>
            </w:r>
          </w:p>
          <w:p w:rsidR="004E3FBA" w:rsidRDefault="004E3FBA" w:rsidP="0012499F">
            <w:pPr>
              <w:jc w:val="center"/>
              <w:rPr>
                <w:rFonts w:ascii="Arial" w:hAnsi="Arial" w:cs="Arial"/>
                <w:sz w:val="14"/>
                <w:lang w:val="es-CO"/>
              </w:rPr>
            </w:pPr>
          </w:p>
          <w:p w:rsidR="004E3FBA" w:rsidRDefault="004E3FBA" w:rsidP="0012499F">
            <w:pPr>
              <w:jc w:val="center"/>
              <w:rPr>
                <w:rFonts w:ascii="Arial" w:hAnsi="Arial" w:cs="Arial"/>
                <w:sz w:val="14"/>
                <w:lang w:val="es-CO"/>
              </w:rPr>
            </w:pPr>
          </w:p>
          <w:p w:rsidR="004E3FBA" w:rsidRDefault="004E3FBA" w:rsidP="0012499F">
            <w:pPr>
              <w:jc w:val="center"/>
              <w:rPr>
                <w:rFonts w:ascii="Arial" w:hAnsi="Arial" w:cs="Arial"/>
                <w:sz w:val="14"/>
                <w:lang w:val="es-CO"/>
              </w:rPr>
            </w:pPr>
          </w:p>
          <w:p w:rsidR="004E3FBA" w:rsidRDefault="004E3FBA" w:rsidP="0012499F">
            <w:pPr>
              <w:jc w:val="center"/>
              <w:rPr>
                <w:rFonts w:ascii="Arial" w:hAnsi="Arial" w:cs="Arial"/>
                <w:sz w:val="14"/>
                <w:lang w:val="es-CO"/>
              </w:rPr>
            </w:pPr>
          </w:p>
          <w:p w:rsidR="00A00E44" w:rsidRDefault="00A00E44" w:rsidP="0012499F">
            <w:pPr>
              <w:jc w:val="center"/>
              <w:rPr>
                <w:rFonts w:ascii="Arial" w:hAnsi="Arial" w:cs="Arial"/>
                <w:sz w:val="18"/>
                <w:szCs w:val="18"/>
                <w:lang w:val="es-CO"/>
              </w:rPr>
            </w:pPr>
          </w:p>
          <w:p w:rsidR="00A00E44" w:rsidRDefault="00A00E44" w:rsidP="0012499F">
            <w:pPr>
              <w:jc w:val="center"/>
              <w:rPr>
                <w:rFonts w:ascii="Arial" w:hAnsi="Arial" w:cs="Arial"/>
                <w:sz w:val="18"/>
                <w:szCs w:val="18"/>
                <w:lang w:val="es-CO"/>
              </w:rPr>
            </w:pPr>
          </w:p>
          <w:p w:rsidR="00A00E44" w:rsidRDefault="00A00E44" w:rsidP="0012499F">
            <w:pPr>
              <w:jc w:val="center"/>
              <w:rPr>
                <w:rFonts w:ascii="Arial" w:hAnsi="Arial" w:cs="Arial"/>
                <w:sz w:val="18"/>
                <w:szCs w:val="18"/>
                <w:lang w:val="es-CO"/>
              </w:rPr>
            </w:pPr>
          </w:p>
          <w:p w:rsidR="00A00E44" w:rsidRDefault="00A00E44" w:rsidP="0012499F">
            <w:pPr>
              <w:jc w:val="center"/>
              <w:rPr>
                <w:rFonts w:ascii="Arial" w:hAnsi="Arial" w:cs="Arial"/>
                <w:sz w:val="18"/>
                <w:szCs w:val="18"/>
                <w:lang w:val="es-CO"/>
              </w:rPr>
            </w:pPr>
          </w:p>
          <w:p w:rsidR="00A00E44" w:rsidRDefault="00A00E44" w:rsidP="0012499F">
            <w:pPr>
              <w:jc w:val="center"/>
              <w:rPr>
                <w:rFonts w:ascii="Arial" w:hAnsi="Arial" w:cs="Arial"/>
                <w:sz w:val="18"/>
                <w:szCs w:val="18"/>
                <w:lang w:val="es-CO"/>
              </w:rPr>
            </w:pPr>
          </w:p>
          <w:p w:rsidR="00A00E44" w:rsidRDefault="00A00E44" w:rsidP="0012499F">
            <w:pPr>
              <w:jc w:val="center"/>
              <w:rPr>
                <w:rFonts w:ascii="Arial" w:hAnsi="Arial" w:cs="Arial"/>
                <w:sz w:val="18"/>
                <w:szCs w:val="18"/>
                <w:lang w:val="es-CO"/>
              </w:rPr>
            </w:pPr>
          </w:p>
          <w:p w:rsidR="00A00E44" w:rsidRDefault="00A00E44" w:rsidP="0012499F">
            <w:pPr>
              <w:jc w:val="center"/>
              <w:rPr>
                <w:rFonts w:ascii="Arial" w:hAnsi="Arial" w:cs="Arial"/>
                <w:sz w:val="18"/>
                <w:szCs w:val="18"/>
                <w:lang w:val="es-CO"/>
              </w:rPr>
            </w:pPr>
          </w:p>
          <w:p w:rsidR="00A00E44" w:rsidRDefault="00A00E44" w:rsidP="0012499F">
            <w:pPr>
              <w:jc w:val="center"/>
              <w:rPr>
                <w:rFonts w:ascii="Arial" w:hAnsi="Arial" w:cs="Arial"/>
                <w:sz w:val="18"/>
                <w:szCs w:val="18"/>
                <w:lang w:val="es-CO"/>
              </w:rPr>
            </w:pPr>
          </w:p>
          <w:p w:rsidR="00A00E44" w:rsidRDefault="00A00E44" w:rsidP="0012499F">
            <w:pPr>
              <w:jc w:val="center"/>
              <w:rPr>
                <w:rFonts w:ascii="Arial" w:hAnsi="Arial" w:cs="Arial"/>
                <w:sz w:val="18"/>
                <w:szCs w:val="18"/>
                <w:lang w:val="es-CO"/>
              </w:rPr>
            </w:pPr>
          </w:p>
          <w:p w:rsidR="00A00E44" w:rsidRDefault="00A00E44" w:rsidP="0012499F">
            <w:pPr>
              <w:jc w:val="center"/>
              <w:rPr>
                <w:rFonts w:ascii="Arial" w:hAnsi="Arial" w:cs="Arial"/>
                <w:sz w:val="18"/>
                <w:szCs w:val="18"/>
                <w:lang w:val="es-CO"/>
              </w:rPr>
            </w:pPr>
          </w:p>
          <w:p w:rsidR="00A00E44" w:rsidRDefault="00A00E44" w:rsidP="0012499F">
            <w:pPr>
              <w:jc w:val="center"/>
              <w:rPr>
                <w:rFonts w:ascii="Arial" w:hAnsi="Arial" w:cs="Arial"/>
                <w:sz w:val="18"/>
                <w:szCs w:val="18"/>
                <w:lang w:val="es-CO"/>
              </w:rPr>
            </w:pPr>
          </w:p>
          <w:p w:rsidR="00A00E44" w:rsidRDefault="00A00E44" w:rsidP="0012499F">
            <w:pPr>
              <w:jc w:val="center"/>
              <w:rPr>
                <w:rFonts w:ascii="Arial" w:hAnsi="Arial" w:cs="Arial"/>
                <w:sz w:val="18"/>
                <w:szCs w:val="18"/>
                <w:lang w:val="es-CO"/>
              </w:rPr>
            </w:pPr>
          </w:p>
          <w:p w:rsidR="00A00E44" w:rsidRDefault="00A00E44" w:rsidP="0012499F">
            <w:pPr>
              <w:jc w:val="center"/>
              <w:rPr>
                <w:rFonts w:ascii="Arial" w:hAnsi="Arial" w:cs="Arial"/>
                <w:sz w:val="18"/>
                <w:szCs w:val="18"/>
                <w:lang w:val="es-CO"/>
              </w:rPr>
            </w:pPr>
          </w:p>
          <w:p w:rsidR="00A00E44" w:rsidRDefault="00A00E44" w:rsidP="0012499F">
            <w:pPr>
              <w:jc w:val="center"/>
              <w:rPr>
                <w:rFonts w:ascii="Arial" w:hAnsi="Arial" w:cs="Arial"/>
                <w:sz w:val="18"/>
                <w:szCs w:val="18"/>
                <w:lang w:val="es-CO"/>
              </w:rPr>
            </w:pPr>
          </w:p>
          <w:p w:rsidR="00A00E44" w:rsidRDefault="00A00E44" w:rsidP="0012499F">
            <w:pPr>
              <w:jc w:val="center"/>
              <w:rPr>
                <w:rFonts w:ascii="Arial" w:hAnsi="Arial" w:cs="Arial"/>
                <w:sz w:val="18"/>
                <w:szCs w:val="18"/>
                <w:lang w:val="es-CO"/>
              </w:rPr>
            </w:pPr>
          </w:p>
          <w:p w:rsidR="00A00E44" w:rsidRDefault="00A00E44" w:rsidP="0012499F">
            <w:pPr>
              <w:jc w:val="center"/>
              <w:rPr>
                <w:rFonts w:ascii="Arial" w:hAnsi="Arial" w:cs="Arial"/>
                <w:sz w:val="18"/>
                <w:szCs w:val="18"/>
                <w:lang w:val="es-CO"/>
              </w:rPr>
            </w:pPr>
          </w:p>
          <w:p w:rsidR="00A00E44" w:rsidRDefault="00A00E44" w:rsidP="0012499F">
            <w:pPr>
              <w:jc w:val="center"/>
              <w:rPr>
                <w:rFonts w:ascii="Arial" w:hAnsi="Arial" w:cs="Arial"/>
                <w:sz w:val="18"/>
                <w:szCs w:val="18"/>
                <w:lang w:val="es-CO"/>
              </w:rPr>
            </w:pPr>
          </w:p>
          <w:p w:rsidR="00A00E44" w:rsidRDefault="00A00E44" w:rsidP="0012499F">
            <w:pPr>
              <w:jc w:val="center"/>
              <w:rPr>
                <w:rFonts w:ascii="Arial" w:hAnsi="Arial" w:cs="Arial"/>
                <w:sz w:val="18"/>
                <w:szCs w:val="18"/>
                <w:lang w:val="es-CO"/>
              </w:rPr>
            </w:pPr>
          </w:p>
          <w:p w:rsidR="00A00E44" w:rsidRDefault="00A00E44" w:rsidP="0012499F">
            <w:pPr>
              <w:jc w:val="center"/>
              <w:rPr>
                <w:rFonts w:ascii="Arial" w:hAnsi="Arial" w:cs="Arial"/>
                <w:sz w:val="18"/>
                <w:szCs w:val="18"/>
                <w:lang w:val="es-CO"/>
              </w:rPr>
            </w:pPr>
            <w:r>
              <w:rPr>
                <w:rFonts w:ascii="Arial" w:hAnsi="Arial" w:cs="Arial"/>
                <w:sz w:val="18"/>
                <w:szCs w:val="18"/>
                <w:lang w:val="es-CO"/>
              </w:rPr>
              <w:t>520.</w:t>
            </w:r>
            <w:r w:rsidR="000C41E9">
              <w:rPr>
                <w:rFonts w:ascii="Arial" w:hAnsi="Arial" w:cs="Arial"/>
                <w:sz w:val="18"/>
                <w:szCs w:val="18"/>
                <w:lang w:val="es-CO"/>
              </w:rPr>
              <w:t>3</w:t>
            </w:r>
          </w:p>
          <w:p w:rsidR="00A00E44" w:rsidRPr="004E3FBA" w:rsidRDefault="00A00E44" w:rsidP="0012499F">
            <w:pPr>
              <w:jc w:val="center"/>
              <w:rPr>
                <w:rFonts w:ascii="Arial" w:hAnsi="Arial" w:cs="Arial"/>
                <w:sz w:val="18"/>
                <w:szCs w:val="18"/>
                <w:lang w:val="es-CO"/>
              </w:rPr>
            </w:pPr>
            <w:r w:rsidRPr="004E3FBA">
              <w:rPr>
                <w:rFonts w:ascii="Arial" w:hAnsi="Arial" w:cs="Arial"/>
                <w:sz w:val="18"/>
                <w:szCs w:val="18"/>
                <w:lang w:val="es-CO"/>
              </w:rPr>
              <w:t>5</w:t>
            </w:r>
            <w:r>
              <w:rPr>
                <w:rFonts w:ascii="Arial" w:hAnsi="Arial" w:cs="Arial"/>
                <w:sz w:val="18"/>
                <w:szCs w:val="18"/>
                <w:lang w:val="es-CO"/>
              </w:rPr>
              <w:t>2</w:t>
            </w:r>
            <w:r w:rsidRPr="004E3FBA">
              <w:rPr>
                <w:rFonts w:ascii="Arial" w:hAnsi="Arial" w:cs="Arial"/>
                <w:sz w:val="18"/>
                <w:szCs w:val="18"/>
                <w:lang w:val="es-CO"/>
              </w:rPr>
              <w:t>0.</w:t>
            </w:r>
            <w:r w:rsidR="000C41E9">
              <w:rPr>
                <w:rFonts w:ascii="Arial" w:hAnsi="Arial" w:cs="Arial"/>
                <w:sz w:val="18"/>
                <w:szCs w:val="18"/>
                <w:lang w:val="es-CO"/>
              </w:rPr>
              <w:t>3</w:t>
            </w:r>
            <w:r w:rsidRPr="004E3FBA">
              <w:rPr>
                <w:rFonts w:ascii="Arial" w:hAnsi="Arial" w:cs="Arial"/>
                <w:sz w:val="18"/>
                <w:szCs w:val="18"/>
                <w:lang w:val="es-CO"/>
              </w:rPr>
              <w:t>.</w:t>
            </w:r>
            <w:r>
              <w:rPr>
                <w:rFonts w:ascii="Arial" w:hAnsi="Arial" w:cs="Arial"/>
                <w:sz w:val="18"/>
                <w:szCs w:val="18"/>
                <w:lang w:val="es-CO"/>
              </w:rPr>
              <w:t>1</w:t>
            </w:r>
          </w:p>
          <w:p w:rsidR="005F45F9" w:rsidRDefault="005F45F9" w:rsidP="0012499F">
            <w:pPr>
              <w:jc w:val="center"/>
              <w:rPr>
                <w:rFonts w:ascii="Arial" w:hAnsi="Arial" w:cs="Arial"/>
                <w:sz w:val="14"/>
                <w:lang w:val="es-CO"/>
              </w:rPr>
            </w:pPr>
          </w:p>
          <w:p w:rsidR="005F45F9" w:rsidRDefault="005F45F9" w:rsidP="0012499F">
            <w:pPr>
              <w:jc w:val="center"/>
              <w:rPr>
                <w:rFonts w:ascii="Arial" w:hAnsi="Arial" w:cs="Arial"/>
                <w:sz w:val="14"/>
                <w:lang w:val="es-CO"/>
              </w:rPr>
            </w:pPr>
          </w:p>
          <w:p w:rsidR="005F45F9" w:rsidRDefault="005F45F9" w:rsidP="0012499F">
            <w:pPr>
              <w:jc w:val="center"/>
              <w:rPr>
                <w:rFonts w:ascii="Arial" w:hAnsi="Arial" w:cs="Arial"/>
                <w:sz w:val="14"/>
                <w:lang w:val="es-CO"/>
              </w:rPr>
            </w:pPr>
          </w:p>
          <w:p w:rsidR="005F45F9" w:rsidRDefault="005F45F9" w:rsidP="0012499F">
            <w:pPr>
              <w:jc w:val="center"/>
              <w:rPr>
                <w:rFonts w:ascii="Arial" w:hAnsi="Arial" w:cs="Arial"/>
                <w:sz w:val="14"/>
                <w:lang w:val="es-CO"/>
              </w:rPr>
            </w:pPr>
          </w:p>
          <w:p w:rsidR="005F45F9" w:rsidRDefault="005F45F9" w:rsidP="0012499F">
            <w:pPr>
              <w:jc w:val="center"/>
              <w:rPr>
                <w:rFonts w:ascii="Arial" w:hAnsi="Arial" w:cs="Arial"/>
                <w:sz w:val="14"/>
                <w:lang w:val="es-CO"/>
              </w:rPr>
            </w:pPr>
          </w:p>
          <w:p w:rsidR="005F45F9" w:rsidRPr="0038431D" w:rsidRDefault="005F45F9" w:rsidP="0012499F">
            <w:pPr>
              <w:jc w:val="center"/>
              <w:rPr>
                <w:rFonts w:ascii="Arial" w:hAnsi="Arial" w:cs="Arial"/>
                <w:sz w:val="14"/>
                <w:lang w:val="es-CO"/>
              </w:rPr>
            </w:pPr>
          </w:p>
        </w:tc>
        <w:tc>
          <w:tcPr>
            <w:tcW w:w="4252" w:type="dxa"/>
            <w:shd w:val="clear" w:color="auto" w:fill="auto"/>
          </w:tcPr>
          <w:p w:rsidR="00A00E44" w:rsidRDefault="00A00E44" w:rsidP="0012499F">
            <w:pPr>
              <w:rPr>
                <w:rFonts w:ascii="Arial" w:hAnsi="Arial" w:cs="Arial"/>
                <w:b/>
                <w:lang w:val="es-CO"/>
              </w:rPr>
            </w:pPr>
          </w:p>
          <w:p w:rsidR="009F421A" w:rsidRDefault="00A00E44" w:rsidP="0012499F">
            <w:pPr>
              <w:rPr>
                <w:rFonts w:ascii="Arial" w:hAnsi="Arial" w:cs="Arial"/>
                <w:b/>
                <w:lang w:val="es-CO"/>
              </w:rPr>
            </w:pPr>
            <w:r>
              <w:rPr>
                <w:rFonts w:ascii="Arial" w:hAnsi="Arial" w:cs="Arial"/>
                <w:b/>
                <w:lang w:val="es-CO"/>
              </w:rPr>
              <w:t>CERTIFICACIONES</w:t>
            </w:r>
          </w:p>
          <w:p w:rsidR="00A00E44" w:rsidRPr="00610645" w:rsidRDefault="00A00E44" w:rsidP="0012499F">
            <w:pPr>
              <w:rPr>
                <w:rFonts w:ascii="Arial" w:hAnsi="Arial" w:cs="Arial"/>
                <w:b/>
                <w:lang w:val="es-CO"/>
              </w:rPr>
            </w:pPr>
            <w:r w:rsidRPr="00610645">
              <w:rPr>
                <w:rFonts w:ascii="Arial" w:hAnsi="Arial" w:cs="Arial"/>
                <w:b/>
                <w:lang w:val="es-CO"/>
              </w:rPr>
              <w:t xml:space="preserve">Certificación de </w:t>
            </w:r>
            <w:r w:rsidR="00610645">
              <w:rPr>
                <w:rFonts w:ascii="Arial" w:hAnsi="Arial" w:cs="Arial"/>
                <w:b/>
                <w:lang w:val="es-CO"/>
              </w:rPr>
              <w:t>P</w:t>
            </w:r>
            <w:r w:rsidRPr="00610645">
              <w:rPr>
                <w:rFonts w:ascii="Arial" w:hAnsi="Arial" w:cs="Arial"/>
                <w:b/>
                <w:lang w:val="es-CO"/>
              </w:rPr>
              <w:t xml:space="preserve">ago y </w:t>
            </w:r>
            <w:r w:rsidR="00610645">
              <w:rPr>
                <w:rFonts w:ascii="Arial" w:hAnsi="Arial" w:cs="Arial"/>
                <w:b/>
                <w:lang w:val="es-CO"/>
              </w:rPr>
              <w:t>R</w:t>
            </w:r>
            <w:r w:rsidRPr="00610645">
              <w:rPr>
                <w:rFonts w:ascii="Arial" w:hAnsi="Arial" w:cs="Arial"/>
                <w:b/>
                <w:lang w:val="es-CO"/>
              </w:rPr>
              <w:t>etenciones</w:t>
            </w:r>
          </w:p>
          <w:p w:rsidR="00610645" w:rsidRPr="00610645" w:rsidRDefault="00610645" w:rsidP="0012499F">
            <w:pPr>
              <w:pStyle w:val="Prrafodelista"/>
              <w:numPr>
                <w:ilvl w:val="0"/>
                <w:numId w:val="28"/>
              </w:numPr>
              <w:rPr>
                <w:rFonts w:ascii="Arial" w:hAnsi="Arial" w:cs="Arial"/>
                <w:lang w:val="es-CO"/>
              </w:rPr>
            </w:pPr>
            <w:r w:rsidRPr="00610645">
              <w:rPr>
                <w:rFonts w:ascii="Arial" w:hAnsi="Arial" w:cs="Arial"/>
                <w:lang w:val="es-CO"/>
              </w:rPr>
              <w:t>Certificación de pago y retenciones</w:t>
            </w:r>
          </w:p>
          <w:p w:rsidR="00A00E44" w:rsidRPr="00610645" w:rsidRDefault="00A00E44" w:rsidP="0012499F">
            <w:pPr>
              <w:rPr>
                <w:rFonts w:ascii="Arial" w:hAnsi="Arial" w:cs="Arial"/>
                <w:b/>
                <w:lang w:val="es-CO"/>
              </w:rPr>
            </w:pPr>
          </w:p>
          <w:p w:rsidR="00A00E44" w:rsidRDefault="00A00E44" w:rsidP="0012499F">
            <w:pPr>
              <w:rPr>
                <w:rFonts w:ascii="Arial" w:hAnsi="Arial" w:cs="Arial"/>
                <w:b/>
                <w:lang w:val="es-CO"/>
              </w:rPr>
            </w:pPr>
          </w:p>
          <w:p w:rsidR="00A00E44" w:rsidRDefault="00A00E44" w:rsidP="0012499F">
            <w:pPr>
              <w:rPr>
                <w:rFonts w:ascii="Arial" w:hAnsi="Arial" w:cs="Arial"/>
                <w:b/>
                <w:lang w:val="es-CO"/>
              </w:rPr>
            </w:pPr>
          </w:p>
          <w:p w:rsidR="00A00E44" w:rsidRDefault="00A00E44" w:rsidP="0012499F">
            <w:pPr>
              <w:rPr>
                <w:rFonts w:ascii="Arial" w:hAnsi="Arial" w:cs="Arial"/>
                <w:b/>
                <w:lang w:val="es-CO"/>
              </w:rPr>
            </w:pPr>
          </w:p>
          <w:p w:rsidR="00A00E44" w:rsidRDefault="00A00E44" w:rsidP="0012499F">
            <w:pPr>
              <w:rPr>
                <w:rFonts w:ascii="Arial" w:hAnsi="Arial" w:cs="Arial"/>
                <w:b/>
                <w:lang w:val="es-CO"/>
              </w:rPr>
            </w:pPr>
          </w:p>
          <w:p w:rsidR="00A00E44" w:rsidRDefault="00A00E44" w:rsidP="0012499F">
            <w:pPr>
              <w:rPr>
                <w:rFonts w:ascii="Arial" w:hAnsi="Arial" w:cs="Arial"/>
                <w:b/>
                <w:lang w:val="es-CO"/>
              </w:rPr>
            </w:pPr>
          </w:p>
          <w:p w:rsidR="00A00E44" w:rsidRDefault="00A00E44" w:rsidP="0012499F">
            <w:pPr>
              <w:rPr>
                <w:rFonts w:ascii="Arial" w:hAnsi="Arial" w:cs="Arial"/>
                <w:b/>
                <w:lang w:val="es-CO"/>
              </w:rPr>
            </w:pPr>
          </w:p>
          <w:p w:rsidR="00A00E44" w:rsidRDefault="00A00E44" w:rsidP="0012499F">
            <w:pPr>
              <w:rPr>
                <w:rFonts w:ascii="Arial" w:hAnsi="Arial" w:cs="Arial"/>
                <w:b/>
                <w:lang w:val="es-CO"/>
              </w:rPr>
            </w:pPr>
          </w:p>
          <w:p w:rsidR="00A00E44" w:rsidRDefault="00A00E44" w:rsidP="0012499F">
            <w:pPr>
              <w:rPr>
                <w:rFonts w:ascii="Arial" w:hAnsi="Arial" w:cs="Arial"/>
                <w:b/>
                <w:lang w:val="es-CO"/>
              </w:rPr>
            </w:pPr>
          </w:p>
          <w:p w:rsidR="00A00E44" w:rsidRDefault="00A00E44" w:rsidP="0012499F">
            <w:pPr>
              <w:rPr>
                <w:rFonts w:ascii="Arial" w:hAnsi="Arial" w:cs="Arial"/>
                <w:b/>
                <w:lang w:val="es-CO"/>
              </w:rPr>
            </w:pPr>
          </w:p>
          <w:p w:rsidR="00A00E44" w:rsidRDefault="00A00E44" w:rsidP="0012499F">
            <w:pPr>
              <w:rPr>
                <w:rFonts w:ascii="Arial" w:hAnsi="Arial" w:cs="Arial"/>
                <w:b/>
                <w:lang w:val="es-CO"/>
              </w:rPr>
            </w:pPr>
          </w:p>
          <w:p w:rsidR="00A00E44" w:rsidRDefault="00A00E44" w:rsidP="0012499F">
            <w:pPr>
              <w:rPr>
                <w:rFonts w:ascii="Arial" w:hAnsi="Arial" w:cs="Arial"/>
                <w:b/>
                <w:lang w:val="es-CO"/>
              </w:rPr>
            </w:pPr>
          </w:p>
          <w:p w:rsidR="00A00E44" w:rsidRDefault="00A00E44" w:rsidP="0012499F">
            <w:pPr>
              <w:rPr>
                <w:rFonts w:ascii="Arial" w:hAnsi="Arial" w:cs="Arial"/>
                <w:b/>
                <w:lang w:val="es-CO"/>
              </w:rPr>
            </w:pPr>
          </w:p>
          <w:p w:rsidR="00A00E44" w:rsidRDefault="00A00E44" w:rsidP="0012499F">
            <w:pPr>
              <w:rPr>
                <w:rFonts w:ascii="Arial" w:hAnsi="Arial" w:cs="Arial"/>
                <w:b/>
                <w:lang w:val="es-CO"/>
              </w:rPr>
            </w:pPr>
          </w:p>
          <w:p w:rsidR="00A00E44" w:rsidRDefault="00A00E44" w:rsidP="0012499F">
            <w:pPr>
              <w:rPr>
                <w:rFonts w:ascii="Arial" w:hAnsi="Arial" w:cs="Arial"/>
                <w:b/>
                <w:lang w:val="es-CO"/>
              </w:rPr>
            </w:pPr>
          </w:p>
          <w:p w:rsidR="00A00E44" w:rsidRDefault="00A00E44" w:rsidP="0012499F">
            <w:pPr>
              <w:rPr>
                <w:rFonts w:ascii="Arial" w:hAnsi="Arial" w:cs="Arial"/>
                <w:b/>
                <w:lang w:val="es-CO"/>
              </w:rPr>
            </w:pPr>
          </w:p>
          <w:p w:rsidR="00A00E44" w:rsidRDefault="00A00E44" w:rsidP="0012499F">
            <w:pPr>
              <w:rPr>
                <w:rFonts w:ascii="Arial" w:hAnsi="Arial" w:cs="Arial"/>
                <w:b/>
                <w:lang w:val="es-CO"/>
              </w:rPr>
            </w:pPr>
          </w:p>
          <w:p w:rsidR="00A00E44" w:rsidRDefault="00A00E44" w:rsidP="0012499F">
            <w:pPr>
              <w:rPr>
                <w:rFonts w:ascii="Arial" w:hAnsi="Arial" w:cs="Arial"/>
                <w:b/>
                <w:lang w:val="es-CO"/>
              </w:rPr>
            </w:pPr>
          </w:p>
          <w:p w:rsidR="004E3FBA" w:rsidRDefault="004E3FBA" w:rsidP="0012499F">
            <w:pPr>
              <w:rPr>
                <w:rFonts w:ascii="Arial" w:hAnsi="Arial" w:cs="Arial"/>
                <w:b/>
                <w:lang w:val="es-CO"/>
              </w:rPr>
            </w:pPr>
            <w:r>
              <w:rPr>
                <w:rFonts w:ascii="Arial" w:hAnsi="Arial" w:cs="Arial"/>
                <w:b/>
                <w:lang w:val="es-CO"/>
              </w:rPr>
              <w:t>INFORMES</w:t>
            </w:r>
          </w:p>
          <w:p w:rsidR="004E3FBA" w:rsidRPr="008952A6" w:rsidRDefault="004E3FBA" w:rsidP="0012499F">
            <w:pPr>
              <w:rPr>
                <w:rFonts w:ascii="Arial" w:hAnsi="Arial" w:cs="Arial"/>
                <w:lang w:val="es-CO"/>
              </w:rPr>
            </w:pPr>
            <w:r>
              <w:rPr>
                <w:rFonts w:ascii="Arial" w:hAnsi="Arial" w:cs="Arial"/>
                <w:b/>
                <w:lang w:val="es-CO"/>
              </w:rPr>
              <w:t xml:space="preserve">Informes </w:t>
            </w:r>
            <w:r w:rsidR="008F4DF2">
              <w:rPr>
                <w:rFonts w:ascii="Arial" w:hAnsi="Arial" w:cs="Arial"/>
                <w:b/>
                <w:lang w:val="es-CO"/>
              </w:rPr>
              <w:t>de Gestión</w:t>
            </w:r>
          </w:p>
          <w:p w:rsidR="004E3FBA" w:rsidRPr="00225E18" w:rsidRDefault="008F4DF2" w:rsidP="0012499F">
            <w:pPr>
              <w:numPr>
                <w:ilvl w:val="0"/>
                <w:numId w:val="18"/>
              </w:numPr>
              <w:rPr>
                <w:rFonts w:ascii="Arial" w:hAnsi="Arial" w:cs="Arial"/>
                <w:b/>
                <w:lang w:val="es-CO"/>
              </w:rPr>
            </w:pPr>
            <w:r>
              <w:rPr>
                <w:rFonts w:ascii="Arial" w:hAnsi="Arial" w:cs="Arial"/>
                <w:lang w:val="es-CO"/>
              </w:rPr>
              <w:t>Informe</w:t>
            </w:r>
          </w:p>
        </w:tc>
        <w:tc>
          <w:tcPr>
            <w:tcW w:w="709" w:type="dxa"/>
            <w:shd w:val="clear" w:color="auto" w:fill="auto"/>
          </w:tcPr>
          <w:p w:rsidR="004E3FBA" w:rsidRDefault="004E3FBA" w:rsidP="0012499F">
            <w:pPr>
              <w:jc w:val="center"/>
              <w:rPr>
                <w:rFonts w:ascii="Arial" w:hAnsi="Arial" w:cs="Arial"/>
                <w:lang w:val="es-CO"/>
              </w:rPr>
            </w:pPr>
          </w:p>
          <w:p w:rsidR="00E8453A" w:rsidRDefault="00A00E44" w:rsidP="0012499F">
            <w:pPr>
              <w:jc w:val="center"/>
              <w:rPr>
                <w:rFonts w:ascii="Arial" w:hAnsi="Arial" w:cs="Arial"/>
                <w:lang w:val="es-CO"/>
              </w:rPr>
            </w:pPr>
            <w:r>
              <w:rPr>
                <w:rFonts w:ascii="Arial" w:hAnsi="Arial" w:cs="Arial"/>
                <w:lang w:val="es-CO"/>
              </w:rPr>
              <w:t>1</w:t>
            </w: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4E3FBA" w:rsidRDefault="004E3FBA" w:rsidP="0012499F">
            <w:pPr>
              <w:jc w:val="center"/>
              <w:rPr>
                <w:rFonts w:ascii="Arial" w:hAnsi="Arial" w:cs="Arial"/>
                <w:lang w:val="es-CO"/>
              </w:rPr>
            </w:pPr>
            <w:r>
              <w:rPr>
                <w:rFonts w:ascii="Arial" w:hAnsi="Arial" w:cs="Arial"/>
                <w:lang w:val="es-CO"/>
              </w:rPr>
              <w:t>2</w:t>
            </w:r>
          </w:p>
          <w:p w:rsidR="004E3FBA" w:rsidRDefault="004E3FBA" w:rsidP="0012499F">
            <w:pPr>
              <w:jc w:val="center"/>
              <w:rPr>
                <w:rFonts w:ascii="Arial" w:hAnsi="Arial" w:cs="Arial"/>
                <w:lang w:val="es-CO"/>
              </w:rPr>
            </w:pPr>
          </w:p>
          <w:p w:rsidR="004E3FBA" w:rsidRDefault="004E3FBA" w:rsidP="0012499F">
            <w:pPr>
              <w:jc w:val="center"/>
              <w:rPr>
                <w:rFonts w:ascii="Arial" w:hAnsi="Arial" w:cs="Arial"/>
                <w:lang w:val="es-CO"/>
              </w:rPr>
            </w:pPr>
          </w:p>
          <w:p w:rsidR="004E3FBA" w:rsidRDefault="004E3FBA" w:rsidP="0012499F">
            <w:pPr>
              <w:jc w:val="center"/>
              <w:rPr>
                <w:rFonts w:ascii="Arial" w:hAnsi="Arial" w:cs="Arial"/>
                <w:lang w:val="es-CO"/>
              </w:rPr>
            </w:pPr>
          </w:p>
          <w:p w:rsidR="004E3FBA" w:rsidRPr="00680AB8" w:rsidRDefault="004E3FBA" w:rsidP="0012499F">
            <w:pPr>
              <w:jc w:val="center"/>
              <w:rPr>
                <w:rFonts w:ascii="Arial" w:hAnsi="Arial" w:cs="Arial"/>
                <w:lang w:val="es-CO"/>
              </w:rPr>
            </w:pPr>
          </w:p>
        </w:tc>
        <w:tc>
          <w:tcPr>
            <w:tcW w:w="567" w:type="dxa"/>
            <w:shd w:val="clear" w:color="auto" w:fill="auto"/>
          </w:tcPr>
          <w:p w:rsidR="004E3FBA" w:rsidRDefault="004E3FBA" w:rsidP="0012499F">
            <w:pPr>
              <w:jc w:val="center"/>
              <w:rPr>
                <w:rFonts w:ascii="Arial" w:hAnsi="Arial" w:cs="Arial"/>
                <w:lang w:val="es-CO"/>
              </w:rPr>
            </w:pPr>
          </w:p>
          <w:p w:rsidR="00E8453A" w:rsidRDefault="00514109" w:rsidP="0012499F">
            <w:pPr>
              <w:jc w:val="center"/>
              <w:rPr>
                <w:rFonts w:ascii="Arial" w:hAnsi="Arial" w:cs="Arial"/>
                <w:lang w:val="es-CO"/>
              </w:rPr>
            </w:pPr>
            <w:r>
              <w:rPr>
                <w:rFonts w:ascii="Arial" w:hAnsi="Arial" w:cs="Arial"/>
                <w:lang w:val="es-CO"/>
              </w:rPr>
              <w:t>3</w:t>
            </w: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4E3FBA" w:rsidRDefault="00904095" w:rsidP="0012499F">
            <w:pPr>
              <w:jc w:val="center"/>
              <w:rPr>
                <w:rFonts w:ascii="Arial" w:hAnsi="Arial" w:cs="Arial"/>
                <w:lang w:val="es-CO"/>
              </w:rPr>
            </w:pPr>
            <w:r>
              <w:rPr>
                <w:rFonts w:ascii="Arial" w:hAnsi="Arial" w:cs="Arial"/>
                <w:lang w:val="es-CO"/>
              </w:rPr>
              <w:t>3</w:t>
            </w:r>
          </w:p>
          <w:p w:rsidR="004E3FBA" w:rsidRDefault="004E3FBA" w:rsidP="0012499F">
            <w:pPr>
              <w:jc w:val="center"/>
              <w:rPr>
                <w:rFonts w:ascii="Arial" w:hAnsi="Arial" w:cs="Arial"/>
                <w:lang w:val="es-CO"/>
              </w:rPr>
            </w:pPr>
          </w:p>
          <w:p w:rsidR="004E3FBA" w:rsidRDefault="004E3FBA" w:rsidP="0012499F">
            <w:pPr>
              <w:jc w:val="center"/>
              <w:rPr>
                <w:rFonts w:ascii="Arial" w:hAnsi="Arial" w:cs="Arial"/>
                <w:lang w:val="es-CO"/>
              </w:rPr>
            </w:pPr>
          </w:p>
          <w:p w:rsidR="004E3FBA" w:rsidRDefault="004E3FBA" w:rsidP="0012499F">
            <w:pPr>
              <w:jc w:val="center"/>
              <w:rPr>
                <w:rFonts w:ascii="Arial" w:hAnsi="Arial" w:cs="Arial"/>
                <w:lang w:val="es-CO"/>
              </w:rPr>
            </w:pPr>
          </w:p>
          <w:p w:rsidR="004E3FBA" w:rsidRPr="00680AB8" w:rsidRDefault="004E3FBA" w:rsidP="0012499F">
            <w:pPr>
              <w:jc w:val="center"/>
              <w:rPr>
                <w:rFonts w:ascii="Arial" w:hAnsi="Arial" w:cs="Arial"/>
                <w:lang w:val="es-CO"/>
              </w:rPr>
            </w:pPr>
          </w:p>
        </w:tc>
        <w:tc>
          <w:tcPr>
            <w:tcW w:w="425" w:type="dxa"/>
            <w:shd w:val="clear" w:color="auto" w:fill="auto"/>
          </w:tcPr>
          <w:p w:rsidR="004E3FBA" w:rsidRDefault="004E3FBA" w:rsidP="0012499F">
            <w:pPr>
              <w:jc w:val="center"/>
              <w:rPr>
                <w:rFonts w:ascii="Arial" w:hAnsi="Arial" w:cs="Arial"/>
                <w:lang w:val="es-CO"/>
              </w:rPr>
            </w:pPr>
          </w:p>
          <w:p w:rsidR="004E3FBA" w:rsidRDefault="004E3FBA" w:rsidP="0012499F">
            <w:pPr>
              <w:jc w:val="center"/>
              <w:rPr>
                <w:rFonts w:ascii="Arial" w:hAnsi="Arial" w:cs="Arial"/>
                <w:lang w:val="es-CO"/>
              </w:rPr>
            </w:pPr>
          </w:p>
          <w:p w:rsidR="004E3FBA" w:rsidRDefault="004E3FBA" w:rsidP="0012499F">
            <w:pPr>
              <w:jc w:val="center"/>
              <w:rPr>
                <w:rFonts w:ascii="Arial" w:hAnsi="Arial" w:cs="Arial"/>
                <w:lang w:val="es-CO"/>
              </w:rPr>
            </w:pPr>
          </w:p>
          <w:p w:rsidR="004E3FBA" w:rsidRDefault="004E3FBA" w:rsidP="0012499F">
            <w:pPr>
              <w:jc w:val="center"/>
              <w:rPr>
                <w:rFonts w:ascii="Arial" w:hAnsi="Arial" w:cs="Arial"/>
                <w:lang w:val="es-CO"/>
              </w:rPr>
            </w:pPr>
          </w:p>
          <w:p w:rsidR="004E3FBA" w:rsidRDefault="004E3FBA" w:rsidP="0012499F">
            <w:pPr>
              <w:jc w:val="center"/>
              <w:rPr>
                <w:rFonts w:ascii="Arial" w:hAnsi="Arial" w:cs="Arial"/>
                <w:lang w:val="es-CO"/>
              </w:rPr>
            </w:pPr>
          </w:p>
          <w:p w:rsidR="004E3FBA" w:rsidRDefault="004E3FBA" w:rsidP="0012499F">
            <w:pPr>
              <w:jc w:val="center"/>
              <w:rPr>
                <w:rFonts w:ascii="Arial" w:hAnsi="Arial" w:cs="Arial"/>
                <w:lang w:val="es-CO"/>
              </w:rPr>
            </w:pPr>
          </w:p>
          <w:p w:rsidR="004E3FBA" w:rsidRPr="00680AB8" w:rsidRDefault="004E3FBA" w:rsidP="0012499F">
            <w:pPr>
              <w:jc w:val="center"/>
              <w:rPr>
                <w:rFonts w:ascii="Arial" w:hAnsi="Arial" w:cs="Arial"/>
                <w:lang w:val="es-CO"/>
              </w:rPr>
            </w:pPr>
          </w:p>
        </w:tc>
        <w:tc>
          <w:tcPr>
            <w:tcW w:w="425" w:type="dxa"/>
            <w:shd w:val="clear" w:color="auto" w:fill="auto"/>
          </w:tcPr>
          <w:p w:rsidR="008F4DF2" w:rsidRDefault="008F4DF2" w:rsidP="0012499F">
            <w:pPr>
              <w:jc w:val="center"/>
              <w:rPr>
                <w:rFonts w:ascii="Arial" w:hAnsi="Arial" w:cs="Arial"/>
                <w:lang w:val="es-CO"/>
              </w:rPr>
            </w:pPr>
          </w:p>
          <w:p w:rsidR="00E8453A" w:rsidRDefault="00A00E44" w:rsidP="0012499F">
            <w:pPr>
              <w:jc w:val="center"/>
              <w:rPr>
                <w:rFonts w:ascii="Arial" w:hAnsi="Arial" w:cs="Arial"/>
                <w:lang w:val="es-CO"/>
              </w:rPr>
            </w:pPr>
            <w:r>
              <w:rPr>
                <w:rFonts w:ascii="Arial" w:hAnsi="Arial" w:cs="Arial"/>
                <w:lang w:val="es-CO"/>
              </w:rPr>
              <w:t>X</w:t>
            </w: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4E3FBA" w:rsidRPr="00680AB8" w:rsidRDefault="008F4DF2" w:rsidP="0012499F">
            <w:pPr>
              <w:jc w:val="center"/>
              <w:rPr>
                <w:rFonts w:ascii="Arial" w:hAnsi="Arial" w:cs="Arial"/>
                <w:lang w:val="es-CO"/>
              </w:rPr>
            </w:pPr>
            <w:r>
              <w:rPr>
                <w:rFonts w:ascii="Arial" w:hAnsi="Arial" w:cs="Arial"/>
                <w:lang w:val="es-CO"/>
              </w:rPr>
              <w:t>X</w:t>
            </w:r>
          </w:p>
        </w:tc>
        <w:tc>
          <w:tcPr>
            <w:tcW w:w="426" w:type="dxa"/>
            <w:shd w:val="clear" w:color="auto" w:fill="auto"/>
          </w:tcPr>
          <w:p w:rsidR="004E3FBA" w:rsidRPr="00680AB8" w:rsidRDefault="004E3FBA" w:rsidP="0012499F">
            <w:pPr>
              <w:jc w:val="center"/>
              <w:rPr>
                <w:rFonts w:ascii="Arial" w:hAnsi="Arial" w:cs="Arial"/>
                <w:lang w:val="es-CO"/>
              </w:rPr>
            </w:pPr>
          </w:p>
        </w:tc>
        <w:tc>
          <w:tcPr>
            <w:tcW w:w="425" w:type="dxa"/>
            <w:shd w:val="clear" w:color="auto" w:fill="auto"/>
          </w:tcPr>
          <w:p w:rsidR="004E3FBA" w:rsidRDefault="004E3FBA" w:rsidP="0012499F">
            <w:pPr>
              <w:jc w:val="center"/>
              <w:rPr>
                <w:rFonts w:ascii="Arial" w:hAnsi="Arial" w:cs="Arial"/>
                <w:lang w:val="es-CO"/>
              </w:rPr>
            </w:pPr>
          </w:p>
          <w:p w:rsidR="004E3FBA" w:rsidRDefault="004E3FBA" w:rsidP="0012499F">
            <w:pPr>
              <w:jc w:val="center"/>
              <w:rPr>
                <w:rFonts w:ascii="Arial" w:hAnsi="Arial" w:cs="Arial"/>
                <w:lang w:val="es-CO"/>
              </w:rPr>
            </w:pPr>
          </w:p>
          <w:p w:rsidR="004E3FBA" w:rsidRDefault="004E3FBA" w:rsidP="0012499F">
            <w:pPr>
              <w:jc w:val="center"/>
              <w:rPr>
                <w:rFonts w:ascii="Arial" w:hAnsi="Arial" w:cs="Arial"/>
                <w:lang w:val="es-CO"/>
              </w:rPr>
            </w:pPr>
          </w:p>
          <w:p w:rsidR="004E3FBA" w:rsidRDefault="004E3FBA" w:rsidP="0012499F">
            <w:pPr>
              <w:jc w:val="center"/>
              <w:rPr>
                <w:rFonts w:ascii="Arial" w:hAnsi="Arial" w:cs="Arial"/>
                <w:lang w:val="es-CO"/>
              </w:rPr>
            </w:pPr>
          </w:p>
          <w:p w:rsidR="004E3FBA" w:rsidRDefault="004E3FBA" w:rsidP="0012499F">
            <w:pPr>
              <w:jc w:val="center"/>
              <w:rPr>
                <w:rFonts w:ascii="Arial" w:hAnsi="Arial" w:cs="Arial"/>
                <w:lang w:val="es-CO"/>
              </w:rPr>
            </w:pPr>
          </w:p>
          <w:p w:rsidR="004E3FBA" w:rsidRDefault="004E3FBA" w:rsidP="0012499F">
            <w:pPr>
              <w:jc w:val="center"/>
              <w:rPr>
                <w:rFonts w:ascii="Arial" w:hAnsi="Arial" w:cs="Arial"/>
                <w:lang w:val="es-CO"/>
              </w:rPr>
            </w:pPr>
          </w:p>
          <w:p w:rsidR="004E3FBA" w:rsidRPr="00680AB8" w:rsidRDefault="004E3FBA" w:rsidP="0012499F">
            <w:pPr>
              <w:jc w:val="center"/>
              <w:rPr>
                <w:rFonts w:ascii="Arial" w:hAnsi="Arial" w:cs="Arial"/>
                <w:lang w:val="es-CO"/>
              </w:rPr>
            </w:pPr>
          </w:p>
        </w:tc>
        <w:tc>
          <w:tcPr>
            <w:tcW w:w="567" w:type="dxa"/>
            <w:shd w:val="clear" w:color="auto" w:fill="auto"/>
          </w:tcPr>
          <w:p w:rsidR="004E3FBA" w:rsidRDefault="004E3FBA" w:rsidP="0012499F">
            <w:pPr>
              <w:jc w:val="center"/>
              <w:rPr>
                <w:rFonts w:ascii="Arial" w:hAnsi="Arial" w:cs="Arial"/>
                <w:lang w:val="es-CO"/>
              </w:rPr>
            </w:pPr>
          </w:p>
          <w:p w:rsidR="00E8453A" w:rsidRDefault="00A00E44" w:rsidP="0012499F">
            <w:pPr>
              <w:jc w:val="center"/>
              <w:rPr>
                <w:rFonts w:ascii="Arial" w:hAnsi="Arial" w:cs="Arial"/>
                <w:lang w:val="es-CO"/>
              </w:rPr>
            </w:pPr>
            <w:r>
              <w:rPr>
                <w:rFonts w:ascii="Arial" w:hAnsi="Arial" w:cs="Arial"/>
                <w:lang w:val="es-CO"/>
              </w:rPr>
              <w:t>X</w:t>
            </w: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A00E44" w:rsidRDefault="00A00E44" w:rsidP="0012499F">
            <w:pPr>
              <w:jc w:val="center"/>
              <w:rPr>
                <w:rFonts w:ascii="Arial" w:hAnsi="Arial" w:cs="Arial"/>
                <w:lang w:val="es-CO"/>
              </w:rPr>
            </w:pPr>
          </w:p>
          <w:p w:rsidR="004E3FBA" w:rsidRDefault="004E3FBA" w:rsidP="0012499F">
            <w:pPr>
              <w:jc w:val="center"/>
              <w:rPr>
                <w:rFonts w:ascii="Arial" w:hAnsi="Arial" w:cs="Arial"/>
                <w:lang w:val="es-CO"/>
              </w:rPr>
            </w:pPr>
            <w:r>
              <w:rPr>
                <w:rFonts w:ascii="Arial" w:hAnsi="Arial" w:cs="Arial"/>
                <w:lang w:val="es-CO"/>
              </w:rPr>
              <w:t>X</w:t>
            </w:r>
          </w:p>
          <w:p w:rsidR="004E3FBA" w:rsidRDefault="004E3FBA" w:rsidP="0012499F">
            <w:pPr>
              <w:jc w:val="center"/>
              <w:rPr>
                <w:rFonts w:ascii="Arial" w:hAnsi="Arial" w:cs="Arial"/>
                <w:lang w:val="es-CO"/>
              </w:rPr>
            </w:pPr>
          </w:p>
          <w:p w:rsidR="004E3FBA" w:rsidRDefault="004E3FBA" w:rsidP="0012499F">
            <w:pPr>
              <w:jc w:val="center"/>
              <w:rPr>
                <w:rFonts w:ascii="Arial" w:hAnsi="Arial" w:cs="Arial"/>
                <w:lang w:val="es-CO"/>
              </w:rPr>
            </w:pPr>
          </w:p>
          <w:p w:rsidR="004E3FBA" w:rsidRDefault="004E3FBA" w:rsidP="0012499F">
            <w:pPr>
              <w:jc w:val="center"/>
              <w:rPr>
                <w:rFonts w:ascii="Arial" w:hAnsi="Arial" w:cs="Arial"/>
                <w:lang w:val="es-CO"/>
              </w:rPr>
            </w:pPr>
          </w:p>
          <w:p w:rsidR="004E3FBA" w:rsidRDefault="004E3FBA" w:rsidP="0012499F">
            <w:pPr>
              <w:jc w:val="center"/>
              <w:rPr>
                <w:rFonts w:ascii="Arial" w:hAnsi="Arial" w:cs="Arial"/>
                <w:lang w:val="es-CO"/>
              </w:rPr>
            </w:pPr>
          </w:p>
          <w:p w:rsidR="004E3FBA" w:rsidRPr="00680AB8" w:rsidRDefault="004E3FBA" w:rsidP="0012499F">
            <w:pPr>
              <w:jc w:val="center"/>
              <w:rPr>
                <w:rFonts w:ascii="Arial" w:hAnsi="Arial" w:cs="Arial"/>
                <w:lang w:val="es-CO"/>
              </w:rPr>
            </w:pPr>
          </w:p>
        </w:tc>
        <w:tc>
          <w:tcPr>
            <w:tcW w:w="567" w:type="dxa"/>
            <w:shd w:val="clear" w:color="auto" w:fill="auto"/>
          </w:tcPr>
          <w:p w:rsidR="004E3FBA" w:rsidRPr="00680AB8" w:rsidRDefault="004E3FBA" w:rsidP="0012499F">
            <w:pPr>
              <w:jc w:val="center"/>
              <w:rPr>
                <w:rFonts w:ascii="Arial" w:hAnsi="Arial" w:cs="Arial"/>
                <w:lang w:val="es-CO"/>
              </w:rPr>
            </w:pPr>
          </w:p>
        </w:tc>
        <w:tc>
          <w:tcPr>
            <w:tcW w:w="3543" w:type="dxa"/>
            <w:shd w:val="clear" w:color="auto" w:fill="auto"/>
          </w:tcPr>
          <w:p w:rsidR="008F4DF2" w:rsidRDefault="008F4DF2" w:rsidP="0012499F">
            <w:pPr>
              <w:jc w:val="both"/>
              <w:rPr>
                <w:rFonts w:ascii="Arial" w:hAnsi="Arial" w:cs="Arial"/>
                <w:lang w:val="es-CO"/>
              </w:rPr>
            </w:pPr>
          </w:p>
          <w:p w:rsidR="008F4DF2" w:rsidRDefault="008F4DF2" w:rsidP="0012499F">
            <w:pPr>
              <w:jc w:val="both"/>
              <w:rPr>
                <w:rFonts w:ascii="Arial" w:hAnsi="Arial" w:cs="Arial"/>
              </w:rPr>
            </w:pPr>
            <w:r>
              <w:rPr>
                <w:rFonts w:ascii="Arial" w:hAnsi="Arial" w:cs="Arial"/>
              </w:rPr>
              <w:t>S</w:t>
            </w:r>
            <w:r w:rsidR="00A00E44">
              <w:rPr>
                <w:rFonts w:ascii="Arial" w:hAnsi="Arial" w:cs="Arial"/>
              </w:rPr>
              <w:t xml:space="preserve">erie </w:t>
            </w:r>
            <w:r>
              <w:rPr>
                <w:rFonts w:ascii="Arial" w:hAnsi="Arial" w:cs="Arial"/>
              </w:rPr>
              <w:t xml:space="preserve">de carácter administrativo que refleja la gestión y el cumplimiento de las funciones asignadas al área. Finalizado el periodo de retención no desarrolla valores secundarios y se procede a la eliminación según procedimiento previsto en Acuerdo 04 del 2013 (Articulo 15), Debido a que la información </w:t>
            </w:r>
            <w:r w:rsidR="00A00E44">
              <w:rPr>
                <w:rFonts w:ascii="Arial" w:hAnsi="Arial" w:cs="Arial"/>
              </w:rPr>
              <w:t>l</w:t>
            </w:r>
            <w:r w:rsidR="00A90DF2">
              <w:rPr>
                <w:rFonts w:ascii="Arial" w:hAnsi="Arial" w:cs="Arial"/>
              </w:rPr>
              <w:t>u</w:t>
            </w:r>
            <w:r w:rsidR="00A00E44">
              <w:rPr>
                <w:rFonts w:ascii="Arial" w:hAnsi="Arial" w:cs="Arial"/>
              </w:rPr>
              <w:t xml:space="preserve">ego del tiempo de retención no genera valores secundarios y se encuentra </w:t>
            </w:r>
            <w:r w:rsidR="00A00E44">
              <w:rPr>
                <w:rFonts w:ascii="Arial" w:hAnsi="Arial" w:cs="Arial"/>
              </w:rPr>
              <w:lastRenderedPageBreak/>
              <w:t>condensada en el sistema</w:t>
            </w:r>
            <w:r w:rsidR="00A90DF2">
              <w:rPr>
                <w:rFonts w:ascii="Arial" w:hAnsi="Arial" w:cs="Arial"/>
              </w:rPr>
              <w:t xml:space="preserve"> de trámite y pagos</w:t>
            </w:r>
            <w:r>
              <w:rPr>
                <w:rFonts w:ascii="Arial" w:hAnsi="Arial" w:cs="Arial"/>
              </w:rPr>
              <w:t>.</w:t>
            </w:r>
          </w:p>
          <w:p w:rsidR="004E3FBA" w:rsidRDefault="004E3FBA" w:rsidP="0012499F">
            <w:pPr>
              <w:jc w:val="both"/>
              <w:rPr>
                <w:rFonts w:ascii="Arial" w:hAnsi="Arial" w:cs="Arial"/>
              </w:rPr>
            </w:pPr>
          </w:p>
          <w:p w:rsidR="00A00E44" w:rsidRDefault="00A00E44" w:rsidP="0012499F">
            <w:pPr>
              <w:jc w:val="both"/>
              <w:rPr>
                <w:rFonts w:ascii="Arial" w:hAnsi="Arial" w:cs="Arial"/>
              </w:rPr>
            </w:pPr>
          </w:p>
          <w:p w:rsidR="00A00E44" w:rsidRDefault="00A00E44" w:rsidP="0012499F">
            <w:pPr>
              <w:jc w:val="both"/>
              <w:rPr>
                <w:rFonts w:ascii="Arial" w:hAnsi="Arial" w:cs="Arial"/>
              </w:rPr>
            </w:pPr>
          </w:p>
          <w:p w:rsidR="00A00E44" w:rsidRDefault="00A00E44" w:rsidP="0012499F">
            <w:pPr>
              <w:jc w:val="both"/>
              <w:rPr>
                <w:rFonts w:ascii="Arial" w:hAnsi="Arial" w:cs="Arial"/>
              </w:rPr>
            </w:pPr>
          </w:p>
          <w:p w:rsidR="00A00E44" w:rsidRDefault="00A00E44" w:rsidP="0012499F">
            <w:pPr>
              <w:jc w:val="both"/>
              <w:rPr>
                <w:rFonts w:ascii="Arial" w:hAnsi="Arial" w:cs="Arial"/>
              </w:rPr>
            </w:pPr>
          </w:p>
          <w:p w:rsidR="00A00E44" w:rsidRDefault="00A00E44" w:rsidP="0012499F">
            <w:pPr>
              <w:jc w:val="both"/>
              <w:rPr>
                <w:rFonts w:ascii="Arial" w:hAnsi="Arial" w:cs="Arial"/>
              </w:rPr>
            </w:pPr>
          </w:p>
          <w:p w:rsidR="00A00E44" w:rsidRDefault="00A00E44" w:rsidP="0012499F">
            <w:pPr>
              <w:jc w:val="both"/>
              <w:rPr>
                <w:rFonts w:ascii="Arial" w:hAnsi="Arial" w:cs="Arial"/>
              </w:rPr>
            </w:pPr>
          </w:p>
          <w:p w:rsidR="00A00E44" w:rsidRDefault="00A00E44" w:rsidP="0012499F">
            <w:pPr>
              <w:jc w:val="both"/>
              <w:rPr>
                <w:rFonts w:ascii="Arial" w:hAnsi="Arial" w:cs="Arial"/>
              </w:rPr>
            </w:pPr>
          </w:p>
          <w:p w:rsidR="00A00E44" w:rsidRDefault="00A00E44" w:rsidP="0012499F">
            <w:pPr>
              <w:jc w:val="both"/>
              <w:rPr>
                <w:rFonts w:ascii="Arial" w:hAnsi="Arial" w:cs="Arial"/>
              </w:rPr>
            </w:pPr>
            <w:r>
              <w:rPr>
                <w:rFonts w:ascii="Arial" w:hAnsi="Arial" w:cs="Arial"/>
              </w:rPr>
              <w:t xml:space="preserve">Subserie de carácter administrativo que refleja la gestión y el cumplimiento de las funciones asignadas al área. Finalizado el periodo de retención no desarrolla valores secundarios y se procede a la eliminación según procedimiento previsto en Acuerdo 04 del 2013 (Articulo 15), Debido a que la información es consolidada por la Oficina Asesora de Planeación E </w:t>
            </w:r>
            <w:r>
              <w:rPr>
                <w:rFonts w:ascii="Arial" w:hAnsi="Arial" w:cs="Arial"/>
              </w:rPr>
              <w:lastRenderedPageBreak/>
              <w:t>Información, serie: Informes, Subserie: Informes de Gestión.</w:t>
            </w:r>
          </w:p>
          <w:p w:rsidR="00E8453A" w:rsidRDefault="00E8453A" w:rsidP="0012499F">
            <w:pPr>
              <w:jc w:val="both"/>
              <w:rPr>
                <w:rFonts w:ascii="Arial" w:hAnsi="Arial" w:cs="Arial"/>
              </w:rPr>
            </w:pPr>
          </w:p>
          <w:p w:rsidR="00E8453A" w:rsidRPr="000B5281" w:rsidRDefault="00E8453A" w:rsidP="0012499F">
            <w:pPr>
              <w:jc w:val="both"/>
              <w:rPr>
                <w:rFonts w:ascii="Arial" w:hAnsi="Arial" w:cs="Arial"/>
              </w:rPr>
            </w:pPr>
          </w:p>
        </w:tc>
      </w:tr>
      <w:tr w:rsidR="009E6551" w:rsidRPr="00AA68E4" w:rsidTr="0012499F">
        <w:tc>
          <w:tcPr>
            <w:tcW w:w="1101" w:type="dxa"/>
            <w:shd w:val="clear" w:color="auto" w:fill="auto"/>
          </w:tcPr>
          <w:p w:rsidR="00A4575F" w:rsidRDefault="00A4575F" w:rsidP="0012499F">
            <w:pPr>
              <w:jc w:val="center"/>
              <w:rPr>
                <w:rFonts w:ascii="Arial" w:hAnsi="Arial" w:cs="Arial"/>
                <w:sz w:val="18"/>
                <w:szCs w:val="18"/>
                <w:lang w:val="es-CO"/>
              </w:rPr>
            </w:pPr>
          </w:p>
          <w:p w:rsidR="009E6551" w:rsidRPr="00501955" w:rsidRDefault="00A00E44" w:rsidP="0012499F">
            <w:pPr>
              <w:jc w:val="center"/>
              <w:rPr>
                <w:rFonts w:ascii="Arial" w:hAnsi="Arial" w:cs="Arial"/>
                <w:sz w:val="18"/>
                <w:szCs w:val="18"/>
                <w:lang w:val="es-CO"/>
              </w:rPr>
            </w:pPr>
            <w:r>
              <w:rPr>
                <w:rFonts w:ascii="Arial" w:hAnsi="Arial" w:cs="Arial"/>
                <w:sz w:val="18"/>
                <w:szCs w:val="18"/>
                <w:lang w:val="es-CO"/>
              </w:rPr>
              <w:t>520.</w:t>
            </w:r>
            <w:r w:rsidR="000C41E9">
              <w:rPr>
                <w:rFonts w:ascii="Arial" w:hAnsi="Arial" w:cs="Arial"/>
                <w:sz w:val="18"/>
                <w:szCs w:val="18"/>
                <w:lang w:val="es-CO"/>
              </w:rPr>
              <w:t>4</w:t>
            </w:r>
          </w:p>
          <w:p w:rsidR="009E6551" w:rsidRPr="00501955" w:rsidRDefault="000C41E9" w:rsidP="0012499F">
            <w:pPr>
              <w:jc w:val="center"/>
              <w:rPr>
                <w:rFonts w:ascii="Arial" w:hAnsi="Arial" w:cs="Arial"/>
                <w:sz w:val="18"/>
                <w:szCs w:val="18"/>
                <w:lang w:val="es-CO"/>
              </w:rPr>
            </w:pPr>
            <w:r>
              <w:rPr>
                <w:rFonts w:ascii="Arial" w:hAnsi="Arial" w:cs="Arial"/>
                <w:sz w:val="18"/>
                <w:szCs w:val="18"/>
                <w:lang w:val="es-CO"/>
              </w:rPr>
              <w:t>520.4</w:t>
            </w:r>
            <w:r w:rsidR="009E6551" w:rsidRPr="00501955">
              <w:rPr>
                <w:rFonts w:ascii="Arial" w:hAnsi="Arial" w:cs="Arial"/>
                <w:sz w:val="18"/>
                <w:szCs w:val="18"/>
                <w:lang w:val="es-CO"/>
              </w:rPr>
              <w:t>.1</w:t>
            </w:r>
          </w:p>
          <w:p w:rsidR="009E6551" w:rsidRPr="00501955" w:rsidRDefault="009E6551" w:rsidP="0012499F">
            <w:pPr>
              <w:jc w:val="center"/>
              <w:rPr>
                <w:rFonts w:ascii="Arial" w:hAnsi="Arial" w:cs="Arial"/>
                <w:sz w:val="18"/>
                <w:szCs w:val="18"/>
                <w:lang w:val="es-CO"/>
              </w:rPr>
            </w:pPr>
          </w:p>
          <w:p w:rsidR="009E6551" w:rsidRDefault="009E6551" w:rsidP="0012499F">
            <w:pPr>
              <w:jc w:val="center"/>
              <w:rPr>
                <w:rFonts w:ascii="Arial" w:hAnsi="Arial" w:cs="Arial"/>
                <w:sz w:val="18"/>
                <w:szCs w:val="18"/>
                <w:lang w:val="es-CO"/>
              </w:rPr>
            </w:pPr>
          </w:p>
          <w:p w:rsidR="009E6551" w:rsidRDefault="009E6551" w:rsidP="0012499F">
            <w:pPr>
              <w:jc w:val="center"/>
              <w:rPr>
                <w:rFonts w:ascii="Arial" w:hAnsi="Arial" w:cs="Arial"/>
                <w:sz w:val="18"/>
                <w:szCs w:val="18"/>
                <w:lang w:val="es-CO"/>
              </w:rPr>
            </w:pPr>
          </w:p>
          <w:p w:rsidR="009E6551" w:rsidRDefault="009E6551" w:rsidP="0012499F">
            <w:pPr>
              <w:jc w:val="center"/>
              <w:rPr>
                <w:rFonts w:ascii="Arial" w:hAnsi="Arial" w:cs="Arial"/>
                <w:sz w:val="18"/>
                <w:szCs w:val="18"/>
                <w:lang w:val="es-CO"/>
              </w:rPr>
            </w:pPr>
          </w:p>
          <w:p w:rsidR="009E6551" w:rsidRDefault="009E6551" w:rsidP="0012499F">
            <w:pPr>
              <w:jc w:val="center"/>
              <w:rPr>
                <w:rFonts w:ascii="Arial" w:hAnsi="Arial" w:cs="Arial"/>
                <w:sz w:val="18"/>
                <w:szCs w:val="18"/>
                <w:lang w:val="es-CO"/>
              </w:rPr>
            </w:pPr>
          </w:p>
          <w:p w:rsidR="009E6551" w:rsidRDefault="009E6551" w:rsidP="0012499F">
            <w:pPr>
              <w:jc w:val="center"/>
              <w:rPr>
                <w:rFonts w:ascii="Arial" w:hAnsi="Arial" w:cs="Arial"/>
                <w:sz w:val="18"/>
                <w:szCs w:val="18"/>
                <w:lang w:val="es-CO"/>
              </w:rPr>
            </w:pPr>
          </w:p>
          <w:p w:rsidR="009E6551" w:rsidRDefault="009E6551" w:rsidP="0012499F">
            <w:pPr>
              <w:jc w:val="center"/>
              <w:rPr>
                <w:rFonts w:ascii="Arial" w:hAnsi="Arial" w:cs="Arial"/>
                <w:sz w:val="18"/>
                <w:szCs w:val="18"/>
                <w:lang w:val="es-CO"/>
              </w:rPr>
            </w:pPr>
          </w:p>
          <w:p w:rsidR="009E6551" w:rsidRDefault="009E6551" w:rsidP="0012499F">
            <w:pPr>
              <w:jc w:val="center"/>
              <w:rPr>
                <w:rFonts w:ascii="Arial" w:hAnsi="Arial" w:cs="Arial"/>
                <w:sz w:val="18"/>
                <w:szCs w:val="18"/>
                <w:lang w:val="es-CO"/>
              </w:rPr>
            </w:pPr>
          </w:p>
          <w:p w:rsidR="009E6551" w:rsidRDefault="009E6551" w:rsidP="0012499F">
            <w:pPr>
              <w:jc w:val="center"/>
              <w:rPr>
                <w:rFonts w:ascii="Arial" w:hAnsi="Arial" w:cs="Arial"/>
                <w:sz w:val="18"/>
                <w:szCs w:val="18"/>
                <w:lang w:val="es-CO"/>
              </w:rPr>
            </w:pPr>
          </w:p>
          <w:p w:rsidR="009E6551" w:rsidRDefault="009E6551" w:rsidP="0012499F">
            <w:pPr>
              <w:jc w:val="center"/>
              <w:rPr>
                <w:rFonts w:ascii="Arial" w:hAnsi="Arial" w:cs="Arial"/>
                <w:sz w:val="18"/>
                <w:szCs w:val="18"/>
                <w:lang w:val="es-CO"/>
              </w:rPr>
            </w:pPr>
          </w:p>
          <w:p w:rsidR="009E6551" w:rsidRPr="00501955" w:rsidRDefault="009E6551" w:rsidP="0012499F">
            <w:pPr>
              <w:jc w:val="center"/>
              <w:rPr>
                <w:rFonts w:ascii="Arial" w:hAnsi="Arial" w:cs="Arial"/>
                <w:sz w:val="18"/>
                <w:szCs w:val="18"/>
                <w:lang w:val="es-CO"/>
              </w:rPr>
            </w:pPr>
          </w:p>
          <w:p w:rsidR="009E6551" w:rsidRPr="00501955" w:rsidRDefault="009E6551" w:rsidP="0012499F">
            <w:pPr>
              <w:jc w:val="center"/>
              <w:rPr>
                <w:rFonts w:ascii="Arial" w:hAnsi="Arial" w:cs="Arial"/>
                <w:sz w:val="18"/>
                <w:szCs w:val="18"/>
                <w:lang w:val="es-CO"/>
              </w:rPr>
            </w:pPr>
          </w:p>
        </w:tc>
        <w:tc>
          <w:tcPr>
            <w:tcW w:w="4252" w:type="dxa"/>
            <w:shd w:val="clear" w:color="auto" w:fill="auto"/>
          </w:tcPr>
          <w:p w:rsidR="00A4575F" w:rsidRDefault="00A4575F" w:rsidP="0012499F">
            <w:pPr>
              <w:rPr>
                <w:rFonts w:ascii="Arial" w:hAnsi="Arial" w:cs="Arial"/>
                <w:b/>
                <w:lang w:val="es-CO"/>
              </w:rPr>
            </w:pPr>
          </w:p>
          <w:p w:rsidR="009E6551" w:rsidRPr="00501955" w:rsidRDefault="009E6551" w:rsidP="0012499F">
            <w:pPr>
              <w:rPr>
                <w:rFonts w:ascii="Arial" w:hAnsi="Arial" w:cs="Arial"/>
                <w:b/>
                <w:lang w:val="es-CO"/>
              </w:rPr>
            </w:pPr>
            <w:r>
              <w:rPr>
                <w:rFonts w:ascii="Arial" w:hAnsi="Arial" w:cs="Arial"/>
                <w:b/>
                <w:lang w:val="es-CO"/>
              </w:rPr>
              <w:t>P</w:t>
            </w:r>
            <w:r w:rsidR="003C3B36">
              <w:rPr>
                <w:rFonts w:ascii="Arial" w:hAnsi="Arial" w:cs="Arial"/>
                <w:b/>
                <w:lang w:val="es-CO"/>
              </w:rPr>
              <w:t>ROGRAMAS</w:t>
            </w:r>
          </w:p>
          <w:p w:rsidR="009E6551" w:rsidRDefault="009E6551" w:rsidP="0012499F">
            <w:pPr>
              <w:rPr>
                <w:rFonts w:ascii="Arial" w:hAnsi="Arial" w:cs="Arial"/>
                <w:b/>
                <w:lang w:val="es-CO"/>
              </w:rPr>
            </w:pPr>
            <w:r>
              <w:rPr>
                <w:rFonts w:ascii="Arial" w:hAnsi="Arial" w:cs="Arial"/>
                <w:b/>
                <w:lang w:val="es-CO"/>
              </w:rPr>
              <w:t>P</w:t>
            </w:r>
            <w:r w:rsidR="003C3B36">
              <w:rPr>
                <w:rFonts w:ascii="Arial" w:hAnsi="Arial" w:cs="Arial"/>
                <w:b/>
                <w:lang w:val="es-CO"/>
              </w:rPr>
              <w:t xml:space="preserve">rograma </w:t>
            </w:r>
            <w:r>
              <w:rPr>
                <w:rFonts w:ascii="Arial" w:hAnsi="Arial" w:cs="Arial"/>
                <w:b/>
                <w:lang w:val="es-CO"/>
              </w:rPr>
              <w:t xml:space="preserve">Anual </w:t>
            </w:r>
            <w:r w:rsidR="003C3B36">
              <w:rPr>
                <w:rFonts w:ascii="Arial" w:hAnsi="Arial" w:cs="Arial"/>
                <w:b/>
                <w:lang w:val="es-CO"/>
              </w:rPr>
              <w:t xml:space="preserve">Mensualizado </w:t>
            </w:r>
            <w:r>
              <w:rPr>
                <w:rFonts w:ascii="Arial" w:hAnsi="Arial" w:cs="Arial"/>
                <w:b/>
                <w:lang w:val="es-CO"/>
              </w:rPr>
              <w:t>de Caja</w:t>
            </w:r>
            <w:r w:rsidR="003C3B36">
              <w:rPr>
                <w:rFonts w:ascii="Arial" w:hAnsi="Arial" w:cs="Arial"/>
                <w:b/>
                <w:lang w:val="es-CO"/>
              </w:rPr>
              <w:t xml:space="preserve"> - PAC</w:t>
            </w:r>
          </w:p>
          <w:p w:rsidR="009E6551" w:rsidRDefault="009E6551" w:rsidP="0012499F">
            <w:pPr>
              <w:numPr>
                <w:ilvl w:val="0"/>
                <w:numId w:val="23"/>
              </w:numPr>
              <w:rPr>
                <w:rFonts w:ascii="Arial" w:hAnsi="Arial" w:cs="Arial"/>
                <w:lang w:val="es-CO"/>
              </w:rPr>
            </w:pPr>
            <w:r>
              <w:rPr>
                <w:rFonts w:ascii="Arial" w:hAnsi="Arial" w:cs="Arial"/>
                <w:lang w:val="es-CO"/>
              </w:rPr>
              <w:t>Acuerdo de aprobación</w:t>
            </w:r>
          </w:p>
          <w:p w:rsidR="006C4B28" w:rsidRDefault="006C4B28" w:rsidP="0012499F">
            <w:pPr>
              <w:numPr>
                <w:ilvl w:val="0"/>
                <w:numId w:val="23"/>
              </w:numPr>
              <w:rPr>
                <w:rFonts w:ascii="Arial" w:hAnsi="Arial" w:cs="Arial"/>
                <w:lang w:val="es-CO"/>
              </w:rPr>
            </w:pPr>
            <w:r>
              <w:rPr>
                <w:rFonts w:ascii="Arial" w:hAnsi="Arial" w:cs="Arial"/>
                <w:lang w:val="es-CO"/>
              </w:rPr>
              <w:t>Costos de gastos e ingresos mensuales</w:t>
            </w:r>
          </w:p>
          <w:p w:rsidR="009E6551" w:rsidRDefault="009E6551" w:rsidP="0012499F">
            <w:pPr>
              <w:numPr>
                <w:ilvl w:val="0"/>
                <w:numId w:val="23"/>
              </w:numPr>
              <w:rPr>
                <w:rFonts w:ascii="Arial" w:hAnsi="Arial" w:cs="Arial"/>
                <w:lang w:val="es-CO"/>
              </w:rPr>
            </w:pPr>
            <w:r>
              <w:rPr>
                <w:rFonts w:ascii="Arial" w:hAnsi="Arial" w:cs="Arial"/>
                <w:lang w:val="es-CO"/>
              </w:rPr>
              <w:t>Informe de evaluación y seguimiento al plan</w:t>
            </w:r>
          </w:p>
          <w:p w:rsidR="009E6551" w:rsidRPr="00501955" w:rsidRDefault="009E6551" w:rsidP="0012499F">
            <w:pPr>
              <w:numPr>
                <w:ilvl w:val="0"/>
                <w:numId w:val="23"/>
              </w:numPr>
              <w:rPr>
                <w:rFonts w:ascii="Arial" w:hAnsi="Arial" w:cs="Arial"/>
                <w:lang w:val="es-CO"/>
              </w:rPr>
            </w:pPr>
            <w:r w:rsidRPr="00501955">
              <w:rPr>
                <w:rFonts w:ascii="Arial" w:hAnsi="Arial" w:cs="Arial"/>
                <w:lang w:val="es-CO"/>
              </w:rPr>
              <w:t>Resolución</w:t>
            </w:r>
            <w:r w:rsidR="006C4B28">
              <w:rPr>
                <w:rFonts w:ascii="Arial" w:hAnsi="Arial" w:cs="Arial"/>
                <w:lang w:val="es-CO"/>
              </w:rPr>
              <w:t xml:space="preserve"> de aprobación PAC</w:t>
            </w:r>
          </w:p>
          <w:p w:rsidR="009E6551" w:rsidRDefault="009E6551" w:rsidP="0012499F">
            <w:pPr>
              <w:numPr>
                <w:ilvl w:val="0"/>
                <w:numId w:val="23"/>
              </w:numPr>
              <w:rPr>
                <w:rFonts w:ascii="Arial" w:hAnsi="Arial" w:cs="Arial"/>
                <w:lang w:val="es-CO"/>
              </w:rPr>
            </w:pPr>
            <w:r>
              <w:rPr>
                <w:rFonts w:ascii="Arial" w:hAnsi="Arial" w:cs="Arial"/>
                <w:lang w:val="es-CO"/>
              </w:rPr>
              <w:t>Solicitud de aprobación PAC</w:t>
            </w:r>
          </w:p>
        </w:tc>
        <w:tc>
          <w:tcPr>
            <w:tcW w:w="709" w:type="dxa"/>
            <w:shd w:val="clear" w:color="auto" w:fill="auto"/>
          </w:tcPr>
          <w:p w:rsidR="009E6551" w:rsidRDefault="009E6551" w:rsidP="0012499F">
            <w:pPr>
              <w:jc w:val="center"/>
              <w:rPr>
                <w:rFonts w:ascii="Arial" w:hAnsi="Arial" w:cs="Arial"/>
                <w:lang w:val="es-CO"/>
              </w:rPr>
            </w:pPr>
          </w:p>
          <w:p w:rsidR="00A4575F" w:rsidRDefault="00A4575F" w:rsidP="0012499F">
            <w:pPr>
              <w:jc w:val="center"/>
              <w:rPr>
                <w:rFonts w:ascii="Arial" w:hAnsi="Arial" w:cs="Arial"/>
                <w:lang w:val="es-CO"/>
              </w:rPr>
            </w:pPr>
          </w:p>
          <w:p w:rsidR="009E6551" w:rsidRPr="00680AB8" w:rsidRDefault="009E6551" w:rsidP="0012499F">
            <w:pPr>
              <w:jc w:val="center"/>
              <w:rPr>
                <w:rFonts w:ascii="Arial" w:hAnsi="Arial" w:cs="Arial"/>
                <w:lang w:val="es-CO"/>
              </w:rPr>
            </w:pPr>
            <w:r>
              <w:rPr>
                <w:rFonts w:ascii="Arial" w:hAnsi="Arial" w:cs="Arial"/>
                <w:lang w:val="es-CO"/>
              </w:rPr>
              <w:t>1</w:t>
            </w:r>
          </w:p>
        </w:tc>
        <w:tc>
          <w:tcPr>
            <w:tcW w:w="567" w:type="dxa"/>
            <w:shd w:val="clear" w:color="auto" w:fill="auto"/>
          </w:tcPr>
          <w:p w:rsidR="009E6551" w:rsidRDefault="009E6551" w:rsidP="0012499F">
            <w:pPr>
              <w:jc w:val="center"/>
              <w:rPr>
                <w:rFonts w:ascii="Arial" w:hAnsi="Arial" w:cs="Arial"/>
                <w:lang w:val="es-CO"/>
              </w:rPr>
            </w:pPr>
          </w:p>
          <w:p w:rsidR="00A4575F" w:rsidRDefault="00A4575F" w:rsidP="0012499F">
            <w:pPr>
              <w:jc w:val="center"/>
              <w:rPr>
                <w:rFonts w:ascii="Arial" w:hAnsi="Arial" w:cs="Arial"/>
                <w:lang w:val="es-CO"/>
              </w:rPr>
            </w:pPr>
          </w:p>
          <w:p w:rsidR="009E6551" w:rsidRPr="00680AB8" w:rsidRDefault="00514109" w:rsidP="0012499F">
            <w:pPr>
              <w:jc w:val="center"/>
              <w:rPr>
                <w:rFonts w:ascii="Arial" w:hAnsi="Arial" w:cs="Arial"/>
                <w:lang w:val="es-CO"/>
              </w:rPr>
            </w:pPr>
            <w:r>
              <w:rPr>
                <w:rFonts w:ascii="Arial" w:hAnsi="Arial" w:cs="Arial"/>
                <w:lang w:val="es-CO"/>
              </w:rPr>
              <w:t>8</w:t>
            </w:r>
          </w:p>
        </w:tc>
        <w:tc>
          <w:tcPr>
            <w:tcW w:w="425" w:type="dxa"/>
            <w:shd w:val="clear" w:color="auto" w:fill="auto"/>
          </w:tcPr>
          <w:p w:rsidR="009E6551" w:rsidRDefault="009E6551" w:rsidP="0012499F">
            <w:pPr>
              <w:jc w:val="center"/>
              <w:rPr>
                <w:rFonts w:ascii="Arial" w:hAnsi="Arial" w:cs="Arial"/>
                <w:lang w:val="es-CO"/>
              </w:rPr>
            </w:pPr>
          </w:p>
          <w:p w:rsidR="00A4575F" w:rsidRDefault="00A4575F" w:rsidP="0012499F">
            <w:pPr>
              <w:jc w:val="center"/>
              <w:rPr>
                <w:rFonts w:ascii="Arial" w:hAnsi="Arial" w:cs="Arial"/>
                <w:lang w:val="es-CO"/>
              </w:rPr>
            </w:pPr>
          </w:p>
          <w:p w:rsidR="009E6551" w:rsidRPr="00680AB8" w:rsidRDefault="009E6551" w:rsidP="0012499F">
            <w:pPr>
              <w:jc w:val="center"/>
              <w:rPr>
                <w:rFonts w:ascii="Arial" w:hAnsi="Arial" w:cs="Arial"/>
                <w:lang w:val="es-CO"/>
              </w:rPr>
            </w:pPr>
            <w:r>
              <w:rPr>
                <w:rFonts w:ascii="Arial" w:hAnsi="Arial" w:cs="Arial"/>
                <w:lang w:val="es-CO"/>
              </w:rPr>
              <w:t>X</w:t>
            </w:r>
          </w:p>
        </w:tc>
        <w:tc>
          <w:tcPr>
            <w:tcW w:w="425" w:type="dxa"/>
            <w:shd w:val="clear" w:color="auto" w:fill="auto"/>
          </w:tcPr>
          <w:p w:rsidR="009E6551" w:rsidRPr="00680AB8" w:rsidRDefault="009E6551" w:rsidP="0012499F">
            <w:pPr>
              <w:jc w:val="center"/>
              <w:rPr>
                <w:rFonts w:ascii="Arial" w:hAnsi="Arial" w:cs="Arial"/>
                <w:lang w:val="es-CO"/>
              </w:rPr>
            </w:pPr>
          </w:p>
        </w:tc>
        <w:tc>
          <w:tcPr>
            <w:tcW w:w="426" w:type="dxa"/>
            <w:shd w:val="clear" w:color="auto" w:fill="auto"/>
          </w:tcPr>
          <w:p w:rsidR="009E6551" w:rsidRPr="00680AB8" w:rsidRDefault="009E6551" w:rsidP="0012499F">
            <w:pPr>
              <w:jc w:val="center"/>
              <w:rPr>
                <w:rFonts w:ascii="Arial" w:hAnsi="Arial" w:cs="Arial"/>
                <w:lang w:val="es-CO"/>
              </w:rPr>
            </w:pPr>
          </w:p>
        </w:tc>
        <w:tc>
          <w:tcPr>
            <w:tcW w:w="425" w:type="dxa"/>
            <w:shd w:val="clear" w:color="auto" w:fill="auto"/>
          </w:tcPr>
          <w:p w:rsidR="009E6551" w:rsidRDefault="009E6551" w:rsidP="0012499F">
            <w:pPr>
              <w:jc w:val="center"/>
              <w:rPr>
                <w:rFonts w:ascii="Arial" w:hAnsi="Arial" w:cs="Arial"/>
                <w:lang w:val="es-CO"/>
              </w:rPr>
            </w:pPr>
          </w:p>
          <w:p w:rsidR="00A4575F" w:rsidRDefault="00A4575F" w:rsidP="0012499F">
            <w:pPr>
              <w:jc w:val="center"/>
              <w:rPr>
                <w:rFonts w:ascii="Arial" w:hAnsi="Arial" w:cs="Arial"/>
                <w:lang w:val="es-CO"/>
              </w:rPr>
            </w:pPr>
          </w:p>
          <w:p w:rsidR="009E6551" w:rsidRPr="00680AB8" w:rsidRDefault="009E6551" w:rsidP="0012499F">
            <w:pPr>
              <w:jc w:val="center"/>
              <w:rPr>
                <w:rFonts w:ascii="Arial" w:hAnsi="Arial" w:cs="Arial"/>
                <w:lang w:val="es-CO"/>
              </w:rPr>
            </w:pPr>
            <w:r>
              <w:rPr>
                <w:rFonts w:ascii="Arial" w:hAnsi="Arial" w:cs="Arial"/>
                <w:lang w:val="es-CO"/>
              </w:rPr>
              <w:t>X</w:t>
            </w:r>
          </w:p>
        </w:tc>
        <w:tc>
          <w:tcPr>
            <w:tcW w:w="567" w:type="dxa"/>
            <w:shd w:val="clear" w:color="auto" w:fill="auto"/>
          </w:tcPr>
          <w:p w:rsidR="009E6551" w:rsidRDefault="009E6551" w:rsidP="0012499F">
            <w:pPr>
              <w:jc w:val="center"/>
              <w:rPr>
                <w:rFonts w:ascii="Arial" w:hAnsi="Arial" w:cs="Arial"/>
                <w:lang w:val="es-CO"/>
              </w:rPr>
            </w:pPr>
          </w:p>
          <w:p w:rsidR="00A4575F" w:rsidRDefault="00A4575F" w:rsidP="0012499F">
            <w:pPr>
              <w:jc w:val="center"/>
              <w:rPr>
                <w:rFonts w:ascii="Arial" w:hAnsi="Arial" w:cs="Arial"/>
                <w:lang w:val="es-CO"/>
              </w:rPr>
            </w:pPr>
          </w:p>
          <w:p w:rsidR="009E6551" w:rsidRPr="00680AB8" w:rsidRDefault="009E6551" w:rsidP="0012499F">
            <w:pPr>
              <w:jc w:val="center"/>
              <w:rPr>
                <w:rFonts w:ascii="Arial" w:hAnsi="Arial" w:cs="Arial"/>
                <w:lang w:val="es-CO"/>
              </w:rPr>
            </w:pPr>
            <w:r>
              <w:rPr>
                <w:rFonts w:ascii="Arial" w:hAnsi="Arial" w:cs="Arial"/>
                <w:lang w:val="es-CO"/>
              </w:rPr>
              <w:t>X</w:t>
            </w:r>
          </w:p>
        </w:tc>
        <w:tc>
          <w:tcPr>
            <w:tcW w:w="567" w:type="dxa"/>
            <w:shd w:val="clear" w:color="auto" w:fill="auto"/>
          </w:tcPr>
          <w:p w:rsidR="009E6551" w:rsidRPr="00680AB8" w:rsidRDefault="009E6551" w:rsidP="0012499F">
            <w:pPr>
              <w:jc w:val="center"/>
              <w:rPr>
                <w:rFonts w:ascii="Arial" w:hAnsi="Arial" w:cs="Arial"/>
                <w:lang w:val="es-CO"/>
              </w:rPr>
            </w:pPr>
          </w:p>
        </w:tc>
        <w:tc>
          <w:tcPr>
            <w:tcW w:w="3543" w:type="dxa"/>
            <w:shd w:val="clear" w:color="auto" w:fill="auto"/>
          </w:tcPr>
          <w:p w:rsidR="009E6551" w:rsidRDefault="009E6551" w:rsidP="0012499F">
            <w:pPr>
              <w:rPr>
                <w:rFonts w:ascii="Arial" w:hAnsi="Arial" w:cs="Arial"/>
              </w:rPr>
            </w:pPr>
          </w:p>
          <w:p w:rsidR="00E31D4E" w:rsidRDefault="00E31D4E" w:rsidP="0012499F">
            <w:pPr>
              <w:jc w:val="both"/>
              <w:rPr>
                <w:rFonts w:ascii="Arial" w:hAnsi="Arial" w:cs="Arial"/>
              </w:rPr>
            </w:pPr>
          </w:p>
          <w:p w:rsidR="00193CE6" w:rsidRPr="00193CE6" w:rsidRDefault="009E6551" w:rsidP="0012499F">
            <w:pPr>
              <w:jc w:val="both"/>
              <w:rPr>
                <w:rFonts w:ascii="Arial" w:hAnsi="Arial" w:cs="Arial"/>
              </w:rPr>
            </w:pPr>
            <w:r>
              <w:rPr>
                <w:rFonts w:ascii="Arial" w:hAnsi="Arial" w:cs="Arial"/>
              </w:rPr>
              <w:t>Subserie que posee valores secundarios</w:t>
            </w:r>
            <w:r w:rsidR="00A6396D">
              <w:rPr>
                <w:rFonts w:ascii="Arial" w:hAnsi="Arial" w:cs="Arial"/>
              </w:rPr>
              <w:t xml:space="preserve"> </w:t>
            </w:r>
            <w:proofErr w:type="spellStart"/>
            <w:r w:rsidR="00A6396D">
              <w:rPr>
                <w:rFonts w:ascii="Arial" w:hAnsi="Arial" w:cs="Arial"/>
                <w:lang w:val="es-CO"/>
              </w:rPr>
              <w:t>e</w:t>
            </w:r>
            <w:proofErr w:type="spellEnd"/>
            <w:r w:rsidR="00A6396D">
              <w:rPr>
                <w:rFonts w:ascii="Arial" w:hAnsi="Arial" w:cs="Arial"/>
                <w:lang w:val="es-CO"/>
              </w:rPr>
              <w:t xml:space="preserve"> deben conservar en su soporte original (físico),</w:t>
            </w:r>
            <w:r>
              <w:rPr>
                <w:rFonts w:ascii="Arial" w:hAnsi="Arial" w:cs="Arial"/>
              </w:rPr>
              <w:t xml:space="preserve"> </w:t>
            </w:r>
            <w:r w:rsidR="00A6396D">
              <w:rPr>
                <w:rFonts w:ascii="Arial" w:hAnsi="Arial" w:cs="Arial"/>
              </w:rPr>
              <w:t xml:space="preserve">ya </w:t>
            </w:r>
            <w:r>
              <w:rPr>
                <w:rFonts w:ascii="Arial" w:hAnsi="Arial" w:cs="Arial"/>
              </w:rPr>
              <w:t xml:space="preserve">que reflejan la administración financiera mediante el cual se verifica y aprueba el monto máximo de fondos disponibles para la entidad. Asegurar su reproducción y reprografía para lo cual se debe garantizar su reproducción en un medio técnico, las imágenes se conservarán permanentemente para la memoria institucional en un repositorio que garantice su fidelidad, seguridad, trazabilidad y fácil consulta. </w:t>
            </w:r>
            <w:r w:rsidR="00193CE6">
              <w:rPr>
                <w:rFonts w:ascii="Arial" w:hAnsi="Arial" w:cs="Arial"/>
              </w:rPr>
              <w:t xml:space="preserve">De </w:t>
            </w:r>
            <w:r w:rsidR="00193CE6">
              <w:rPr>
                <w:rFonts w:ascii="Arial" w:hAnsi="Arial" w:cs="Arial"/>
              </w:rPr>
              <w:lastRenderedPageBreak/>
              <w:t xml:space="preserve">acuerdo a la siguiente normatividad; </w:t>
            </w:r>
            <w:r w:rsidR="00193CE6" w:rsidRPr="00193CE6">
              <w:rPr>
                <w:rFonts w:ascii="Arial" w:hAnsi="Arial" w:cs="Arial"/>
              </w:rPr>
              <w:t>COLOMBIA. MINISTERIO DE HACIENDA Y CRÉDITO PÚBLICO. Decreto 359 (22, febrero, 1995) Por el cual se reglamenta la Ley 179 de 1994.</w:t>
            </w:r>
          </w:p>
          <w:p w:rsidR="009E6551" w:rsidRDefault="00193CE6" w:rsidP="0012499F">
            <w:pPr>
              <w:jc w:val="both"/>
              <w:rPr>
                <w:rFonts w:ascii="Arial" w:hAnsi="Arial" w:cs="Arial"/>
              </w:rPr>
            </w:pPr>
            <w:r w:rsidRPr="00193CE6">
              <w:rPr>
                <w:rFonts w:ascii="Arial" w:hAnsi="Arial" w:cs="Arial"/>
              </w:rPr>
              <w:t xml:space="preserve">COLOMBIA. MINISTERIO DE HACIENDA Y CRÉDITO PÚBLICO. Decreto 111 (15, enero, 1996) Por la cual se introducen algunas modificaciones a la Ley 38 de 1989, Orgánica de Presupuesto. Bogotá: 1996.COLOMBIA. CONGRESO DE LA REPÚBLICA. Ley 962 (8, julio, 2005) Por la cual se dictan disposiciones sobre racionalización de trámites y procedimientos administrativos de los organismos y entidades del Estado y de los particulares que ejercen funciones </w:t>
            </w:r>
            <w:r w:rsidRPr="00193CE6">
              <w:rPr>
                <w:rFonts w:ascii="Arial" w:hAnsi="Arial" w:cs="Arial"/>
              </w:rPr>
              <w:lastRenderedPageBreak/>
              <w:t>públicas o prestan servicios. Bogotá: 2005.</w:t>
            </w:r>
          </w:p>
          <w:p w:rsidR="00E31D4E" w:rsidRPr="004E3FBA" w:rsidRDefault="00E31D4E" w:rsidP="0012499F">
            <w:pPr>
              <w:jc w:val="both"/>
              <w:rPr>
                <w:rFonts w:ascii="Arial" w:hAnsi="Arial" w:cs="Arial"/>
                <w:lang w:val="es-CO"/>
              </w:rPr>
            </w:pPr>
          </w:p>
        </w:tc>
      </w:tr>
      <w:tr w:rsidR="009A1CEB" w:rsidRPr="00AA68E4" w:rsidTr="0012499F">
        <w:tc>
          <w:tcPr>
            <w:tcW w:w="1101" w:type="dxa"/>
            <w:shd w:val="clear" w:color="auto" w:fill="auto"/>
          </w:tcPr>
          <w:p w:rsidR="009A1CEB" w:rsidRDefault="009A1CEB" w:rsidP="0012499F">
            <w:pPr>
              <w:jc w:val="center"/>
              <w:rPr>
                <w:rFonts w:ascii="Arial" w:hAnsi="Arial" w:cs="Arial"/>
                <w:sz w:val="18"/>
                <w:szCs w:val="18"/>
                <w:lang w:val="es-CO"/>
              </w:rPr>
            </w:pPr>
            <w:r>
              <w:rPr>
                <w:rFonts w:ascii="Arial" w:hAnsi="Arial" w:cs="Arial"/>
                <w:sz w:val="18"/>
                <w:szCs w:val="18"/>
                <w:lang w:val="es-CO"/>
              </w:rPr>
              <w:lastRenderedPageBreak/>
              <w:t>520.5</w:t>
            </w:r>
          </w:p>
        </w:tc>
        <w:tc>
          <w:tcPr>
            <w:tcW w:w="4252" w:type="dxa"/>
            <w:shd w:val="clear" w:color="auto" w:fill="auto"/>
          </w:tcPr>
          <w:p w:rsidR="009A1CEB" w:rsidRDefault="009A1CEB" w:rsidP="0012499F">
            <w:pPr>
              <w:rPr>
                <w:rFonts w:ascii="Arial" w:hAnsi="Arial" w:cs="Arial"/>
                <w:b/>
                <w:lang w:val="es-CO"/>
              </w:rPr>
            </w:pPr>
            <w:r w:rsidRPr="009A1CEB">
              <w:rPr>
                <w:rFonts w:ascii="Arial" w:hAnsi="Arial" w:cs="Arial"/>
                <w:b/>
                <w:lang w:val="es-CO"/>
              </w:rPr>
              <w:t>REGISTROS DE OPERACIONES DE CAJA MENOR</w:t>
            </w:r>
          </w:p>
          <w:p w:rsidR="009A1CEB" w:rsidRPr="009A1CEB" w:rsidRDefault="009A1CEB" w:rsidP="0012499F">
            <w:pPr>
              <w:pStyle w:val="Prrafodelista"/>
              <w:numPr>
                <w:ilvl w:val="0"/>
                <w:numId w:val="29"/>
              </w:numPr>
              <w:rPr>
                <w:rFonts w:ascii="Arial" w:hAnsi="Arial" w:cs="Arial"/>
                <w:lang w:val="es-CO"/>
              </w:rPr>
            </w:pPr>
            <w:r w:rsidRPr="009A1CEB">
              <w:rPr>
                <w:rFonts w:ascii="Arial" w:hAnsi="Arial" w:cs="Arial"/>
                <w:lang w:val="es-CO"/>
              </w:rPr>
              <w:t>Comprobante de egreso SIIF</w:t>
            </w:r>
          </w:p>
          <w:p w:rsidR="009A1CEB" w:rsidRPr="009A1CEB" w:rsidRDefault="009A1CEB" w:rsidP="0012499F">
            <w:pPr>
              <w:pStyle w:val="Prrafodelista"/>
              <w:numPr>
                <w:ilvl w:val="0"/>
                <w:numId w:val="29"/>
              </w:numPr>
              <w:rPr>
                <w:rFonts w:ascii="Arial" w:hAnsi="Arial" w:cs="Arial"/>
                <w:lang w:val="es-CO"/>
              </w:rPr>
            </w:pPr>
            <w:r w:rsidRPr="009A1CEB">
              <w:rPr>
                <w:rFonts w:ascii="Arial" w:hAnsi="Arial" w:cs="Arial"/>
                <w:lang w:val="es-CO"/>
              </w:rPr>
              <w:t>Comprobante de pago SIIF</w:t>
            </w:r>
          </w:p>
          <w:p w:rsidR="009A1CEB" w:rsidRPr="009A1CEB" w:rsidRDefault="009A1CEB" w:rsidP="0012499F">
            <w:pPr>
              <w:pStyle w:val="Prrafodelista"/>
              <w:numPr>
                <w:ilvl w:val="0"/>
                <w:numId w:val="29"/>
              </w:numPr>
              <w:rPr>
                <w:rFonts w:ascii="Arial" w:hAnsi="Arial" w:cs="Arial"/>
                <w:lang w:val="es-CO"/>
              </w:rPr>
            </w:pPr>
            <w:r w:rsidRPr="009A1CEB">
              <w:rPr>
                <w:rFonts w:ascii="Arial" w:hAnsi="Arial" w:cs="Arial"/>
                <w:lang w:val="es-CO"/>
              </w:rPr>
              <w:t>Cumplido de comisión</w:t>
            </w:r>
          </w:p>
          <w:p w:rsidR="009A1CEB" w:rsidRPr="009A1CEB" w:rsidRDefault="009A1CEB" w:rsidP="0012499F">
            <w:pPr>
              <w:pStyle w:val="Prrafodelista"/>
              <w:numPr>
                <w:ilvl w:val="0"/>
                <w:numId w:val="29"/>
              </w:numPr>
              <w:rPr>
                <w:rFonts w:ascii="Arial" w:hAnsi="Arial" w:cs="Arial"/>
                <w:lang w:val="es-CO"/>
              </w:rPr>
            </w:pPr>
            <w:r w:rsidRPr="009A1CEB">
              <w:rPr>
                <w:rFonts w:ascii="Arial" w:hAnsi="Arial" w:cs="Arial"/>
                <w:lang w:val="es-CO"/>
              </w:rPr>
              <w:t xml:space="preserve">Desprendible </w:t>
            </w:r>
            <w:proofErr w:type="spellStart"/>
            <w:r w:rsidRPr="009A1CEB">
              <w:rPr>
                <w:rFonts w:ascii="Arial" w:hAnsi="Arial" w:cs="Arial"/>
                <w:lang w:val="es-CO"/>
              </w:rPr>
              <w:t>pasabordo</w:t>
            </w:r>
            <w:proofErr w:type="spellEnd"/>
          </w:p>
          <w:p w:rsidR="009A1CEB" w:rsidRPr="009A1CEB" w:rsidRDefault="009A1CEB" w:rsidP="0012499F">
            <w:pPr>
              <w:pStyle w:val="Prrafodelista"/>
              <w:numPr>
                <w:ilvl w:val="0"/>
                <w:numId w:val="29"/>
              </w:numPr>
              <w:rPr>
                <w:rFonts w:ascii="Arial" w:hAnsi="Arial" w:cs="Arial"/>
                <w:lang w:val="es-CO"/>
              </w:rPr>
            </w:pPr>
            <w:r w:rsidRPr="009A1CEB">
              <w:rPr>
                <w:rFonts w:ascii="Arial" w:hAnsi="Arial" w:cs="Arial"/>
                <w:lang w:val="es-CO"/>
              </w:rPr>
              <w:t>Factura o documento equivalente</w:t>
            </w:r>
          </w:p>
          <w:p w:rsidR="009A1CEB" w:rsidRPr="009A1CEB" w:rsidRDefault="009A1CEB" w:rsidP="0012499F">
            <w:pPr>
              <w:pStyle w:val="Prrafodelista"/>
              <w:numPr>
                <w:ilvl w:val="0"/>
                <w:numId w:val="29"/>
              </w:numPr>
              <w:rPr>
                <w:rFonts w:ascii="Arial" w:hAnsi="Arial" w:cs="Arial"/>
                <w:lang w:val="es-CO"/>
              </w:rPr>
            </w:pPr>
            <w:r w:rsidRPr="009A1CEB">
              <w:rPr>
                <w:rFonts w:ascii="Arial" w:hAnsi="Arial" w:cs="Arial"/>
                <w:lang w:val="es-CO"/>
              </w:rPr>
              <w:t>Formato de entrada de elementos</w:t>
            </w:r>
          </w:p>
          <w:p w:rsidR="009A1CEB" w:rsidRPr="009A1CEB" w:rsidRDefault="009A1CEB" w:rsidP="0012499F">
            <w:pPr>
              <w:pStyle w:val="Prrafodelista"/>
              <w:rPr>
                <w:rFonts w:ascii="Arial" w:hAnsi="Arial" w:cs="Arial"/>
                <w:lang w:val="es-CO"/>
              </w:rPr>
            </w:pPr>
            <w:r w:rsidRPr="009A1CEB">
              <w:rPr>
                <w:rFonts w:ascii="Arial" w:hAnsi="Arial" w:cs="Arial"/>
                <w:lang w:val="es-CO"/>
              </w:rPr>
              <w:t>devolutivos a almacén</w:t>
            </w:r>
          </w:p>
          <w:p w:rsidR="009A1CEB" w:rsidRPr="009A1CEB" w:rsidRDefault="009A1CEB" w:rsidP="0012499F">
            <w:pPr>
              <w:pStyle w:val="Prrafodelista"/>
              <w:numPr>
                <w:ilvl w:val="0"/>
                <w:numId w:val="29"/>
              </w:numPr>
              <w:rPr>
                <w:rFonts w:ascii="Arial" w:hAnsi="Arial" w:cs="Arial"/>
                <w:lang w:val="es-CO"/>
              </w:rPr>
            </w:pPr>
            <w:r w:rsidRPr="009A1CEB">
              <w:rPr>
                <w:rFonts w:ascii="Arial" w:hAnsi="Arial" w:cs="Arial"/>
                <w:lang w:val="es-CO"/>
              </w:rPr>
              <w:t>Formato de solicitud de comisión de</w:t>
            </w:r>
          </w:p>
          <w:p w:rsidR="009A1CEB" w:rsidRPr="009A1CEB" w:rsidRDefault="009A1CEB" w:rsidP="0012499F">
            <w:pPr>
              <w:pStyle w:val="Prrafodelista"/>
              <w:rPr>
                <w:rFonts w:ascii="Arial" w:hAnsi="Arial" w:cs="Arial"/>
                <w:lang w:val="es-CO"/>
              </w:rPr>
            </w:pPr>
            <w:r w:rsidRPr="009A1CEB">
              <w:rPr>
                <w:rFonts w:ascii="Arial" w:hAnsi="Arial" w:cs="Arial"/>
                <w:lang w:val="es-CO"/>
              </w:rPr>
              <w:t>servicios del proceso de gestión humana</w:t>
            </w:r>
          </w:p>
          <w:p w:rsidR="009A1CEB" w:rsidRPr="009A1CEB" w:rsidRDefault="009A1CEB" w:rsidP="0012499F">
            <w:pPr>
              <w:pStyle w:val="Prrafodelista"/>
              <w:numPr>
                <w:ilvl w:val="0"/>
                <w:numId w:val="29"/>
              </w:numPr>
              <w:rPr>
                <w:rFonts w:ascii="Arial" w:hAnsi="Arial" w:cs="Arial"/>
                <w:lang w:val="es-CO"/>
              </w:rPr>
            </w:pPr>
            <w:r w:rsidRPr="009A1CEB">
              <w:rPr>
                <w:rFonts w:ascii="Arial" w:hAnsi="Arial" w:cs="Arial"/>
                <w:lang w:val="es-CO"/>
              </w:rPr>
              <w:t>Formato de solicitud de recursos de caja menor</w:t>
            </w:r>
          </w:p>
          <w:p w:rsidR="009A1CEB" w:rsidRPr="009A1CEB" w:rsidRDefault="009A1CEB" w:rsidP="0012499F">
            <w:pPr>
              <w:pStyle w:val="Prrafodelista"/>
              <w:numPr>
                <w:ilvl w:val="0"/>
                <w:numId w:val="29"/>
              </w:numPr>
              <w:rPr>
                <w:rFonts w:ascii="Arial" w:hAnsi="Arial" w:cs="Arial"/>
                <w:lang w:val="es-CO"/>
              </w:rPr>
            </w:pPr>
            <w:r w:rsidRPr="009A1CEB">
              <w:rPr>
                <w:rFonts w:ascii="Arial" w:hAnsi="Arial" w:cs="Arial"/>
                <w:lang w:val="es-CO"/>
              </w:rPr>
              <w:t>Recibos provisionales</w:t>
            </w:r>
          </w:p>
          <w:p w:rsidR="009A1CEB" w:rsidRPr="009A1CEB" w:rsidRDefault="009A1CEB" w:rsidP="0012499F">
            <w:pPr>
              <w:pStyle w:val="Prrafodelista"/>
              <w:numPr>
                <w:ilvl w:val="0"/>
                <w:numId w:val="29"/>
              </w:numPr>
              <w:rPr>
                <w:rFonts w:ascii="Arial" w:hAnsi="Arial" w:cs="Arial"/>
                <w:lang w:val="es-CO"/>
              </w:rPr>
            </w:pPr>
            <w:r w:rsidRPr="009A1CEB">
              <w:rPr>
                <w:rFonts w:ascii="Arial" w:hAnsi="Arial" w:cs="Arial"/>
                <w:lang w:val="es-CO"/>
              </w:rPr>
              <w:t>Reembolso de caja menor</w:t>
            </w:r>
          </w:p>
          <w:p w:rsidR="009A1CEB" w:rsidRPr="009A1CEB" w:rsidRDefault="009A1CEB" w:rsidP="0012499F">
            <w:pPr>
              <w:pStyle w:val="Prrafodelista"/>
              <w:numPr>
                <w:ilvl w:val="0"/>
                <w:numId w:val="29"/>
              </w:numPr>
              <w:rPr>
                <w:rFonts w:ascii="Arial" w:hAnsi="Arial" w:cs="Arial"/>
                <w:b/>
                <w:lang w:val="es-CO"/>
              </w:rPr>
            </w:pPr>
            <w:r w:rsidRPr="009A1CEB">
              <w:rPr>
                <w:rFonts w:ascii="Arial" w:hAnsi="Arial" w:cs="Arial"/>
                <w:lang w:val="es-CO"/>
              </w:rPr>
              <w:lastRenderedPageBreak/>
              <w:t>Copia de resolución const</w:t>
            </w:r>
            <w:r w:rsidR="0012499F">
              <w:rPr>
                <w:rFonts w:ascii="Arial" w:hAnsi="Arial" w:cs="Arial"/>
                <w:lang w:val="es-CO"/>
              </w:rPr>
              <w:t>it</w:t>
            </w:r>
            <w:r w:rsidRPr="009A1CEB">
              <w:rPr>
                <w:rFonts w:ascii="Arial" w:hAnsi="Arial" w:cs="Arial"/>
                <w:lang w:val="es-CO"/>
              </w:rPr>
              <w:t>ución de cajas</w:t>
            </w:r>
            <w:r>
              <w:rPr>
                <w:rFonts w:ascii="Arial" w:hAnsi="Arial" w:cs="Arial"/>
                <w:lang w:val="es-CO"/>
              </w:rPr>
              <w:t xml:space="preserve"> </w:t>
            </w:r>
            <w:r w:rsidRPr="009A1CEB">
              <w:rPr>
                <w:rFonts w:ascii="Arial" w:hAnsi="Arial" w:cs="Arial"/>
                <w:lang w:val="es-CO"/>
              </w:rPr>
              <w:t>menores</w:t>
            </w:r>
            <w:bookmarkStart w:id="0" w:name="_GoBack"/>
            <w:bookmarkEnd w:id="0"/>
          </w:p>
        </w:tc>
        <w:tc>
          <w:tcPr>
            <w:tcW w:w="709" w:type="dxa"/>
            <w:shd w:val="clear" w:color="auto" w:fill="auto"/>
          </w:tcPr>
          <w:p w:rsidR="009A1CEB" w:rsidRDefault="00E1181B" w:rsidP="0012499F">
            <w:pPr>
              <w:jc w:val="center"/>
              <w:rPr>
                <w:rFonts w:ascii="Arial" w:hAnsi="Arial" w:cs="Arial"/>
                <w:lang w:val="es-CO"/>
              </w:rPr>
            </w:pPr>
            <w:r>
              <w:rPr>
                <w:rFonts w:ascii="Arial" w:hAnsi="Arial" w:cs="Arial"/>
                <w:lang w:val="es-CO"/>
              </w:rPr>
              <w:lastRenderedPageBreak/>
              <w:t>2</w:t>
            </w:r>
          </w:p>
        </w:tc>
        <w:tc>
          <w:tcPr>
            <w:tcW w:w="567" w:type="dxa"/>
            <w:shd w:val="clear" w:color="auto" w:fill="auto"/>
          </w:tcPr>
          <w:p w:rsidR="009A1CEB" w:rsidRDefault="00E1181B" w:rsidP="0012499F">
            <w:pPr>
              <w:jc w:val="center"/>
              <w:rPr>
                <w:rFonts w:ascii="Arial" w:hAnsi="Arial" w:cs="Arial"/>
                <w:lang w:val="es-CO"/>
              </w:rPr>
            </w:pPr>
            <w:r>
              <w:rPr>
                <w:rFonts w:ascii="Arial" w:hAnsi="Arial" w:cs="Arial"/>
                <w:lang w:val="es-CO"/>
              </w:rPr>
              <w:t>8</w:t>
            </w:r>
          </w:p>
        </w:tc>
        <w:tc>
          <w:tcPr>
            <w:tcW w:w="425" w:type="dxa"/>
            <w:shd w:val="clear" w:color="auto" w:fill="auto"/>
          </w:tcPr>
          <w:p w:rsidR="009A1CEB" w:rsidRDefault="009A1CEB" w:rsidP="0012499F">
            <w:pPr>
              <w:jc w:val="center"/>
              <w:rPr>
                <w:rFonts w:ascii="Arial" w:hAnsi="Arial" w:cs="Arial"/>
                <w:lang w:val="es-CO"/>
              </w:rPr>
            </w:pPr>
          </w:p>
        </w:tc>
        <w:tc>
          <w:tcPr>
            <w:tcW w:w="425" w:type="dxa"/>
            <w:shd w:val="clear" w:color="auto" w:fill="auto"/>
          </w:tcPr>
          <w:p w:rsidR="009A1CEB" w:rsidRPr="00680AB8" w:rsidRDefault="009A1CEB" w:rsidP="0012499F">
            <w:pPr>
              <w:jc w:val="center"/>
              <w:rPr>
                <w:rFonts w:ascii="Arial" w:hAnsi="Arial" w:cs="Arial"/>
                <w:lang w:val="es-CO"/>
              </w:rPr>
            </w:pPr>
          </w:p>
        </w:tc>
        <w:tc>
          <w:tcPr>
            <w:tcW w:w="426" w:type="dxa"/>
            <w:shd w:val="clear" w:color="auto" w:fill="auto"/>
          </w:tcPr>
          <w:p w:rsidR="009A1CEB" w:rsidRPr="00680AB8" w:rsidRDefault="00E1181B" w:rsidP="0012499F">
            <w:pPr>
              <w:jc w:val="center"/>
              <w:rPr>
                <w:rFonts w:ascii="Arial" w:hAnsi="Arial" w:cs="Arial"/>
                <w:lang w:val="es-CO"/>
              </w:rPr>
            </w:pPr>
            <w:r>
              <w:rPr>
                <w:rFonts w:ascii="Arial" w:hAnsi="Arial" w:cs="Arial"/>
                <w:lang w:val="es-CO"/>
              </w:rPr>
              <w:t>X</w:t>
            </w:r>
          </w:p>
        </w:tc>
        <w:tc>
          <w:tcPr>
            <w:tcW w:w="425" w:type="dxa"/>
            <w:shd w:val="clear" w:color="auto" w:fill="auto"/>
          </w:tcPr>
          <w:p w:rsidR="009A1CEB" w:rsidRDefault="00E1181B" w:rsidP="0012499F">
            <w:pPr>
              <w:jc w:val="center"/>
              <w:rPr>
                <w:rFonts w:ascii="Arial" w:hAnsi="Arial" w:cs="Arial"/>
                <w:lang w:val="es-CO"/>
              </w:rPr>
            </w:pPr>
            <w:r>
              <w:rPr>
                <w:rFonts w:ascii="Arial" w:hAnsi="Arial" w:cs="Arial"/>
                <w:lang w:val="es-CO"/>
              </w:rPr>
              <w:t>X</w:t>
            </w:r>
          </w:p>
        </w:tc>
        <w:tc>
          <w:tcPr>
            <w:tcW w:w="567" w:type="dxa"/>
            <w:shd w:val="clear" w:color="auto" w:fill="auto"/>
          </w:tcPr>
          <w:p w:rsidR="009A1CEB" w:rsidRDefault="00E1181B" w:rsidP="0012499F">
            <w:pPr>
              <w:jc w:val="center"/>
              <w:rPr>
                <w:rFonts w:ascii="Arial" w:hAnsi="Arial" w:cs="Arial"/>
                <w:lang w:val="es-CO"/>
              </w:rPr>
            </w:pPr>
            <w:r>
              <w:rPr>
                <w:rFonts w:ascii="Arial" w:hAnsi="Arial" w:cs="Arial"/>
                <w:lang w:val="es-CO"/>
              </w:rPr>
              <w:t>X</w:t>
            </w:r>
          </w:p>
        </w:tc>
        <w:tc>
          <w:tcPr>
            <w:tcW w:w="567" w:type="dxa"/>
            <w:shd w:val="clear" w:color="auto" w:fill="auto"/>
          </w:tcPr>
          <w:p w:rsidR="009A1CEB" w:rsidRPr="00680AB8" w:rsidRDefault="009A1CEB" w:rsidP="0012499F">
            <w:pPr>
              <w:jc w:val="center"/>
              <w:rPr>
                <w:rFonts w:ascii="Arial" w:hAnsi="Arial" w:cs="Arial"/>
                <w:lang w:val="es-CO"/>
              </w:rPr>
            </w:pPr>
          </w:p>
        </w:tc>
        <w:tc>
          <w:tcPr>
            <w:tcW w:w="3543" w:type="dxa"/>
            <w:shd w:val="clear" w:color="auto" w:fill="auto"/>
          </w:tcPr>
          <w:p w:rsidR="009A1CEB" w:rsidRDefault="00F900D6" w:rsidP="0012499F">
            <w:pPr>
              <w:jc w:val="both"/>
              <w:rPr>
                <w:rFonts w:ascii="Arial" w:hAnsi="Arial" w:cs="Arial"/>
              </w:rPr>
            </w:pPr>
            <w:r w:rsidRPr="00F900D6">
              <w:rPr>
                <w:rFonts w:ascii="Arial" w:hAnsi="Arial" w:cs="Arial"/>
              </w:rPr>
              <w:t>Los tiempos de retención en el archivo de gestión inician cada vigencia, se realiza selección después de 10 años de retención, ya que tiene valor primario – por su contenido administrativo. Se seleccionará un 10% del total de los informes y el método de selección es aleatoria. Los seleccionados se conservarán en su soporte original, y se digitalizarán por el archivo central.</w:t>
            </w:r>
          </w:p>
        </w:tc>
      </w:tr>
    </w:tbl>
    <w:p w:rsidR="00C850EA" w:rsidRPr="005C2DFC" w:rsidRDefault="0012499F">
      <w:pPr>
        <w:rPr>
          <w:rFonts w:ascii="Arial" w:hAnsi="Arial" w:cs="Arial"/>
        </w:rPr>
      </w:pPr>
      <w:r>
        <w:rPr>
          <w:rFonts w:ascii="Arial" w:hAnsi="Arial" w:cs="Arial"/>
        </w:rPr>
        <w:br w:type="textWrapping" w:clear="all"/>
      </w:r>
    </w:p>
    <w:sectPr w:rsidR="00C850EA" w:rsidRPr="005C2DFC">
      <w:headerReference w:type="default" r:id="rId7"/>
      <w:footerReference w:type="default" r:id="rId8"/>
      <w:pgSz w:w="15842" w:h="12242" w:orient="landscape" w:code="1"/>
      <w:pgMar w:top="2268" w:right="1418" w:bottom="1418" w:left="1418"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78F" w:rsidRDefault="0057678F">
      <w:r>
        <w:separator/>
      </w:r>
    </w:p>
  </w:endnote>
  <w:endnote w:type="continuationSeparator" w:id="0">
    <w:p w:rsidR="0057678F" w:rsidRDefault="0057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409"/>
      <w:gridCol w:w="1985"/>
      <w:gridCol w:w="992"/>
      <w:gridCol w:w="2835"/>
      <w:gridCol w:w="3119"/>
    </w:tblGrid>
    <w:tr w:rsidR="00F24B54" w:rsidRPr="00252D10" w:rsidTr="000360C8">
      <w:trPr>
        <w:cantSplit/>
      </w:trPr>
      <w:tc>
        <w:tcPr>
          <w:tcW w:w="1630" w:type="dxa"/>
        </w:tcPr>
        <w:p w:rsidR="00F24B54" w:rsidRPr="00252D10" w:rsidRDefault="00F24B54" w:rsidP="000360C8">
          <w:pPr>
            <w:pStyle w:val="Ttulo3"/>
            <w:rPr>
              <w:sz w:val="16"/>
              <w:szCs w:val="16"/>
            </w:rPr>
          </w:pPr>
          <w:r w:rsidRPr="00252D10">
            <w:rPr>
              <w:sz w:val="16"/>
              <w:szCs w:val="16"/>
            </w:rPr>
            <w:t xml:space="preserve">CÓDIGO: </w:t>
          </w:r>
        </w:p>
        <w:p w:rsidR="00F24B54" w:rsidRPr="00252D10" w:rsidRDefault="00F24B54" w:rsidP="000360C8">
          <w:pPr>
            <w:pStyle w:val="Ttulo3"/>
            <w:rPr>
              <w:sz w:val="16"/>
              <w:szCs w:val="16"/>
            </w:rPr>
          </w:pPr>
          <w:r w:rsidRPr="00252D10">
            <w:rPr>
              <w:sz w:val="16"/>
              <w:szCs w:val="16"/>
            </w:rPr>
            <w:t xml:space="preserve">D=   </w:t>
          </w:r>
          <w:r w:rsidRPr="00252D10">
            <w:rPr>
              <w:b w:val="0"/>
              <w:sz w:val="16"/>
              <w:szCs w:val="16"/>
            </w:rPr>
            <w:t>Dependencia</w:t>
          </w:r>
          <w:r w:rsidRPr="00252D10">
            <w:rPr>
              <w:sz w:val="16"/>
              <w:szCs w:val="16"/>
            </w:rPr>
            <w:t xml:space="preserve"> S=   </w:t>
          </w:r>
          <w:r w:rsidRPr="00252D10">
            <w:rPr>
              <w:b w:val="0"/>
              <w:sz w:val="16"/>
              <w:szCs w:val="16"/>
            </w:rPr>
            <w:t>Serie</w:t>
          </w:r>
          <w:r w:rsidRPr="00252D10">
            <w:rPr>
              <w:sz w:val="16"/>
              <w:szCs w:val="16"/>
            </w:rPr>
            <w:t xml:space="preserve">  </w:t>
          </w:r>
          <w:r>
            <w:rPr>
              <w:sz w:val="16"/>
              <w:szCs w:val="16"/>
            </w:rPr>
            <w:t xml:space="preserve">          </w:t>
          </w:r>
          <w:r w:rsidRPr="00252D10">
            <w:rPr>
              <w:sz w:val="16"/>
              <w:szCs w:val="16"/>
            </w:rPr>
            <w:t xml:space="preserve">Sb= </w:t>
          </w:r>
          <w:r w:rsidRPr="00252D10">
            <w:rPr>
              <w:b w:val="0"/>
              <w:sz w:val="16"/>
              <w:szCs w:val="16"/>
            </w:rPr>
            <w:t>Subserie</w:t>
          </w:r>
          <w:r w:rsidRPr="00252D10">
            <w:rPr>
              <w:sz w:val="16"/>
              <w:szCs w:val="16"/>
            </w:rPr>
            <w:t xml:space="preserve"> </w:t>
          </w:r>
        </w:p>
      </w:tc>
      <w:tc>
        <w:tcPr>
          <w:tcW w:w="2409" w:type="dxa"/>
        </w:tcPr>
        <w:p w:rsidR="00F24B54" w:rsidRPr="00252D10" w:rsidRDefault="00F24B54" w:rsidP="000360C8">
          <w:pPr>
            <w:pStyle w:val="Ttulo3"/>
            <w:rPr>
              <w:sz w:val="16"/>
              <w:szCs w:val="16"/>
            </w:rPr>
          </w:pPr>
          <w:r w:rsidRPr="00252D10">
            <w:rPr>
              <w:sz w:val="16"/>
              <w:szCs w:val="16"/>
            </w:rPr>
            <w:t xml:space="preserve">DISPOSICIÓN FINAL: </w:t>
          </w:r>
        </w:p>
        <w:p w:rsidR="00F24B54" w:rsidRPr="00252D10" w:rsidRDefault="00F24B54" w:rsidP="000360C8">
          <w:pPr>
            <w:pStyle w:val="Ttulo3"/>
            <w:rPr>
              <w:b w:val="0"/>
              <w:sz w:val="16"/>
              <w:szCs w:val="16"/>
            </w:rPr>
          </w:pPr>
          <w:r w:rsidRPr="00252D10">
            <w:rPr>
              <w:sz w:val="16"/>
              <w:szCs w:val="16"/>
            </w:rPr>
            <w:t xml:space="preserve">CT= </w:t>
          </w:r>
          <w:r w:rsidRPr="00252D10">
            <w:rPr>
              <w:b w:val="0"/>
              <w:sz w:val="16"/>
              <w:szCs w:val="16"/>
            </w:rPr>
            <w:t xml:space="preserve">Conservación Total; </w:t>
          </w:r>
          <w:r>
            <w:rPr>
              <w:b w:val="0"/>
              <w:sz w:val="16"/>
              <w:szCs w:val="16"/>
            </w:rPr>
            <w:t xml:space="preserve">       </w:t>
          </w:r>
          <w:r w:rsidRPr="00252D10">
            <w:rPr>
              <w:sz w:val="16"/>
              <w:szCs w:val="16"/>
            </w:rPr>
            <w:t xml:space="preserve">E= </w:t>
          </w:r>
          <w:r w:rsidRPr="00252D10">
            <w:rPr>
              <w:b w:val="0"/>
              <w:sz w:val="16"/>
              <w:szCs w:val="16"/>
            </w:rPr>
            <w:t>Eliminación</w:t>
          </w:r>
          <w:r w:rsidR="0086034E" w:rsidRPr="00252D10">
            <w:rPr>
              <w:b w:val="0"/>
              <w:sz w:val="16"/>
              <w:szCs w:val="16"/>
            </w:rPr>
            <w:t>; S</w:t>
          </w:r>
          <w:r w:rsidRPr="00252D10">
            <w:rPr>
              <w:sz w:val="16"/>
              <w:szCs w:val="16"/>
            </w:rPr>
            <w:t xml:space="preserve">= </w:t>
          </w:r>
          <w:r>
            <w:rPr>
              <w:sz w:val="16"/>
              <w:szCs w:val="16"/>
            </w:rPr>
            <w:t>S</w:t>
          </w:r>
          <w:r w:rsidRPr="00252D10">
            <w:rPr>
              <w:b w:val="0"/>
              <w:sz w:val="16"/>
              <w:szCs w:val="16"/>
            </w:rPr>
            <w:t xml:space="preserve">elección </w:t>
          </w:r>
          <w:r w:rsidRPr="00252D10">
            <w:rPr>
              <w:sz w:val="16"/>
              <w:szCs w:val="16"/>
            </w:rPr>
            <w:t xml:space="preserve">I= </w:t>
          </w:r>
          <w:r w:rsidRPr="00252D10">
            <w:rPr>
              <w:b w:val="0"/>
              <w:sz w:val="16"/>
              <w:szCs w:val="16"/>
            </w:rPr>
            <w:t>Conservación en Imagen</w:t>
          </w:r>
        </w:p>
      </w:tc>
      <w:tc>
        <w:tcPr>
          <w:tcW w:w="1985" w:type="dxa"/>
        </w:tcPr>
        <w:p w:rsidR="00F24B54" w:rsidRPr="00252D10" w:rsidRDefault="00F24B54" w:rsidP="000360C8">
          <w:pPr>
            <w:pStyle w:val="Ttulo3"/>
            <w:rPr>
              <w:sz w:val="16"/>
              <w:szCs w:val="16"/>
            </w:rPr>
          </w:pPr>
          <w:r w:rsidRPr="00252D10">
            <w:rPr>
              <w:sz w:val="16"/>
              <w:szCs w:val="16"/>
            </w:rPr>
            <w:t xml:space="preserve">RETENCIÓN EN AÑOS: </w:t>
          </w:r>
        </w:p>
        <w:p w:rsidR="00F24B54" w:rsidRPr="00252D10" w:rsidRDefault="00F24B54" w:rsidP="000360C8">
          <w:pPr>
            <w:pStyle w:val="Ttulo3"/>
            <w:rPr>
              <w:sz w:val="16"/>
              <w:szCs w:val="16"/>
            </w:rPr>
          </w:pPr>
          <w:r w:rsidRPr="00252D10">
            <w:rPr>
              <w:sz w:val="16"/>
              <w:szCs w:val="16"/>
            </w:rPr>
            <w:t xml:space="preserve">AG </w:t>
          </w:r>
          <w:r w:rsidR="0086034E" w:rsidRPr="00252D10">
            <w:rPr>
              <w:sz w:val="16"/>
              <w:szCs w:val="16"/>
            </w:rPr>
            <w:t xml:space="preserve">= </w:t>
          </w:r>
          <w:r w:rsidR="0086034E" w:rsidRPr="0086034E">
            <w:rPr>
              <w:b w:val="0"/>
              <w:sz w:val="16"/>
              <w:szCs w:val="16"/>
            </w:rPr>
            <w:t>Archivo</w:t>
          </w:r>
          <w:r w:rsidRPr="00252D10">
            <w:rPr>
              <w:b w:val="0"/>
              <w:sz w:val="16"/>
              <w:szCs w:val="16"/>
            </w:rPr>
            <w:t xml:space="preserve"> de gestión</w:t>
          </w:r>
        </w:p>
        <w:p w:rsidR="00F24B54" w:rsidRPr="00252D10" w:rsidRDefault="00C153EA" w:rsidP="000360C8">
          <w:pPr>
            <w:pStyle w:val="Ttulo3"/>
            <w:rPr>
              <w:b w:val="0"/>
              <w:sz w:val="16"/>
              <w:szCs w:val="16"/>
            </w:rPr>
          </w:pPr>
          <w:r>
            <w:rPr>
              <w:sz w:val="16"/>
              <w:szCs w:val="16"/>
            </w:rPr>
            <w:t xml:space="preserve">AC = </w:t>
          </w:r>
          <w:r w:rsidR="00F24B54" w:rsidRPr="00252D10">
            <w:rPr>
              <w:b w:val="0"/>
              <w:sz w:val="16"/>
              <w:szCs w:val="16"/>
            </w:rPr>
            <w:t>Archivo Central</w:t>
          </w:r>
        </w:p>
      </w:tc>
      <w:tc>
        <w:tcPr>
          <w:tcW w:w="992" w:type="dxa"/>
        </w:tcPr>
        <w:p w:rsidR="00F24B54" w:rsidRPr="00252D10" w:rsidRDefault="00F24B54" w:rsidP="000360C8">
          <w:pPr>
            <w:pStyle w:val="Ttulo3"/>
            <w:rPr>
              <w:rFonts w:cs="Arial"/>
              <w:sz w:val="16"/>
              <w:szCs w:val="16"/>
            </w:rPr>
          </w:pPr>
          <w:r w:rsidRPr="00252D10">
            <w:rPr>
              <w:rFonts w:cs="Arial"/>
              <w:sz w:val="16"/>
              <w:szCs w:val="16"/>
            </w:rPr>
            <w:t>SOPORTE:</w:t>
          </w:r>
        </w:p>
        <w:p w:rsidR="00F24B54" w:rsidRPr="00252D10" w:rsidRDefault="00F24B54" w:rsidP="000360C8">
          <w:pPr>
            <w:rPr>
              <w:rFonts w:ascii="Arial" w:hAnsi="Arial" w:cs="Arial"/>
              <w:b/>
              <w:sz w:val="16"/>
              <w:szCs w:val="16"/>
            </w:rPr>
          </w:pPr>
          <w:r w:rsidRPr="00252D10">
            <w:rPr>
              <w:rFonts w:ascii="Arial" w:hAnsi="Arial" w:cs="Arial"/>
              <w:b/>
              <w:sz w:val="16"/>
              <w:szCs w:val="16"/>
            </w:rPr>
            <w:t xml:space="preserve">F: </w:t>
          </w:r>
          <w:r w:rsidRPr="00252D10">
            <w:rPr>
              <w:rFonts w:ascii="Arial" w:hAnsi="Arial" w:cs="Arial"/>
              <w:sz w:val="16"/>
              <w:szCs w:val="16"/>
            </w:rPr>
            <w:t>Físico</w:t>
          </w:r>
        </w:p>
        <w:p w:rsidR="00F24B54" w:rsidRPr="00252D10" w:rsidRDefault="00F24B54" w:rsidP="000360C8">
          <w:pPr>
            <w:rPr>
              <w:b/>
              <w:sz w:val="16"/>
              <w:szCs w:val="16"/>
            </w:rPr>
          </w:pPr>
          <w:r w:rsidRPr="00252D10">
            <w:rPr>
              <w:rFonts w:ascii="Arial" w:hAnsi="Arial" w:cs="Arial"/>
              <w:b/>
              <w:sz w:val="16"/>
              <w:szCs w:val="16"/>
            </w:rPr>
            <w:t xml:space="preserve">V: </w:t>
          </w:r>
          <w:r w:rsidRPr="00252D10">
            <w:rPr>
              <w:rFonts w:ascii="Arial" w:hAnsi="Arial" w:cs="Arial"/>
              <w:sz w:val="16"/>
              <w:szCs w:val="16"/>
            </w:rPr>
            <w:t>Virtual</w:t>
          </w:r>
        </w:p>
      </w:tc>
      <w:tc>
        <w:tcPr>
          <w:tcW w:w="2835" w:type="dxa"/>
        </w:tcPr>
        <w:p w:rsidR="00F24B54" w:rsidRPr="00252D10" w:rsidRDefault="00F24B54" w:rsidP="000360C8">
          <w:pPr>
            <w:pStyle w:val="Ttulo3"/>
            <w:rPr>
              <w:rFonts w:cs="Arial"/>
              <w:sz w:val="16"/>
              <w:szCs w:val="16"/>
            </w:rPr>
          </w:pPr>
          <w:r w:rsidRPr="00252D10">
            <w:rPr>
              <w:rFonts w:cs="Arial"/>
              <w:sz w:val="16"/>
              <w:szCs w:val="16"/>
            </w:rPr>
            <w:t>FIRMA RESPONSABLE:</w:t>
          </w:r>
        </w:p>
        <w:p w:rsidR="0012499F" w:rsidRDefault="00C153EA" w:rsidP="00C153EA">
          <w:pPr>
            <w:rPr>
              <w:rFonts w:ascii="Arial" w:hAnsi="Arial" w:cs="Arial"/>
              <w:sz w:val="16"/>
              <w:szCs w:val="16"/>
            </w:rPr>
          </w:pPr>
          <w:r w:rsidRPr="00252D10">
            <w:rPr>
              <w:rFonts w:ascii="Arial" w:hAnsi="Arial" w:cs="Arial"/>
              <w:sz w:val="16"/>
              <w:szCs w:val="16"/>
            </w:rPr>
            <w:t>Nombre:</w:t>
          </w:r>
          <w:r>
            <w:rPr>
              <w:rFonts w:ascii="Arial" w:hAnsi="Arial" w:cs="Arial"/>
              <w:sz w:val="16"/>
              <w:szCs w:val="16"/>
            </w:rPr>
            <w:t xml:space="preserve"> </w:t>
          </w:r>
          <w:r w:rsidR="0012499F">
            <w:rPr>
              <w:rFonts w:ascii="Arial" w:hAnsi="Arial" w:cs="Arial"/>
              <w:sz w:val="16"/>
              <w:szCs w:val="16"/>
            </w:rPr>
            <w:t xml:space="preserve">Sandra Patricia </w:t>
          </w:r>
          <w:proofErr w:type="spellStart"/>
          <w:r w:rsidR="0012499F">
            <w:rPr>
              <w:rFonts w:ascii="Arial" w:hAnsi="Arial" w:cs="Arial"/>
              <w:sz w:val="16"/>
              <w:szCs w:val="16"/>
            </w:rPr>
            <w:t>Borraez</w:t>
          </w:r>
          <w:proofErr w:type="spellEnd"/>
          <w:r w:rsidR="0012499F">
            <w:rPr>
              <w:rFonts w:ascii="Arial" w:hAnsi="Arial" w:cs="Arial"/>
              <w:sz w:val="16"/>
              <w:szCs w:val="16"/>
            </w:rPr>
            <w:t xml:space="preserve"> de Escobar</w:t>
          </w:r>
        </w:p>
        <w:p w:rsidR="00C153EA" w:rsidRPr="00C153EA" w:rsidRDefault="00C153EA" w:rsidP="00C153EA">
          <w:pPr>
            <w:rPr>
              <w:rFonts w:ascii="Calibri" w:hAnsi="Calibri"/>
              <w:sz w:val="22"/>
              <w:szCs w:val="22"/>
            </w:rPr>
          </w:pPr>
          <w:r w:rsidRPr="00252D10">
            <w:rPr>
              <w:rFonts w:ascii="Arial" w:hAnsi="Arial" w:cs="Arial"/>
              <w:sz w:val="16"/>
              <w:szCs w:val="16"/>
            </w:rPr>
            <w:t>Cargo:</w:t>
          </w:r>
          <w:r>
            <w:rPr>
              <w:rFonts w:ascii="Arial" w:hAnsi="Arial" w:cs="Arial"/>
              <w:sz w:val="16"/>
              <w:szCs w:val="16"/>
            </w:rPr>
            <w:t xml:space="preserve"> Secretaria General</w:t>
          </w:r>
        </w:p>
        <w:p w:rsidR="00F24B54" w:rsidRPr="00252D10" w:rsidRDefault="00C153EA" w:rsidP="00C153EA">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12499F">
            <w:rPr>
              <w:rFonts w:cs="Arial"/>
              <w:b w:val="0"/>
              <w:sz w:val="16"/>
              <w:szCs w:val="16"/>
            </w:rPr>
            <w:t>Mayo</w:t>
          </w:r>
          <w:proofErr w:type="gramEnd"/>
          <w:r w:rsidR="0012499F">
            <w:rPr>
              <w:rFonts w:cs="Arial"/>
              <w:b w:val="0"/>
              <w:sz w:val="16"/>
              <w:szCs w:val="16"/>
            </w:rPr>
            <w:t xml:space="preserve"> 14 </w:t>
          </w:r>
          <w:r>
            <w:rPr>
              <w:rFonts w:cs="Arial"/>
              <w:b w:val="0"/>
              <w:sz w:val="16"/>
              <w:szCs w:val="16"/>
            </w:rPr>
            <w:t>de 20</w:t>
          </w:r>
          <w:r w:rsidR="0012499F">
            <w:rPr>
              <w:rFonts w:cs="Arial"/>
              <w:b w:val="0"/>
              <w:sz w:val="16"/>
              <w:szCs w:val="16"/>
            </w:rPr>
            <w:t>20</w:t>
          </w:r>
        </w:p>
      </w:tc>
      <w:tc>
        <w:tcPr>
          <w:tcW w:w="3119" w:type="dxa"/>
        </w:tcPr>
        <w:p w:rsidR="00F24B54" w:rsidRPr="00252D10" w:rsidRDefault="00F24B54" w:rsidP="000360C8">
          <w:pPr>
            <w:pStyle w:val="Ttulo3"/>
            <w:rPr>
              <w:rFonts w:cs="Arial"/>
              <w:sz w:val="16"/>
              <w:szCs w:val="16"/>
            </w:rPr>
          </w:pPr>
          <w:r w:rsidRPr="00252D10">
            <w:rPr>
              <w:rFonts w:cs="Arial"/>
              <w:sz w:val="16"/>
              <w:szCs w:val="16"/>
            </w:rPr>
            <w:t xml:space="preserve">FIRMA </w:t>
          </w:r>
          <w:r w:rsidR="0086034E" w:rsidRPr="00252D10">
            <w:rPr>
              <w:rFonts w:cs="Arial"/>
              <w:sz w:val="16"/>
              <w:szCs w:val="16"/>
            </w:rPr>
            <w:t>RESPONSABLE</w:t>
          </w:r>
          <w:r w:rsidR="0086034E">
            <w:rPr>
              <w:rFonts w:cs="Arial"/>
              <w:sz w:val="16"/>
              <w:szCs w:val="16"/>
            </w:rPr>
            <w:t xml:space="preserve"> ARCHIVO</w:t>
          </w:r>
          <w:r w:rsidRPr="00252D10">
            <w:rPr>
              <w:rFonts w:cs="Arial"/>
              <w:sz w:val="16"/>
              <w:szCs w:val="16"/>
            </w:rPr>
            <w:t>:</w:t>
          </w:r>
        </w:p>
        <w:p w:rsidR="00C153EA" w:rsidRPr="00252D10" w:rsidRDefault="00C153EA" w:rsidP="00C153EA">
          <w:pPr>
            <w:rPr>
              <w:rFonts w:ascii="Arial" w:hAnsi="Arial" w:cs="Arial"/>
              <w:sz w:val="16"/>
              <w:szCs w:val="16"/>
            </w:rPr>
          </w:pPr>
          <w:r w:rsidRPr="00252D10">
            <w:rPr>
              <w:rFonts w:ascii="Arial" w:hAnsi="Arial" w:cs="Arial"/>
              <w:sz w:val="16"/>
              <w:szCs w:val="16"/>
            </w:rPr>
            <w:t>Nombre:</w:t>
          </w:r>
          <w:r>
            <w:rPr>
              <w:rFonts w:ascii="Arial" w:hAnsi="Arial" w:cs="Arial"/>
              <w:sz w:val="16"/>
              <w:szCs w:val="16"/>
            </w:rPr>
            <w:t xml:space="preserve"> Freddy Mauricio Grisales</w:t>
          </w:r>
        </w:p>
        <w:p w:rsidR="00C153EA" w:rsidRPr="00252D10" w:rsidRDefault="00C153EA" w:rsidP="00C153EA">
          <w:pPr>
            <w:rPr>
              <w:rFonts w:ascii="Arial" w:hAnsi="Arial" w:cs="Arial"/>
              <w:sz w:val="16"/>
              <w:szCs w:val="16"/>
            </w:rPr>
          </w:pPr>
          <w:r w:rsidRPr="00252D10">
            <w:rPr>
              <w:rFonts w:ascii="Arial" w:hAnsi="Arial" w:cs="Arial"/>
              <w:sz w:val="16"/>
              <w:szCs w:val="16"/>
            </w:rPr>
            <w:t>Cargo:</w:t>
          </w:r>
          <w:r>
            <w:rPr>
              <w:rFonts w:ascii="Arial" w:hAnsi="Arial" w:cs="Arial"/>
              <w:sz w:val="16"/>
              <w:szCs w:val="16"/>
            </w:rPr>
            <w:t xml:space="preserve"> Coordinador </w:t>
          </w:r>
          <w:r w:rsidR="0012499F">
            <w:rPr>
              <w:rFonts w:ascii="Arial" w:hAnsi="Arial" w:cs="Arial"/>
              <w:sz w:val="16"/>
              <w:szCs w:val="16"/>
            </w:rPr>
            <w:t>Gestion Documental</w:t>
          </w:r>
        </w:p>
        <w:p w:rsidR="00F24B54" w:rsidRPr="00252D10" w:rsidRDefault="00C153EA" w:rsidP="00C153EA">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12499F">
            <w:rPr>
              <w:rFonts w:cs="Arial"/>
              <w:b w:val="0"/>
              <w:sz w:val="16"/>
              <w:szCs w:val="16"/>
            </w:rPr>
            <w:t>Mayo</w:t>
          </w:r>
          <w:proofErr w:type="gramEnd"/>
          <w:r w:rsidR="0012499F">
            <w:rPr>
              <w:rFonts w:cs="Arial"/>
              <w:b w:val="0"/>
              <w:sz w:val="16"/>
              <w:szCs w:val="16"/>
            </w:rPr>
            <w:t xml:space="preserve"> 14</w:t>
          </w:r>
          <w:r>
            <w:rPr>
              <w:rFonts w:cs="Arial"/>
              <w:b w:val="0"/>
              <w:sz w:val="16"/>
              <w:szCs w:val="16"/>
            </w:rPr>
            <w:t xml:space="preserve"> de 20</w:t>
          </w:r>
          <w:r w:rsidR="0012499F">
            <w:rPr>
              <w:rFonts w:cs="Arial"/>
              <w:b w:val="0"/>
              <w:sz w:val="16"/>
              <w:szCs w:val="16"/>
            </w:rPr>
            <w:t>20</w:t>
          </w:r>
        </w:p>
      </w:tc>
    </w:tr>
  </w:tbl>
  <w:p w:rsidR="00172F24" w:rsidRPr="00351E1A" w:rsidRDefault="00172F24" w:rsidP="00351E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78F" w:rsidRDefault="0057678F">
      <w:r>
        <w:separator/>
      </w:r>
    </w:p>
  </w:footnote>
  <w:footnote w:type="continuationSeparator" w:id="0">
    <w:p w:rsidR="0057678F" w:rsidRDefault="0057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F24" w:rsidRDefault="004C25CF">
    <w:pPr>
      <w:pStyle w:val="Encabezado"/>
      <w:jc w:val="center"/>
      <w:rPr>
        <w:rFonts w:ascii="Arial" w:hAnsi="Arial"/>
        <w:b/>
        <w:sz w:val="32"/>
      </w:rPr>
    </w:pPr>
    <w:r w:rsidRPr="00C534C4">
      <w:rPr>
        <w:noProof/>
        <w:color w:val="0000FF"/>
        <w:lang w:val="es-CO" w:eastAsia="es-CO"/>
      </w:rPr>
      <w:drawing>
        <wp:inline distT="0" distB="0" distL="0" distR="0">
          <wp:extent cx="7400925" cy="942975"/>
          <wp:effectExtent l="0" t="0" r="0" b="0"/>
          <wp:docPr id="1" name="Imagen 1" descr="UNP">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UNP"/>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0925" cy="942975"/>
                  </a:xfrm>
                  <a:prstGeom prst="rect">
                    <a:avLst/>
                  </a:prstGeom>
                  <a:noFill/>
                  <a:ln>
                    <a:noFill/>
                  </a:ln>
                </pic:spPr>
              </pic:pic>
            </a:graphicData>
          </a:graphic>
        </wp:inline>
      </w:drawing>
    </w:r>
  </w:p>
  <w:p w:rsidR="00172F24" w:rsidRDefault="00172F24">
    <w:pPr>
      <w:pStyle w:val="Encabezado"/>
      <w:jc w:val="center"/>
      <w:rPr>
        <w:rFonts w:ascii="Arial" w:hAnsi="Arial"/>
        <w:b/>
        <w:sz w:val="32"/>
      </w:rPr>
    </w:pPr>
    <w:r>
      <w:rPr>
        <w:rFonts w:ascii="Arial" w:hAnsi="Arial"/>
        <w:b/>
        <w:sz w:val="32"/>
      </w:rPr>
      <w:t xml:space="preserve">TABLA DE RETENCIÓN DOCUMENTAL </w:t>
    </w:r>
  </w:p>
  <w:p w:rsidR="00C534C4" w:rsidRDefault="00C534C4">
    <w:pPr>
      <w:pStyle w:val="Encabezado"/>
      <w:rPr>
        <w:rFonts w:ascii="Arial" w:hAnsi="Arial"/>
      </w:rPr>
    </w:pPr>
  </w:p>
  <w:p w:rsidR="00172F24" w:rsidRDefault="00C00107">
    <w:pPr>
      <w:pStyle w:val="Encabezado"/>
      <w:rPr>
        <w:rFonts w:ascii="Arial" w:hAnsi="Arial"/>
      </w:rPr>
    </w:pPr>
    <w:r>
      <w:rPr>
        <w:rFonts w:ascii="Arial" w:hAnsi="Arial"/>
      </w:rPr>
      <w:t xml:space="preserve">UNIDAD ADMINISTRATIVA        </w:t>
    </w:r>
    <w:r w:rsidR="0086034E">
      <w:rPr>
        <w:rFonts w:ascii="Arial" w:hAnsi="Arial"/>
      </w:rPr>
      <w:t xml:space="preserve">: </w:t>
    </w:r>
    <w:r w:rsidR="006C01E1">
      <w:rPr>
        <w:rFonts w:ascii="Arial" w:hAnsi="Arial"/>
      </w:rPr>
      <w:t>SECRETARIA</w:t>
    </w:r>
    <w:r w:rsidR="00D53011">
      <w:rPr>
        <w:rFonts w:ascii="Arial" w:hAnsi="Arial"/>
      </w:rPr>
      <w:t xml:space="preserve"> GENERAL</w:t>
    </w:r>
    <w:r w:rsidR="00172F24">
      <w:rPr>
        <w:rFonts w:ascii="Arial" w:hAnsi="Arial"/>
      </w:rPr>
      <w:tab/>
    </w:r>
    <w:r w:rsidR="00172F24">
      <w:rPr>
        <w:rFonts w:ascii="Arial" w:hAnsi="Arial"/>
      </w:rPr>
      <w:tab/>
    </w:r>
    <w:r w:rsidR="00172F24">
      <w:rPr>
        <w:rFonts w:ascii="Arial" w:hAnsi="Arial"/>
      </w:rPr>
      <w:tab/>
    </w:r>
    <w:r w:rsidR="00172F24">
      <w:rPr>
        <w:rFonts w:ascii="Arial" w:hAnsi="Arial"/>
      </w:rPr>
      <w:tab/>
    </w:r>
    <w:r w:rsidR="00172F24">
      <w:rPr>
        <w:rFonts w:ascii="Arial" w:hAnsi="Arial"/>
      </w:rPr>
      <w:tab/>
    </w:r>
  </w:p>
  <w:p w:rsidR="00172F24" w:rsidRDefault="00172F24">
    <w:pPr>
      <w:pStyle w:val="Encabezado"/>
      <w:rPr>
        <w:rFonts w:ascii="Arial" w:hAnsi="Arial"/>
      </w:rPr>
    </w:pPr>
    <w:r>
      <w:rPr>
        <w:rFonts w:ascii="Arial" w:hAnsi="Arial"/>
      </w:rPr>
      <w:t xml:space="preserve">DEPENDENCIA </w:t>
    </w:r>
    <w:r w:rsidR="0086034E">
      <w:rPr>
        <w:rFonts w:ascii="Arial" w:hAnsi="Arial"/>
      </w:rPr>
      <w:t>PRODUCTORA</w:t>
    </w:r>
    <w:r w:rsidR="006C01E1">
      <w:rPr>
        <w:rFonts w:ascii="Arial" w:hAnsi="Arial"/>
      </w:rPr>
      <w:t>: GRUPO</w:t>
    </w:r>
    <w:r w:rsidR="00297F89">
      <w:rPr>
        <w:rFonts w:ascii="Arial" w:hAnsi="Arial"/>
      </w:rPr>
      <w:t xml:space="preserve"> DE TESORERIA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napToGrid w:val="0"/>
      </w:rPr>
      <w:t xml:space="preserve">Página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514109">
      <w:rPr>
        <w:rFonts w:ascii="Arial" w:hAnsi="Arial"/>
        <w:noProof/>
        <w:snapToGrid w:val="0"/>
      </w:rPr>
      <w:t>5</w:t>
    </w:r>
    <w:r>
      <w:rPr>
        <w:rFonts w:ascii="Arial" w:hAnsi="Arial"/>
        <w:snapToGrid w:val="0"/>
      </w:rPr>
      <w:fldChar w:fldCharType="end"/>
    </w:r>
    <w:r>
      <w:rPr>
        <w:rFonts w:ascii="Arial" w:hAnsi="Arial"/>
        <w:snapToGrid w:val="0"/>
      </w:rPr>
      <w:t xml:space="preserve"> de </w:t>
    </w:r>
    <w:r w:rsidR="0012499F">
      <w:rPr>
        <w:rFonts w:ascii="Arial" w:hAnsi="Arial"/>
        <w:snapToGrid w:val="0"/>
      </w:rPr>
      <w:t>6</w:t>
    </w:r>
    <w:r>
      <w:rPr>
        <w:rFonts w:ascii="Arial" w:hAnsi="Arial"/>
      </w:rPr>
      <w:tab/>
    </w:r>
  </w:p>
  <w:p w:rsidR="00172F24" w:rsidRDefault="00172F24">
    <w:pPr>
      <w:pStyle w:val="Encabezad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252"/>
      <w:gridCol w:w="709"/>
      <w:gridCol w:w="552"/>
      <w:gridCol w:w="425"/>
      <w:gridCol w:w="425"/>
      <w:gridCol w:w="425"/>
      <w:gridCol w:w="426"/>
      <w:gridCol w:w="567"/>
      <w:gridCol w:w="567"/>
      <w:gridCol w:w="3559"/>
    </w:tblGrid>
    <w:tr w:rsidR="00C534C4" w:rsidRPr="00CD415F" w:rsidTr="00C534C4">
      <w:trPr>
        <w:cantSplit/>
      </w:trPr>
      <w:tc>
        <w:tcPr>
          <w:tcW w:w="1063" w:type="dxa"/>
          <w:vMerge w:val="restart"/>
        </w:tcPr>
        <w:p w:rsidR="007F1A17" w:rsidRDefault="007F1A17">
          <w:pPr>
            <w:pStyle w:val="Ttulo4"/>
            <w:jc w:val="center"/>
            <w:rPr>
              <w:sz w:val="18"/>
              <w:szCs w:val="18"/>
            </w:rPr>
          </w:pPr>
        </w:p>
        <w:p w:rsidR="00CD415F" w:rsidRPr="00CD415F" w:rsidRDefault="00CD415F">
          <w:pPr>
            <w:pStyle w:val="Ttulo4"/>
            <w:jc w:val="center"/>
            <w:rPr>
              <w:sz w:val="18"/>
              <w:szCs w:val="18"/>
            </w:rPr>
          </w:pPr>
          <w:r w:rsidRPr="00CD415F">
            <w:rPr>
              <w:sz w:val="18"/>
              <w:szCs w:val="18"/>
            </w:rPr>
            <w:t>CÓDIGO</w:t>
          </w:r>
        </w:p>
      </w:tc>
      <w:tc>
        <w:tcPr>
          <w:tcW w:w="4252" w:type="dxa"/>
          <w:vMerge w:val="restart"/>
        </w:tcPr>
        <w:p w:rsidR="00CD415F" w:rsidRPr="00CD415F" w:rsidRDefault="00CD415F">
          <w:pPr>
            <w:jc w:val="center"/>
            <w:rPr>
              <w:rFonts w:ascii="Arial" w:hAnsi="Arial"/>
              <w:sz w:val="18"/>
              <w:szCs w:val="18"/>
            </w:rPr>
          </w:pPr>
        </w:p>
        <w:p w:rsidR="00CD415F" w:rsidRPr="007F1A17" w:rsidRDefault="00CD415F">
          <w:pPr>
            <w:jc w:val="center"/>
            <w:rPr>
              <w:rFonts w:ascii="Arial" w:hAnsi="Arial"/>
              <w:b/>
              <w:sz w:val="18"/>
              <w:szCs w:val="18"/>
            </w:rPr>
          </w:pPr>
          <w:r w:rsidRPr="007F1A17">
            <w:rPr>
              <w:rFonts w:ascii="Arial" w:hAnsi="Arial"/>
              <w:b/>
              <w:sz w:val="18"/>
              <w:szCs w:val="18"/>
            </w:rPr>
            <w:t>SERIE DOCUMENTAL</w:t>
          </w:r>
        </w:p>
        <w:p w:rsidR="007F1A17" w:rsidRPr="007F1A17" w:rsidRDefault="007F1A17">
          <w:pPr>
            <w:jc w:val="center"/>
            <w:rPr>
              <w:rFonts w:ascii="Arial" w:hAnsi="Arial"/>
              <w:b/>
              <w:sz w:val="18"/>
              <w:szCs w:val="18"/>
            </w:rPr>
          </w:pPr>
          <w:r w:rsidRPr="007F1A17">
            <w:rPr>
              <w:rFonts w:ascii="Arial" w:hAnsi="Arial"/>
              <w:b/>
              <w:sz w:val="18"/>
              <w:szCs w:val="18"/>
            </w:rPr>
            <w:t>Subserie Documental</w:t>
          </w:r>
        </w:p>
        <w:p w:rsidR="00CD415F" w:rsidRPr="00CD415F" w:rsidRDefault="00CD415F">
          <w:pPr>
            <w:numPr>
              <w:ilvl w:val="0"/>
              <w:numId w:val="6"/>
            </w:numPr>
            <w:jc w:val="center"/>
            <w:rPr>
              <w:rFonts w:ascii="Arial" w:hAnsi="Arial"/>
              <w:sz w:val="18"/>
              <w:szCs w:val="18"/>
            </w:rPr>
          </w:pPr>
          <w:r w:rsidRPr="00CD415F">
            <w:rPr>
              <w:rFonts w:ascii="Arial" w:hAnsi="Arial"/>
              <w:sz w:val="18"/>
              <w:szCs w:val="18"/>
            </w:rPr>
            <w:t>Tipo Documental</w:t>
          </w:r>
        </w:p>
      </w:tc>
      <w:tc>
        <w:tcPr>
          <w:tcW w:w="1261" w:type="dxa"/>
          <w:gridSpan w:val="2"/>
        </w:tcPr>
        <w:p w:rsidR="00CD415F" w:rsidRPr="00CD415F" w:rsidRDefault="00CD415F">
          <w:pPr>
            <w:pStyle w:val="Ttulo1"/>
            <w:jc w:val="center"/>
            <w:rPr>
              <w:sz w:val="18"/>
              <w:szCs w:val="18"/>
            </w:rPr>
          </w:pPr>
          <w:r w:rsidRPr="00CD415F">
            <w:rPr>
              <w:sz w:val="18"/>
              <w:szCs w:val="18"/>
            </w:rPr>
            <w:t>RETENCIÓN EN AÑOS</w:t>
          </w:r>
        </w:p>
      </w:tc>
      <w:tc>
        <w:tcPr>
          <w:tcW w:w="1701" w:type="dxa"/>
          <w:gridSpan w:val="4"/>
        </w:tcPr>
        <w:p w:rsidR="00CD415F" w:rsidRPr="00CD415F" w:rsidRDefault="00CD415F">
          <w:pPr>
            <w:jc w:val="center"/>
            <w:rPr>
              <w:rFonts w:ascii="Arial" w:hAnsi="Arial"/>
              <w:b/>
              <w:sz w:val="18"/>
              <w:szCs w:val="18"/>
            </w:rPr>
          </w:pPr>
          <w:r w:rsidRPr="00CD415F">
            <w:rPr>
              <w:rFonts w:ascii="Arial" w:hAnsi="Arial"/>
              <w:b/>
              <w:sz w:val="18"/>
              <w:szCs w:val="18"/>
            </w:rPr>
            <w:t>DISPOSICIÓN FINAL</w:t>
          </w:r>
        </w:p>
      </w:tc>
      <w:tc>
        <w:tcPr>
          <w:tcW w:w="1134" w:type="dxa"/>
          <w:gridSpan w:val="2"/>
        </w:tcPr>
        <w:p w:rsidR="00CD415F" w:rsidRPr="00CD415F" w:rsidRDefault="00CD415F">
          <w:pPr>
            <w:jc w:val="center"/>
            <w:rPr>
              <w:rFonts w:ascii="Arial" w:hAnsi="Arial"/>
              <w:b/>
              <w:sz w:val="18"/>
              <w:szCs w:val="18"/>
            </w:rPr>
          </w:pPr>
          <w:r w:rsidRPr="00CD415F">
            <w:rPr>
              <w:rFonts w:ascii="Arial" w:hAnsi="Arial"/>
              <w:b/>
              <w:sz w:val="18"/>
              <w:szCs w:val="18"/>
            </w:rPr>
            <w:t>SOPORTE</w:t>
          </w:r>
        </w:p>
      </w:tc>
      <w:tc>
        <w:tcPr>
          <w:tcW w:w="3559" w:type="dxa"/>
          <w:vMerge w:val="restart"/>
        </w:tcPr>
        <w:p w:rsidR="007F1A17" w:rsidRDefault="007F1A17">
          <w:pPr>
            <w:jc w:val="center"/>
            <w:rPr>
              <w:rFonts w:ascii="Arial" w:hAnsi="Arial"/>
              <w:b/>
              <w:sz w:val="18"/>
              <w:szCs w:val="18"/>
            </w:rPr>
          </w:pPr>
        </w:p>
        <w:p w:rsidR="00CD415F" w:rsidRPr="00CD415F" w:rsidRDefault="00CD415F">
          <w:pPr>
            <w:jc w:val="center"/>
            <w:rPr>
              <w:rFonts w:ascii="Arial" w:hAnsi="Arial"/>
              <w:b/>
              <w:sz w:val="18"/>
              <w:szCs w:val="18"/>
            </w:rPr>
          </w:pPr>
          <w:r w:rsidRPr="00CD415F">
            <w:rPr>
              <w:rFonts w:ascii="Arial" w:hAnsi="Arial"/>
              <w:b/>
              <w:sz w:val="18"/>
              <w:szCs w:val="18"/>
            </w:rPr>
            <w:t>PROCEDIMIENTO</w:t>
          </w:r>
        </w:p>
      </w:tc>
    </w:tr>
    <w:tr w:rsidR="00C534C4" w:rsidTr="00C534C4">
      <w:trPr>
        <w:cantSplit/>
      </w:trPr>
      <w:tc>
        <w:tcPr>
          <w:tcW w:w="1063" w:type="dxa"/>
          <w:vMerge/>
        </w:tcPr>
        <w:p w:rsidR="00CD415F" w:rsidRDefault="00CD415F">
          <w:pPr>
            <w:jc w:val="center"/>
            <w:rPr>
              <w:rFonts w:ascii="Arial" w:hAnsi="Arial"/>
              <w:b/>
              <w:lang w:val="en-GB"/>
            </w:rPr>
          </w:pPr>
        </w:p>
      </w:tc>
      <w:tc>
        <w:tcPr>
          <w:tcW w:w="4252" w:type="dxa"/>
          <w:vMerge/>
        </w:tcPr>
        <w:p w:rsidR="00CD415F" w:rsidRDefault="00CD415F">
          <w:pPr>
            <w:rPr>
              <w:rFonts w:ascii="Arial" w:hAnsi="Arial"/>
              <w:b/>
              <w:lang w:val="en-GB"/>
            </w:rPr>
          </w:pPr>
        </w:p>
      </w:tc>
      <w:tc>
        <w:tcPr>
          <w:tcW w:w="709" w:type="dxa"/>
        </w:tcPr>
        <w:p w:rsidR="00CD415F" w:rsidRDefault="00CD415F">
          <w:pPr>
            <w:pStyle w:val="Ttulo2"/>
            <w:rPr>
              <w:sz w:val="20"/>
              <w:lang w:val="en-GB"/>
            </w:rPr>
          </w:pPr>
          <w:r>
            <w:rPr>
              <w:sz w:val="20"/>
              <w:lang w:val="en-GB"/>
            </w:rPr>
            <w:t>AG</w:t>
          </w:r>
        </w:p>
      </w:tc>
      <w:tc>
        <w:tcPr>
          <w:tcW w:w="552" w:type="dxa"/>
        </w:tcPr>
        <w:p w:rsidR="00CD415F" w:rsidRDefault="00CD415F">
          <w:pPr>
            <w:jc w:val="center"/>
            <w:rPr>
              <w:rFonts w:ascii="Arial" w:hAnsi="Arial"/>
              <w:b/>
              <w:lang w:val="en-GB"/>
            </w:rPr>
          </w:pPr>
          <w:r>
            <w:rPr>
              <w:rFonts w:ascii="Arial" w:hAnsi="Arial"/>
              <w:b/>
              <w:lang w:val="en-GB"/>
            </w:rPr>
            <w:t>AC</w:t>
          </w:r>
        </w:p>
      </w:tc>
      <w:tc>
        <w:tcPr>
          <w:tcW w:w="425" w:type="dxa"/>
        </w:tcPr>
        <w:p w:rsidR="00CD415F" w:rsidRDefault="00CD415F">
          <w:pPr>
            <w:pStyle w:val="Ttulo2"/>
            <w:rPr>
              <w:sz w:val="20"/>
              <w:lang w:val="en-GB"/>
            </w:rPr>
          </w:pPr>
          <w:r>
            <w:rPr>
              <w:sz w:val="20"/>
              <w:lang w:val="en-GB"/>
            </w:rPr>
            <w:t>CT</w:t>
          </w:r>
        </w:p>
      </w:tc>
      <w:tc>
        <w:tcPr>
          <w:tcW w:w="425" w:type="dxa"/>
        </w:tcPr>
        <w:p w:rsidR="00CD415F" w:rsidRDefault="00CD415F">
          <w:pPr>
            <w:jc w:val="center"/>
            <w:rPr>
              <w:rFonts w:ascii="Arial" w:hAnsi="Arial"/>
              <w:b/>
              <w:lang w:val="en-GB"/>
            </w:rPr>
          </w:pPr>
          <w:r>
            <w:rPr>
              <w:rFonts w:ascii="Arial" w:hAnsi="Arial"/>
              <w:b/>
              <w:lang w:val="en-GB"/>
            </w:rPr>
            <w:t>E</w:t>
          </w:r>
        </w:p>
      </w:tc>
      <w:tc>
        <w:tcPr>
          <w:tcW w:w="425" w:type="dxa"/>
        </w:tcPr>
        <w:p w:rsidR="00CD415F" w:rsidRDefault="00CD415F">
          <w:pPr>
            <w:jc w:val="center"/>
            <w:rPr>
              <w:rFonts w:ascii="Arial" w:hAnsi="Arial"/>
              <w:b/>
              <w:lang w:val="en-GB"/>
            </w:rPr>
          </w:pPr>
          <w:r>
            <w:rPr>
              <w:rFonts w:ascii="Arial" w:hAnsi="Arial"/>
              <w:b/>
              <w:lang w:val="en-GB"/>
            </w:rPr>
            <w:t>S</w:t>
          </w:r>
        </w:p>
      </w:tc>
      <w:tc>
        <w:tcPr>
          <w:tcW w:w="426" w:type="dxa"/>
        </w:tcPr>
        <w:p w:rsidR="00CD415F" w:rsidRDefault="00CD415F">
          <w:pPr>
            <w:jc w:val="center"/>
            <w:rPr>
              <w:rFonts w:ascii="Arial" w:hAnsi="Arial"/>
              <w:b/>
              <w:lang w:val="en-GB"/>
            </w:rPr>
          </w:pPr>
          <w:r>
            <w:rPr>
              <w:rFonts w:ascii="Arial" w:hAnsi="Arial"/>
              <w:b/>
              <w:lang w:val="en-GB"/>
            </w:rPr>
            <w:t>I</w:t>
          </w:r>
        </w:p>
      </w:tc>
      <w:tc>
        <w:tcPr>
          <w:tcW w:w="567" w:type="dxa"/>
        </w:tcPr>
        <w:p w:rsidR="00CD415F" w:rsidRDefault="00CD415F" w:rsidP="00CD415F">
          <w:pPr>
            <w:jc w:val="center"/>
            <w:rPr>
              <w:rFonts w:ascii="Arial" w:hAnsi="Arial"/>
              <w:b/>
              <w:sz w:val="18"/>
              <w:lang w:val="en-GB"/>
            </w:rPr>
          </w:pPr>
          <w:r>
            <w:rPr>
              <w:rFonts w:ascii="Arial" w:hAnsi="Arial"/>
              <w:b/>
              <w:sz w:val="18"/>
              <w:lang w:val="en-GB"/>
            </w:rPr>
            <w:t>F</w:t>
          </w:r>
        </w:p>
      </w:tc>
      <w:tc>
        <w:tcPr>
          <w:tcW w:w="567" w:type="dxa"/>
        </w:tcPr>
        <w:p w:rsidR="00CD415F" w:rsidRDefault="00CD415F" w:rsidP="00CD415F">
          <w:pPr>
            <w:jc w:val="center"/>
            <w:rPr>
              <w:rFonts w:ascii="Arial" w:hAnsi="Arial"/>
              <w:b/>
              <w:sz w:val="18"/>
              <w:lang w:val="en-GB"/>
            </w:rPr>
          </w:pPr>
          <w:r>
            <w:rPr>
              <w:rFonts w:ascii="Arial" w:hAnsi="Arial"/>
              <w:b/>
              <w:sz w:val="18"/>
              <w:lang w:val="en-GB"/>
            </w:rPr>
            <w:t>V</w:t>
          </w:r>
        </w:p>
      </w:tc>
      <w:tc>
        <w:tcPr>
          <w:tcW w:w="3559" w:type="dxa"/>
          <w:vMerge/>
        </w:tcPr>
        <w:p w:rsidR="00CD415F" w:rsidRDefault="00CD415F">
          <w:pPr>
            <w:rPr>
              <w:rFonts w:ascii="Arial" w:hAnsi="Arial"/>
              <w:b/>
              <w:sz w:val="18"/>
              <w:lang w:val="en-GB"/>
            </w:rPr>
          </w:pPr>
        </w:p>
      </w:tc>
    </w:tr>
  </w:tbl>
  <w:p w:rsidR="00172F24" w:rsidRDefault="00172F24">
    <w:pPr>
      <w:pStyle w:val="Encabezado"/>
      <w:rPr>
        <w:rFonts w:ascii="Arial" w:hAnsi="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D31"/>
    <w:multiLevelType w:val="hybridMultilevel"/>
    <w:tmpl w:val="75BE64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14DBF"/>
    <w:multiLevelType w:val="singleLevel"/>
    <w:tmpl w:val="D2BAEA6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3FF7D1F"/>
    <w:multiLevelType w:val="hybridMultilevel"/>
    <w:tmpl w:val="A5CE44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760C8B"/>
    <w:multiLevelType w:val="hybridMultilevel"/>
    <w:tmpl w:val="B27A91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C156B"/>
    <w:multiLevelType w:val="hybridMultilevel"/>
    <w:tmpl w:val="DF2E9A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A7E9C"/>
    <w:multiLevelType w:val="hybridMultilevel"/>
    <w:tmpl w:val="D924C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5AC0E62"/>
    <w:multiLevelType w:val="hybridMultilevel"/>
    <w:tmpl w:val="E480B5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8D67019"/>
    <w:multiLevelType w:val="hybridMultilevel"/>
    <w:tmpl w:val="C6A2F0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153C8C"/>
    <w:multiLevelType w:val="hybridMultilevel"/>
    <w:tmpl w:val="0EA05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E5249C"/>
    <w:multiLevelType w:val="hybridMultilevel"/>
    <w:tmpl w:val="7ADA8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053380"/>
    <w:multiLevelType w:val="hybridMultilevel"/>
    <w:tmpl w:val="E53E08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EC109D"/>
    <w:multiLevelType w:val="singleLevel"/>
    <w:tmpl w:val="F78671E0"/>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60B3676"/>
    <w:multiLevelType w:val="hybridMultilevel"/>
    <w:tmpl w:val="1B8ACF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2E4673"/>
    <w:multiLevelType w:val="hybridMultilevel"/>
    <w:tmpl w:val="D870D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821423"/>
    <w:multiLevelType w:val="hybridMultilevel"/>
    <w:tmpl w:val="581A54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4E10"/>
    <w:multiLevelType w:val="hybridMultilevel"/>
    <w:tmpl w:val="E9D2A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6E529B2"/>
    <w:multiLevelType w:val="hybridMultilevel"/>
    <w:tmpl w:val="76065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B05AA0"/>
    <w:multiLevelType w:val="singleLevel"/>
    <w:tmpl w:val="E91096BC"/>
    <w:lvl w:ilvl="0">
      <w:numFmt w:val="bullet"/>
      <w:lvlText w:val="-"/>
      <w:lvlJc w:val="left"/>
      <w:pPr>
        <w:tabs>
          <w:tab w:val="num" w:pos="360"/>
        </w:tabs>
        <w:ind w:left="360" w:hanging="360"/>
      </w:pPr>
      <w:rPr>
        <w:rFonts w:ascii="Times New Roman" w:hAnsi="Times New Roman" w:hint="default"/>
        <w:b/>
      </w:rPr>
    </w:lvl>
  </w:abstractNum>
  <w:abstractNum w:abstractNumId="18" w15:restartNumberingAfterBreak="0">
    <w:nsid w:val="44A66233"/>
    <w:multiLevelType w:val="hybridMultilevel"/>
    <w:tmpl w:val="F0C8B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4B43E23"/>
    <w:multiLevelType w:val="hybridMultilevel"/>
    <w:tmpl w:val="02A279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060825"/>
    <w:multiLevelType w:val="hybridMultilevel"/>
    <w:tmpl w:val="4FFE4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88662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A81E5E"/>
    <w:multiLevelType w:val="hybridMultilevel"/>
    <w:tmpl w:val="84763A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21149C"/>
    <w:multiLevelType w:val="hybridMultilevel"/>
    <w:tmpl w:val="D3A4D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AA915C2"/>
    <w:multiLevelType w:val="singleLevel"/>
    <w:tmpl w:val="EDB60F48"/>
    <w:lvl w:ilvl="0">
      <w:start w:val="15"/>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6AC9628C"/>
    <w:multiLevelType w:val="singleLevel"/>
    <w:tmpl w:val="B31CCA38"/>
    <w:lvl w:ilvl="0">
      <w:numFmt w:val="bullet"/>
      <w:lvlText w:val="-"/>
      <w:lvlJc w:val="left"/>
      <w:pPr>
        <w:tabs>
          <w:tab w:val="num" w:pos="360"/>
        </w:tabs>
        <w:ind w:left="360" w:hanging="360"/>
      </w:pPr>
      <w:rPr>
        <w:rFonts w:ascii="Times New Roman" w:hAnsi="Times New Roman" w:hint="default"/>
        <w:b/>
      </w:rPr>
    </w:lvl>
  </w:abstractNum>
  <w:abstractNum w:abstractNumId="26" w15:restartNumberingAfterBreak="0">
    <w:nsid w:val="728813CD"/>
    <w:multiLevelType w:val="hybridMultilevel"/>
    <w:tmpl w:val="AAF4E2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280C37"/>
    <w:multiLevelType w:val="hybridMultilevel"/>
    <w:tmpl w:val="4F54A7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B595B46"/>
    <w:multiLevelType w:val="hybridMultilevel"/>
    <w:tmpl w:val="84B6C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1"/>
  </w:num>
  <w:num w:numId="4">
    <w:abstractNumId w:val="1"/>
  </w:num>
  <w:num w:numId="5">
    <w:abstractNumId w:val="25"/>
  </w:num>
  <w:num w:numId="6">
    <w:abstractNumId w:val="21"/>
  </w:num>
  <w:num w:numId="7">
    <w:abstractNumId w:val="3"/>
  </w:num>
  <w:num w:numId="8">
    <w:abstractNumId w:val="26"/>
  </w:num>
  <w:num w:numId="9">
    <w:abstractNumId w:val="14"/>
  </w:num>
  <w:num w:numId="10">
    <w:abstractNumId w:val="4"/>
  </w:num>
  <w:num w:numId="11">
    <w:abstractNumId w:val="19"/>
  </w:num>
  <w:num w:numId="12">
    <w:abstractNumId w:val="0"/>
  </w:num>
  <w:num w:numId="13">
    <w:abstractNumId w:val="22"/>
  </w:num>
  <w:num w:numId="14">
    <w:abstractNumId w:val="9"/>
  </w:num>
  <w:num w:numId="15">
    <w:abstractNumId w:val="8"/>
  </w:num>
  <w:num w:numId="16">
    <w:abstractNumId w:val="20"/>
  </w:num>
  <w:num w:numId="17">
    <w:abstractNumId w:val="13"/>
  </w:num>
  <w:num w:numId="18">
    <w:abstractNumId w:val="18"/>
  </w:num>
  <w:num w:numId="19">
    <w:abstractNumId w:val="23"/>
  </w:num>
  <w:num w:numId="20">
    <w:abstractNumId w:val="15"/>
  </w:num>
  <w:num w:numId="21">
    <w:abstractNumId w:val="10"/>
  </w:num>
  <w:num w:numId="22">
    <w:abstractNumId w:val="28"/>
  </w:num>
  <w:num w:numId="23">
    <w:abstractNumId w:val="2"/>
  </w:num>
  <w:num w:numId="24">
    <w:abstractNumId w:val="27"/>
  </w:num>
  <w:num w:numId="25">
    <w:abstractNumId w:val="7"/>
  </w:num>
  <w:num w:numId="26">
    <w:abstractNumId w:val="6"/>
  </w:num>
  <w:num w:numId="27">
    <w:abstractNumId w:val="12"/>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2E"/>
    <w:rsid w:val="000360C8"/>
    <w:rsid w:val="00046CF9"/>
    <w:rsid w:val="00054427"/>
    <w:rsid w:val="00064E02"/>
    <w:rsid w:val="000912DA"/>
    <w:rsid w:val="000942E9"/>
    <w:rsid w:val="000A066D"/>
    <w:rsid w:val="000B0AD5"/>
    <w:rsid w:val="000B2CF6"/>
    <w:rsid w:val="000B5281"/>
    <w:rsid w:val="000C41E9"/>
    <w:rsid w:val="000E39CE"/>
    <w:rsid w:val="000F13A7"/>
    <w:rsid w:val="00114B47"/>
    <w:rsid w:val="0012055A"/>
    <w:rsid w:val="00121210"/>
    <w:rsid w:val="00123D7E"/>
    <w:rsid w:val="001248E3"/>
    <w:rsid w:val="0012499F"/>
    <w:rsid w:val="00132A4B"/>
    <w:rsid w:val="00132A9C"/>
    <w:rsid w:val="00172F24"/>
    <w:rsid w:val="00193CE6"/>
    <w:rsid w:val="001A5D57"/>
    <w:rsid w:val="001C302E"/>
    <w:rsid w:val="001C7677"/>
    <w:rsid w:val="001F7730"/>
    <w:rsid w:val="00221BDC"/>
    <w:rsid w:val="00225E18"/>
    <w:rsid w:val="002311B5"/>
    <w:rsid w:val="00252D10"/>
    <w:rsid w:val="00262241"/>
    <w:rsid w:val="00265CDF"/>
    <w:rsid w:val="00275EDB"/>
    <w:rsid w:val="00297F89"/>
    <w:rsid w:val="002E3C59"/>
    <w:rsid w:val="00331188"/>
    <w:rsid w:val="0034776C"/>
    <w:rsid w:val="00351E1A"/>
    <w:rsid w:val="003529F9"/>
    <w:rsid w:val="0037330A"/>
    <w:rsid w:val="003737E7"/>
    <w:rsid w:val="00374FFB"/>
    <w:rsid w:val="0038431D"/>
    <w:rsid w:val="003C3B36"/>
    <w:rsid w:val="003D09D1"/>
    <w:rsid w:val="003E1E37"/>
    <w:rsid w:val="0041262E"/>
    <w:rsid w:val="0042466E"/>
    <w:rsid w:val="004255AC"/>
    <w:rsid w:val="004324C4"/>
    <w:rsid w:val="00437417"/>
    <w:rsid w:val="00446B25"/>
    <w:rsid w:val="00477641"/>
    <w:rsid w:val="004C25CF"/>
    <w:rsid w:val="004D7E55"/>
    <w:rsid w:val="004E3D98"/>
    <w:rsid w:val="004E3FBA"/>
    <w:rsid w:val="004F5B53"/>
    <w:rsid w:val="0050107A"/>
    <w:rsid w:val="00501955"/>
    <w:rsid w:val="005117FD"/>
    <w:rsid w:val="005129C9"/>
    <w:rsid w:val="00514109"/>
    <w:rsid w:val="005237B6"/>
    <w:rsid w:val="00533AD8"/>
    <w:rsid w:val="00536300"/>
    <w:rsid w:val="0057678F"/>
    <w:rsid w:val="00587FFA"/>
    <w:rsid w:val="005B2A80"/>
    <w:rsid w:val="005C1C69"/>
    <w:rsid w:val="005C2DFC"/>
    <w:rsid w:val="005E46F4"/>
    <w:rsid w:val="005F45F9"/>
    <w:rsid w:val="00610645"/>
    <w:rsid w:val="00623837"/>
    <w:rsid w:val="0062601C"/>
    <w:rsid w:val="00641EDE"/>
    <w:rsid w:val="00655E32"/>
    <w:rsid w:val="00680AB8"/>
    <w:rsid w:val="006C01E1"/>
    <w:rsid w:val="006C4474"/>
    <w:rsid w:val="006C4B28"/>
    <w:rsid w:val="006C7522"/>
    <w:rsid w:val="006D0F53"/>
    <w:rsid w:val="007435BE"/>
    <w:rsid w:val="007F1A17"/>
    <w:rsid w:val="00814453"/>
    <w:rsid w:val="00825A5F"/>
    <w:rsid w:val="00851DEC"/>
    <w:rsid w:val="008548DB"/>
    <w:rsid w:val="0086034E"/>
    <w:rsid w:val="00880913"/>
    <w:rsid w:val="00882612"/>
    <w:rsid w:val="008C3873"/>
    <w:rsid w:val="008D3A03"/>
    <w:rsid w:val="008F4DF2"/>
    <w:rsid w:val="00904095"/>
    <w:rsid w:val="009075FF"/>
    <w:rsid w:val="00927C35"/>
    <w:rsid w:val="009310B9"/>
    <w:rsid w:val="009A1CEB"/>
    <w:rsid w:val="009A33F4"/>
    <w:rsid w:val="009E6551"/>
    <w:rsid w:val="009F421A"/>
    <w:rsid w:val="00A00E44"/>
    <w:rsid w:val="00A4575F"/>
    <w:rsid w:val="00A6396D"/>
    <w:rsid w:val="00A90DF2"/>
    <w:rsid w:val="00A948AE"/>
    <w:rsid w:val="00AB009B"/>
    <w:rsid w:val="00AB5E00"/>
    <w:rsid w:val="00AD0AF0"/>
    <w:rsid w:val="00AE409D"/>
    <w:rsid w:val="00B22BDC"/>
    <w:rsid w:val="00B34780"/>
    <w:rsid w:val="00B50FBA"/>
    <w:rsid w:val="00B67EE9"/>
    <w:rsid w:val="00BC6968"/>
    <w:rsid w:val="00BD4397"/>
    <w:rsid w:val="00BD7B65"/>
    <w:rsid w:val="00BE5082"/>
    <w:rsid w:val="00C00107"/>
    <w:rsid w:val="00C0299D"/>
    <w:rsid w:val="00C03840"/>
    <w:rsid w:val="00C04C2A"/>
    <w:rsid w:val="00C1000F"/>
    <w:rsid w:val="00C153EA"/>
    <w:rsid w:val="00C46F91"/>
    <w:rsid w:val="00C534C4"/>
    <w:rsid w:val="00C55166"/>
    <w:rsid w:val="00C575CE"/>
    <w:rsid w:val="00C74CEA"/>
    <w:rsid w:val="00C850EA"/>
    <w:rsid w:val="00CA7DE0"/>
    <w:rsid w:val="00CD415F"/>
    <w:rsid w:val="00CF3A40"/>
    <w:rsid w:val="00CF57C7"/>
    <w:rsid w:val="00D34F76"/>
    <w:rsid w:val="00D53011"/>
    <w:rsid w:val="00D536AC"/>
    <w:rsid w:val="00D717BC"/>
    <w:rsid w:val="00D87661"/>
    <w:rsid w:val="00D94572"/>
    <w:rsid w:val="00DD16ED"/>
    <w:rsid w:val="00DD3B9D"/>
    <w:rsid w:val="00E1181B"/>
    <w:rsid w:val="00E22A9E"/>
    <w:rsid w:val="00E31D4E"/>
    <w:rsid w:val="00E56DEF"/>
    <w:rsid w:val="00E7024A"/>
    <w:rsid w:val="00E8453A"/>
    <w:rsid w:val="00E90C1B"/>
    <w:rsid w:val="00E92A54"/>
    <w:rsid w:val="00EA3841"/>
    <w:rsid w:val="00EA4695"/>
    <w:rsid w:val="00ED4699"/>
    <w:rsid w:val="00F0659B"/>
    <w:rsid w:val="00F23D60"/>
    <w:rsid w:val="00F24B54"/>
    <w:rsid w:val="00F4452E"/>
    <w:rsid w:val="00F47F21"/>
    <w:rsid w:val="00F657D8"/>
    <w:rsid w:val="00F87048"/>
    <w:rsid w:val="00F900D6"/>
    <w:rsid w:val="00FC17B6"/>
    <w:rsid w:val="00FD00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F63A8"/>
  <w15:chartTrackingRefBased/>
  <w15:docId w15:val="{2D6CED86-63EE-436C-A910-32326EB2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Arial" w:hAnsi="Arial"/>
      <w:b/>
      <w:sz w:val="14"/>
    </w:rPr>
  </w:style>
  <w:style w:type="paragraph" w:styleId="Ttulo2">
    <w:name w:val="heading 2"/>
    <w:basedOn w:val="Normal"/>
    <w:next w:val="Normal"/>
    <w:qFormat/>
    <w:pPr>
      <w:keepNext/>
      <w:jc w:val="center"/>
      <w:outlineLvl w:val="1"/>
    </w:pPr>
    <w:rPr>
      <w:rFonts w:ascii="Arial" w:hAnsi="Arial"/>
      <w:b/>
      <w:sz w:val="18"/>
    </w:rPr>
  </w:style>
  <w:style w:type="paragraph" w:styleId="Ttulo3">
    <w:name w:val="heading 3"/>
    <w:basedOn w:val="Normal"/>
    <w:next w:val="Normal"/>
    <w:link w:val="Ttulo3Car"/>
    <w:qFormat/>
    <w:pPr>
      <w:keepNext/>
      <w:outlineLvl w:val="2"/>
    </w:pPr>
    <w:rPr>
      <w:rFonts w:ascii="Arial" w:hAnsi="Arial"/>
      <w:b/>
      <w:sz w:val="18"/>
    </w:rPr>
  </w:style>
  <w:style w:type="paragraph" w:styleId="Ttulo4">
    <w:name w:val="heading 4"/>
    <w:basedOn w:val="Normal"/>
    <w:next w:val="Normal"/>
    <w:qFormat/>
    <w:pPr>
      <w:keepNext/>
      <w:outlineLvl w:val="3"/>
    </w:pPr>
    <w:rPr>
      <w:rFonts w:ascii="Arial" w:hAnsi="Arial"/>
      <w:b/>
    </w:rPr>
  </w:style>
  <w:style w:type="paragraph" w:styleId="Ttulo5">
    <w:name w:val="heading 5"/>
    <w:basedOn w:val="Normal"/>
    <w:next w:val="Normal"/>
    <w:qFormat/>
    <w:pPr>
      <w:keepNext/>
      <w:jc w:val="center"/>
      <w:outlineLvl w:val="4"/>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F6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BC6968"/>
    <w:rPr>
      <w:rFonts w:ascii="Arial" w:hAnsi="Arial"/>
      <w:b/>
      <w:sz w:val="18"/>
    </w:rPr>
  </w:style>
  <w:style w:type="paragraph" w:styleId="Prrafodelista">
    <w:name w:val="List Paragraph"/>
    <w:basedOn w:val="Normal"/>
    <w:uiPriority w:val="34"/>
    <w:qFormat/>
    <w:rsid w:val="00A00E44"/>
    <w:pPr>
      <w:ind w:left="720"/>
      <w:contextualSpacing/>
    </w:pPr>
  </w:style>
  <w:style w:type="paragraph" w:styleId="Textodeglobo">
    <w:name w:val="Balloon Text"/>
    <w:basedOn w:val="Normal"/>
    <w:link w:val="TextodegloboCar"/>
    <w:uiPriority w:val="99"/>
    <w:semiHidden/>
    <w:unhideWhenUsed/>
    <w:rsid w:val="005E46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46F4"/>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63116">
      <w:bodyDiv w:val="1"/>
      <w:marLeft w:val="0"/>
      <w:marRight w:val="0"/>
      <w:marTop w:val="0"/>
      <w:marBottom w:val="0"/>
      <w:divBdr>
        <w:top w:val="none" w:sz="0" w:space="0" w:color="auto"/>
        <w:left w:val="none" w:sz="0" w:space="0" w:color="auto"/>
        <w:bottom w:val="none" w:sz="0" w:space="0" w:color="auto"/>
        <w:right w:val="none" w:sz="0" w:space="0" w:color="auto"/>
      </w:divBdr>
    </w:div>
    <w:div w:id="1889222763">
      <w:bodyDiv w:val="1"/>
      <w:marLeft w:val="0"/>
      <w:marRight w:val="0"/>
      <w:marTop w:val="0"/>
      <w:marBottom w:val="0"/>
      <w:divBdr>
        <w:top w:val="none" w:sz="0" w:space="0" w:color="auto"/>
        <w:left w:val="none" w:sz="0" w:space="0" w:color="auto"/>
        <w:bottom w:val="none" w:sz="0" w:space="0" w:color="auto"/>
        <w:right w:val="none" w:sz="0" w:space="0" w:color="auto"/>
      </w:divBdr>
    </w:div>
    <w:div w:id="20079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p.gov.co/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582</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300</vt:lpstr>
    </vt:vector>
  </TitlesOfParts>
  <Company>SETECSA</Company>
  <LinksUpToDate>false</LinksUpToDate>
  <CharactersWithSpaces>3776</CharactersWithSpaces>
  <SharedDoc>false</SharedDoc>
  <HLinks>
    <vt:vector size="12" baseType="variant">
      <vt:variant>
        <vt:i4>8126571</vt:i4>
      </vt:variant>
      <vt:variant>
        <vt:i4>6</vt:i4>
      </vt:variant>
      <vt:variant>
        <vt:i4>0</vt:i4>
      </vt:variant>
      <vt:variant>
        <vt:i4>5</vt:i4>
      </vt:variant>
      <vt:variant>
        <vt:lpwstr>http://www.unp.gov.co/yalile-katerine-assaf-abueita</vt:lpwstr>
      </vt:variant>
      <vt:variant>
        <vt:lpwstr/>
      </vt:variant>
      <vt:variant>
        <vt:i4>5111886</vt:i4>
      </vt:variant>
      <vt:variant>
        <vt:i4>0</vt:i4>
      </vt:variant>
      <vt:variant>
        <vt:i4>0</vt:i4>
      </vt:variant>
      <vt:variant>
        <vt:i4>5</vt:i4>
      </vt:variant>
      <vt:variant>
        <vt:lpwstr>http://www.unp.gov.co/index.html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dc:title>
  <dc:subject/>
  <dc:creator>ALEXANDER CRISTANCHO</dc:creator>
  <cp:keywords/>
  <cp:lastModifiedBy>Carlos Arturo Mesa Gonzalez</cp:lastModifiedBy>
  <cp:revision>2</cp:revision>
  <cp:lastPrinted>2020-05-18T18:35:00Z</cp:lastPrinted>
  <dcterms:created xsi:type="dcterms:W3CDTF">2020-05-18T18:36:00Z</dcterms:created>
  <dcterms:modified xsi:type="dcterms:W3CDTF">2020-05-18T18:36:00Z</dcterms:modified>
</cp:coreProperties>
</file>