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319E" w14:textId="77777777" w:rsidR="003316E6" w:rsidRPr="00D834EA" w:rsidRDefault="003316E6" w:rsidP="003316E6">
      <w:pPr>
        <w:rPr>
          <w:rFonts w:ascii="Arial" w:hAnsi="Arial" w:cs="Arial"/>
          <w:color w:val="BFBFBF" w:themeColor="background1" w:themeShade="BF"/>
          <w:sz w:val="22"/>
          <w:lang w:val="es-ES"/>
        </w:rPr>
      </w:pPr>
    </w:p>
    <w:p w14:paraId="34FD8F8F" w14:textId="77777777" w:rsidR="003316E6" w:rsidRDefault="003316E6" w:rsidP="003316E6">
      <w:pPr>
        <w:rPr>
          <w:rFonts w:ascii="Myriad Pro Condensed" w:hAnsi="Myriad Pro Condensed" w:cs="Miriam"/>
          <w:color w:val="BFBFBF" w:themeColor="background1" w:themeShade="BF"/>
          <w:sz w:val="22"/>
          <w:lang w:val="es-ES"/>
        </w:rPr>
      </w:pPr>
    </w:p>
    <w:p w14:paraId="0C0AA679" w14:textId="77777777" w:rsidR="003316E6" w:rsidRDefault="003316E6" w:rsidP="003316E6">
      <w:pPr>
        <w:rPr>
          <w:rFonts w:ascii="Myriad Pro Condensed" w:hAnsi="Myriad Pro Condensed" w:cs="Miriam"/>
          <w:color w:val="BFBFBF" w:themeColor="background1" w:themeShade="BF"/>
          <w:sz w:val="22"/>
          <w:lang w:val="es-ES"/>
        </w:rPr>
      </w:pPr>
    </w:p>
    <w:p w14:paraId="32F33558" w14:textId="77777777" w:rsidR="003316E6" w:rsidRDefault="003316E6" w:rsidP="003316E6">
      <w:pPr>
        <w:rPr>
          <w:rFonts w:ascii="Myriad Pro Condensed" w:hAnsi="Myriad Pro Condensed" w:cs="Miriam"/>
          <w:color w:val="BFBFBF" w:themeColor="background1" w:themeShade="BF"/>
          <w:sz w:val="22"/>
          <w:lang w:val="es-ES"/>
        </w:rPr>
      </w:pPr>
    </w:p>
    <w:p w14:paraId="68A5948B" w14:textId="77777777" w:rsidR="003316E6" w:rsidRDefault="003316E6" w:rsidP="003316E6">
      <w:pPr>
        <w:rPr>
          <w:rFonts w:ascii="Myriad Pro Condensed" w:hAnsi="Myriad Pro Condensed" w:cs="Miriam"/>
          <w:color w:val="BFBFBF" w:themeColor="background1" w:themeShade="BF"/>
          <w:sz w:val="22"/>
          <w:lang w:val="es-ES"/>
        </w:rPr>
      </w:pPr>
    </w:p>
    <w:p w14:paraId="500C5E40" w14:textId="1FFAE902" w:rsidR="003316E6" w:rsidRDefault="00C47503" w:rsidP="003316E6">
      <w:pPr>
        <w:rPr>
          <w:rFonts w:ascii="Myriad Pro Condensed" w:hAnsi="Myriad Pro Condensed" w:cs="Miriam"/>
          <w:color w:val="BFBFBF" w:themeColor="background1" w:themeShade="BF"/>
          <w:sz w:val="22"/>
          <w:lang w:val="es-ES"/>
        </w:rPr>
      </w:pPr>
      <w:r w:rsidRPr="00E05037">
        <w:rPr>
          <w:noProof/>
          <w:color w:val="FFFFFF" w:themeColor="background1"/>
          <w:sz w:val="22"/>
        </w:rPr>
        <w:drawing>
          <wp:anchor distT="0" distB="0" distL="114300" distR="114300" simplePos="0" relativeHeight="251658241" behindDoc="1" locked="0" layoutInCell="1" allowOverlap="1" wp14:anchorId="3DDBC283" wp14:editId="0FCD5986">
            <wp:simplePos x="0" y="0"/>
            <wp:positionH relativeFrom="column">
              <wp:posOffset>-158115</wp:posOffset>
            </wp:positionH>
            <wp:positionV relativeFrom="paragraph">
              <wp:posOffset>108585</wp:posOffset>
            </wp:positionV>
            <wp:extent cx="1524000" cy="149244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unp transparen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1492444"/>
                    </a:xfrm>
                    <a:prstGeom prst="rect">
                      <a:avLst/>
                    </a:prstGeom>
                  </pic:spPr>
                </pic:pic>
              </a:graphicData>
            </a:graphic>
            <wp14:sizeRelH relativeFrom="page">
              <wp14:pctWidth>0</wp14:pctWidth>
            </wp14:sizeRelH>
            <wp14:sizeRelV relativeFrom="page">
              <wp14:pctHeight>0</wp14:pctHeight>
            </wp14:sizeRelV>
          </wp:anchor>
        </w:drawing>
      </w:r>
    </w:p>
    <w:p w14:paraId="65B14CA9" w14:textId="2CB60252" w:rsidR="003316E6" w:rsidRDefault="003316E6" w:rsidP="003316E6">
      <w:pPr>
        <w:rPr>
          <w:rFonts w:ascii="Myriad Pro Condensed" w:hAnsi="Myriad Pro Condensed" w:cs="Miriam"/>
          <w:color w:val="BFBFBF" w:themeColor="background1" w:themeShade="BF"/>
          <w:sz w:val="22"/>
          <w:lang w:val="es-ES"/>
        </w:rPr>
      </w:pPr>
    </w:p>
    <w:p w14:paraId="182BA3D8" w14:textId="3A2B2563" w:rsidR="003316E6" w:rsidRDefault="003316E6" w:rsidP="003316E6">
      <w:pPr>
        <w:rPr>
          <w:rFonts w:ascii="Myriad Pro Condensed" w:hAnsi="Myriad Pro Condensed" w:cs="Miriam"/>
          <w:color w:val="BFBFBF" w:themeColor="background1" w:themeShade="BF"/>
          <w:sz w:val="22"/>
          <w:lang w:val="es-ES"/>
        </w:rPr>
      </w:pPr>
    </w:p>
    <w:p w14:paraId="51F69673" w14:textId="551534D2" w:rsidR="003316E6" w:rsidRDefault="003316E6" w:rsidP="003316E6">
      <w:pPr>
        <w:rPr>
          <w:rFonts w:ascii="Myriad Pro Condensed" w:hAnsi="Myriad Pro Condensed" w:cs="Miriam"/>
          <w:color w:val="BFBFBF" w:themeColor="background1" w:themeShade="BF"/>
          <w:sz w:val="22"/>
          <w:lang w:val="es-ES"/>
        </w:rPr>
      </w:pPr>
    </w:p>
    <w:p w14:paraId="676489C1" w14:textId="57592221" w:rsidR="003316E6" w:rsidRPr="00E05037" w:rsidRDefault="003316E6" w:rsidP="003316E6">
      <w:pPr>
        <w:rPr>
          <w:rFonts w:ascii="Myriad Pro Condensed" w:hAnsi="Myriad Pro Condensed" w:cs="Miriam"/>
          <w:color w:val="BFBFBF" w:themeColor="background1" w:themeShade="BF"/>
          <w:sz w:val="22"/>
          <w:lang w:val="es-ES"/>
        </w:rPr>
      </w:pPr>
    </w:p>
    <w:p w14:paraId="17058E54" w14:textId="08A5ECB7" w:rsidR="003316E6" w:rsidRPr="00E05037" w:rsidRDefault="00F03164" w:rsidP="00B8178E">
      <w:pPr>
        <w:pStyle w:val="TituloguiaUNP"/>
      </w:pPr>
      <w:r>
        <w:tab/>
      </w:r>
    </w:p>
    <w:p w14:paraId="0988C782" w14:textId="3E151121" w:rsidR="003316E6" w:rsidRDefault="003316E6" w:rsidP="00B8178E">
      <w:pPr>
        <w:pStyle w:val="TituloguiaUNP"/>
      </w:pPr>
    </w:p>
    <w:p w14:paraId="5F5A8BAF" w14:textId="118D0B86" w:rsidR="003316E6" w:rsidRPr="00E05037" w:rsidRDefault="003316E6" w:rsidP="00B8178E">
      <w:pPr>
        <w:pStyle w:val="TituloguiaUNP"/>
      </w:pPr>
    </w:p>
    <w:p w14:paraId="2FADA107" w14:textId="6AFFDD8F" w:rsidR="003316E6" w:rsidRPr="00B8178E" w:rsidRDefault="00E041BD" w:rsidP="00B8178E">
      <w:pPr>
        <w:pStyle w:val="TituloguiaUNP"/>
        <w:rPr>
          <w:sz w:val="70"/>
          <w:szCs w:val="70"/>
        </w:rPr>
      </w:pPr>
      <w:r>
        <w:rPr>
          <w:noProof/>
        </w:rPr>
        <w:drawing>
          <wp:anchor distT="0" distB="0" distL="114300" distR="114300" simplePos="0" relativeHeight="251659268" behindDoc="1" locked="0" layoutInCell="1" allowOverlap="1" wp14:anchorId="5906653A" wp14:editId="19A3523F">
            <wp:simplePos x="0" y="0"/>
            <wp:positionH relativeFrom="column">
              <wp:posOffset>1190626</wp:posOffset>
            </wp:positionH>
            <wp:positionV relativeFrom="paragraph">
              <wp:posOffset>206376</wp:posOffset>
            </wp:positionV>
            <wp:extent cx="4439513" cy="1701935"/>
            <wp:effectExtent l="152400" t="590550" r="75565" b="565150"/>
            <wp:wrapNone/>
            <wp:docPr id="2" name="Imagen 3" descr="Imagen que contiene vajilla, plato, dibujo&#10;&#10;Descripción generada automáticamente">
              <a:extLst xmlns:a="http://schemas.openxmlformats.org/drawingml/2006/main">
                <a:ext uri="{FF2B5EF4-FFF2-40B4-BE49-F238E27FC236}">
                  <a16:creationId xmlns:a16="http://schemas.microsoft.com/office/drawing/2014/main" id="{7142AA00-50FF-4067-8CA6-ADC3CADAA3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vajilla, plato, dibujo&#10;&#10;Descripción generada automáticamente">
                      <a:extLst>
                        <a:ext uri="{FF2B5EF4-FFF2-40B4-BE49-F238E27FC236}">
                          <a16:creationId xmlns:a16="http://schemas.microsoft.com/office/drawing/2014/main" id="{7142AA00-50FF-4067-8CA6-ADC3CADAA353}"/>
                        </a:ext>
                      </a:extLst>
                    </pic:cNvPr>
                    <pic:cNvPicPr>
                      <a:picLocks noChangeAspect="1"/>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rot="20626582">
                      <a:off x="0" y="0"/>
                      <a:ext cx="4439513" cy="1701935"/>
                    </a:xfrm>
                    <a:prstGeom prst="rect">
                      <a:avLst/>
                    </a:prstGeom>
                  </pic:spPr>
                </pic:pic>
              </a:graphicData>
            </a:graphic>
            <wp14:sizeRelH relativeFrom="margin">
              <wp14:pctWidth>0</wp14:pctWidth>
            </wp14:sizeRelH>
            <wp14:sizeRelV relativeFrom="margin">
              <wp14:pctHeight>0</wp14:pctHeight>
            </wp14:sizeRelV>
          </wp:anchor>
        </w:drawing>
      </w:r>
      <w:r w:rsidR="003316E6" w:rsidRPr="00B8178E">
        <w:rPr>
          <w:sz w:val="70"/>
          <w:szCs w:val="70"/>
        </w:rPr>
        <w:t>Plan</w:t>
      </w:r>
    </w:p>
    <w:p w14:paraId="330744F6" w14:textId="07EDEDD5" w:rsidR="003316E6" w:rsidRPr="007E4308" w:rsidRDefault="003316E6" w:rsidP="00B8178E">
      <w:pPr>
        <w:pStyle w:val="TituloguiaUNP"/>
      </w:pPr>
      <w:r w:rsidRPr="007E4308">
        <w:rPr>
          <w:noProof/>
        </w:rPr>
        <mc:AlternateContent>
          <mc:Choice Requires="wpg">
            <w:drawing>
              <wp:anchor distT="0" distB="0" distL="114300" distR="114300" simplePos="0" relativeHeight="251658240" behindDoc="0" locked="0" layoutInCell="1" allowOverlap="1" wp14:anchorId="5475DFB4" wp14:editId="4913DCAC">
                <wp:simplePos x="0" y="0"/>
                <wp:positionH relativeFrom="column">
                  <wp:posOffset>-12065</wp:posOffset>
                </wp:positionH>
                <wp:positionV relativeFrom="paragraph">
                  <wp:posOffset>50165</wp:posOffset>
                </wp:positionV>
                <wp:extent cx="3603600" cy="46800"/>
                <wp:effectExtent l="0" t="0" r="3810" b="4445"/>
                <wp:wrapNone/>
                <wp:docPr id="6" name="Grupo 6"/>
                <wp:cNvGraphicFramePr/>
                <a:graphic xmlns:a="http://schemas.openxmlformats.org/drawingml/2006/main">
                  <a:graphicData uri="http://schemas.microsoft.com/office/word/2010/wordprocessingGroup">
                    <wpg:wgp>
                      <wpg:cNvGrpSpPr/>
                      <wpg:grpSpPr>
                        <a:xfrm>
                          <a:off x="0" y="0"/>
                          <a:ext cx="3603600" cy="46800"/>
                          <a:chOff x="0" y="0"/>
                          <a:chExt cx="3604126" cy="45719"/>
                        </a:xfrm>
                      </wpg:grpSpPr>
                      <wps:wsp>
                        <wps:cNvPr id="3" name="Rectángulo 3"/>
                        <wps:cNvSpPr/>
                        <wps:spPr>
                          <a:xfrm>
                            <a:off x="0" y="0"/>
                            <a:ext cx="3276600"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3320716" y="0"/>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5"/>
                        <wps:cNvSpPr/>
                        <wps:spPr>
                          <a:xfrm flipV="1">
                            <a:off x="3470442" y="0"/>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B4B246" id="Grupo 6" o:spid="_x0000_s1026" style="position:absolute;margin-left:-.95pt;margin-top:3.95pt;width:283.75pt;height:3.7pt;z-index:251658240;mso-width-relative:margin;mso-height-relative:margin" coordsize="3604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">
                <v:rect id="Rectángulo 3" o:spid="_x0000_s1027" style="position:absolute;width:3276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" fillcolor="#747070 [1614]" stroked="f" strokeweight="1pt"/>
                <v:rect id="Rectángulo 4" o:spid="_x0000_s1028" style="position:absolute;left:33207;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" fillcolor="#aeaaaa [2414]" stroked="f" strokeweight="1pt"/>
                <v:rect id="Rectángulo 5" o:spid="_x0000_s1029" style="position:absolute;left:34704;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" fillcolor="#aeaaaa [2414]" stroked="f" strokeweight="1pt"/>
              </v:group>
            </w:pict>
          </mc:Fallback>
        </mc:AlternateContent>
      </w:r>
    </w:p>
    <w:p w14:paraId="38ED6CC8" w14:textId="7348D651" w:rsidR="003316E6" w:rsidRPr="00B8178E" w:rsidRDefault="003316E6" w:rsidP="00B8178E">
      <w:pPr>
        <w:pStyle w:val="TituloguiaUNP"/>
      </w:pPr>
      <w:r w:rsidRPr="00B8178E">
        <w:t>DE MANTENIMIENTO</w:t>
      </w:r>
      <w:r w:rsidR="00B73D61" w:rsidRPr="00B8178E">
        <w:t xml:space="preserve"> DE LA INFRAESTRUCTURA TECNOL</w:t>
      </w:r>
      <w:r w:rsidR="00C47503" w:rsidRPr="00B8178E">
        <w:t>Ó</w:t>
      </w:r>
      <w:r w:rsidR="00B73D61" w:rsidRPr="00B8178E">
        <w:t>GICA.</w:t>
      </w:r>
    </w:p>
    <w:p w14:paraId="0772FF37" w14:textId="77777777" w:rsidR="003316E6" w:rsidRPr="00B8178E" w:rsidRDefault="003316E6" w:rsidP="00B8178E">
      <w:pPr>
        <w:pStyle w:val="TituloguiaUNP"/>
      </w:pPr>
      <w:r w:rsidRPr="00B8178E">
        <w:t>GESTIÓN TECNOLÓGICA</w:t>
      </w:r>
    </w:p>
    <w:p w14:paraId="61B58A30" w14:textId="5CE930A6" w:rsidR="003316E6" w:rsidRPr="00B8178E" w:rsidRDefault="00B73D61" w:rsidP="003316E6">
      <w:pPr>
        <w:pStyle w:val="SubtituloguiaUNP"/>
        <w:rPr>
          <w:sz w:val="28"/>
          <w:szCs w:val="28"/>
        </w:rPr>
      </w:pPr>
      <w:r w:rsidRPr="00B8178E">
        <w:rPr>
          <w:sz w:val="28"/>
          <w:szCs w:val="28"/>
        </w:rPr>
        <w:t>GTE</w:t>
      </w:r>
      <w:r w:rsidR="003316E6" w:rsidRPr="00B8178E">
        <w:rPr>
          <w:sz w:val="28"/>
          <w:szCs w:val="28"/>
        </w:rPr>
        <w:t>-</w:t>
      </w:r>
      <w:r w:rsidRPr="00B8178E">
        <w:rPr>
          <w:sz w:val="28"/>
          <w:szCs w:val="28"/>
        </w:rPr>
        <w:t>PL</w:t>
      </w:r>
      <w:r w:rsidR="003316E6" w:rsidRPr="00B8178E">
        <w:rPr>
          <w:sz w:val="28"/>
          <w:szCs w:val="28"/>
        </w:rPr>
        <w:t>-01-</w:t>
      </w:r>
      <w:r w:rsidR="00B057C2">
        <w:rPr>
          <w:sz w:val="28"/>
          <w:szCs w:val="28"/>
        </w:rPr>
        <w:t>V7</w:t>
      </w:r>
    </w:p>
    <w:p w14:paraId="0C834FE6" w14:textId="2ED8FB26" w:rsidR="003316E6" w:rsidRDefault="003316E6" w:rsidP="003316E6">
      <w:pPr>
        <w:pStyle w:val="SubtituloguiaUNP"/>
      </w:pPr>
    </w:p>
    <w:p w14:paraId="5527BED7" w14:textId="70D1165E" w:rsidR="00C47503" w:rsidRDefault="00C47503" w:rsidP="003316E6">
      <w:pPr>
        <w:pStyle w:val="SubtituloguiaUNP"/>
      </w:pPr>
    </w:p>
    <w:p w14:paraId="2054134E" w14:textId="54755440" w:rsidR="00C47503" w:rsidRDefault="00C47503" w:rsidP="003316E6">
      <w:pPr>
        <w:pStyle w:val="SubtituloguiaUNP"/>
      </w:pPr>
    </w:p>
    <w:p w14:paraId="342E0EF1" w14:textId="77777777" w:rsidR="00C47503" w:rsidRDefault="00C47503" w:rsidP="003316E6">
      <w:pPr>
        <w:pStyle w:val="SubtituloguiaUNP"/>
      </w:pPr>
    </w:p>
    <w:p w14:paraId="249CD2B8" w14:textId="5A9B3F77" w:rsidR="003316E6" w:rsidRPr="00C47503" w:rsidRDefault="003316E6" w:rsidP="003316E6">
      <w:pPr>
        <w:pStyle w:val="SubtituloguiaUNP"/>
        <w:rPr>
          <w:sz w:val="28"/>
          <w:szCs w:val="28"/>
        </w:rPr>
      </w:pPr>
      <w:r w:rsidRPr="00C47503">
        <w:rPr>
          <w:sz w:val="28"/>
          <w:szCs w:val="28"/>
        </w:rPr>
        <w:t>Gestión</w:t>
      </w:r>
      <w:r w:rsidR="0086638D" w:rsidRPr="00C47503">
        <w:rPr>
          <w:sz w:val="28"/>
          <w:szCs w:val="28"/>
        </w:rPr>
        <w:t xml:space="preserve"> Tecnol</w:t>
      </w:r>
      <w:r w:rsidR="000E4F07" w:rsidRPr="00C47503">
        <w:rPr>
          <w:sz w:val="28"/>
          <w:szCs w:val="28"/>
        </w:rPr>
        <w:t>ó</w:t>
      </w:r>
      <w:r w:rsidR="0086638D" w:rsidRPr="00C47503">
        <w:rPr>
          <w:sz w:val="28"/>
          <w:szCs w:val="28"/>
        </w:rPr>
        <w:t>g</w:t>
      </w:r>
      <w:r w:rsidR="000E4F07" w:rsidRPr="00C47503">
        <w:rPr>
          <w:sz w:val="28"/>
          <w:szCs w:val="28"/>
        </w:rPr>
        <w:t>i</w:t>
      </w:r>
      <w:r w:rsidR="0086638D" w:rsidRPr="00C47503">
        <w:rPr>
          <w:sz w:val="28"/>
          <w:szCs w:val="28"/>
        </w:rPr>
        <w:t>ca</w:t>
      </w:r>
    </w:p>
    <w:p w14:paraId="2F4C9E1C" w14:textId="77777777" w:rsidR="003316E6" w:rsidRPr="00C47503" w:rsidRDefault="003316E6" w:rsidP="003316E6">
      <w:pPr>
        <w:pStyle w:val="SubtituloguiaUNP"/>
        <w:rPr>
          <w:sz w:val="28"/>
          <w:szCs w:val="28"/>
        </w:rPr>
      </w:pPr>
      <w:r w:rsidRPr="00C47503">
        <w:rPr>
          <w:sz w:val="28"/>
          <w:szCs w:val="28"/>
        </w:rPr>
        <w:t>UNIDAD NACIONAL DE PROTECCIÓN</w:t>
      </w:r>
    </w:p>
    <w:p w14:paraId="7F8E489A" w14:textId="47C3899A" w:rsidR="00C47503" w:rsidRDefault="00C47503" w:rsidP="003316E6">
      <w:pPr>
        <w:pStyle w:val="SubtituloguiaUNP"/>
        <w:rPr>
          <w:sz w:val="28"/>
          <w:szCs w:val="28"/>
        </w:rPr>
      </w:pPr>
    </w:p>
    <w:p w14:paraId="3382BABA" w14:textId="77777777" w:rsidR="00926626" w:rsidRDefault="00926626" w:rsidP="003316E6">
      <w:pPr>
        <w:pStyle w:val="SubtituloguiaUNP"/>
        <w:rPr>
          <w:sz w:val="28"/>
          <w:szCs w:val="28"/>
        </w:rPr>
      </w:pPr>
    </w:p>
    <w:p w14:paraId="7D13F4A6" w14:textId="64D01604" w:rsidR="000E4F07" w:rsidRPr="00E05037" w:rsidRDefault="000E4F07" w:rsidP="003316E6">
      <w:pPr>
        <w:pStyle w:val="SubtituloguiaUNP"/>
      </w:pPr>
    </w:p>
    <w:p w14:paraId="34507138" w14:textId="225DD621" w:rsidR="003316E6" w:rsidRPr="00C47503" w:rsidRDefault="00C47503" w:rsidP="00C47503">
      <w:pPr>
        <w:ind w:left="0" w:firstLine="0"/>
        <w:rPr>
          <w:rFonts w:ascii="Arial" w:eastAsia="Segoe UI" w:hAnsi="Arial" w:cs="Arial"/>
          <w:color w:val="440421"/>
        </w:rPr>
        <w:sectPr w:rsidR="003316E6" w:rsidRPr="00C47503">
          <w:headerReference w:type="even" r:id="rId13"/>
          <w:headerReference w:type="default" r:id="rId14"/>
          <w:footerReference w:type="even" r:id="rId15"/>
          <w:footerReference w:type="default" r:id="rId16"/>
          <w:headerReference w:type="first" r:id="rId17"/>
          <w:footerReference w:type="first" r:id="rId18"/>
          <w:pgSz w:w="12240" w:h="15840"/>
          <w:pgMar w:top="1758" w:right="1130" w:bottom="847" w:left="1133" w:header="469" w:footer="304" w:gutter="0"/>
          <w:cols w:space="720"/>
          <w:titlePg/>
        </w:sectPr>
      </w:pPr>
      <w:r w:rsidRPr="00FF7364">
        <w:rPr>
          <w:noProof/>
        </w:rPr>
        <w:drawing>
          <wp:anchor distT="0" distB="0" distL="114300" distR="114300" simplePos="0" relativeHeight="251658243" behindDoc="0" locked="0" layoutInCell="1" allowOverlap="1" wp14:anchorId="5AEDAC1E" wp14:editId="3FB7CFF3">
            <wp:simplePos x="0" y="0"/>
            <wp:positionH relativeFrom="column">
              <wp:posOffset>6003115</wp:posOffset>
            </wp:positionH>
            <wp:positionV relativeFrom="paragraph">
              <wp:posOffset>1130935</wp:posOffset>
            </wp:positionV>
            <wp:extent cx="985754" cy="985754"/>
            <wp:effectExtent l="0" t="0" r="5080" b="508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85754" cy="985754"/>
                    </a:xfrm>
                    <a:prstGeom prst="rect">
                      <a:avLst/>
                    </a:prstGeom>
                  </pic:spPr>
                </pic:pic>
              </a:graphicData>
            </a:graphic>
            <wp14:sizeRelH relativeFrom="page">
              <wp14:pctWidth>0</wp14:pctWidth>
            </wp14:sizeRelH>
            <wp14:sizeRelV relativeFrom="page">
              <wp14:pctHeight>0</wp14:pctHeight>
            </wp14:sizeRelV>
          </wp:anchor>
        </w:drawing>
      </w:r>
      <w:r w:rsidRPr="00E05037">
        <w:rPr>
          <w:noProof/>
        </w:rPr>
        <mc:AlternateContent>
          <mc:Choice Requires="wpg">
            <w:drawing>
              <wp:anchor distT="0" distB="0" distL="114300" distR="114300" simplePos="0" relativeHeight="251658242" behindDoc="1" locked="0" layoutInCell="1" allowOverlap="1" wp14:anchorId="1069F6D9" wp14:editId="16C10130">
                <wp:simplePos x="0" y="0"/>
                <wp:positionH relativeFrom="page">
                  <wp:posOffset>-9525</wp:posOffset>
                </wp:positionH>
                <wp:positionV relativeFrom="paragraph">
                  <wp:posOffset>146050</wp:posOffset>
                </wp:positionV>
                <wp:extent cx="7927340" cy="2142490"/>
                <wp:effectExtent l="0" t="0" r="0" b="0"/>
                <wp:wrapNone/>
                <wp:docPr id="17" name="Grupo 17"/>
                <wp:cNvGraphicFramePr/>
                <a:graphic xmlns:a="http://schemas.openxmlformats.org/drawingml/2006/main">
                  <a:graphicData uri="http://schemas.microsoft.com/office/word/2010/wordprocessingGroup">
                    <wpg:wgp>
                      <wpg:cNvGrpSpPr/>
                      <wpg:grpSpPr>
                        <a:xfrm>
                          <a:off x="0" y="0"/>
                          <a:ext cx="7927340" cy="2142490"/>
                          <a:chOff x="-13750" y="190516"/>
                          <a:chExt cx="7927690" cy="2143174"/>
                        </a:xfrm>
                      </wpg:grpSpPr>
                      <wps:wsp>
                        <wps:cNvPr id="18" name="Rectángulo 18"/>
                        <wps:cNvSpPr/>
                        <wps:spPr>
                          <a:xfrm>
                            <a:off x="-13750" y="1041357"/>
                            <a:ext cx="7914005" cy="1292333"/>
                          </a:xfrm>
                          <a:prstGeom prst="rect">
                            <a:avLst/>
                          </a:prstGeom>
                          <a:solidFill>
                            <a:srgbClr val="4404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upo 19"/>
                        <wpg:cNvGrpSpPr/>
                        <wpg:grpSpPr>
                          <a:xfrm flipV="1">
                            <a:off x="157655" y="804041"/>
                            <a:ext cx="7756285" cy="78801"/>
                            <a:chOff x="0" y="0"/>
                            <a:chExt cx="3604126" cy="45719"/>
                          </a:xfrm>
                        </wpg:grpSpPr>
                        <wps:wsp>
                          <wps:cNvPr id="20" name="Rectángulo 20"/>
                          <wps:cNvSpPr/>
                          <wps:spPr>
                            <a:xfrm>
                              <a:off x="0" y="0"/>
                              <a:ext cx="3276600"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3320716" y="0"/>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flipV="1">
                              <a:off x="3470442" y="0"/>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3" name="Imagen 2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5408558" y="190516"/>
                            <a:ext cx="2350135" cy="4870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F9E54D" id="Grupo 17" o:spid="_x0000_s1026" style="position:absolute;margin-left:-.75pt;margin-top:11.5pt;width:624.2pt;height:168.7pt;z-index:-251658238;mso-position-horizontal-relative:page;mso-width-relative:margin;mso-height-relative:margin" coordorigin="-137,1905" coordsize="79276,21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">
                <v:rect id="Rectángulo 18" o:spid="_x0000_s1027" style="position:absolute;left:-137;top:10413;width:79139;height:12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" fillcolor="#440421" stroked="f" strokeweight="1pt"/>
                <v:group id="Grupo 19" o:spid="_x0000_s1028" style="position:absolute;left:1576;top:8040;width:77563;height:788;flip:y" coordsize="3604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">
                  <v:rect id="Rectángulo 20" o:spid="_x0000_s1029" style="position:absolute;width:3276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" fillcolor="#747070 [1614]" stroked="f" strokeweight="1pt"/>
                  <v:rect id="Rectángulo 21" o:spid="_x0000_s1030" style="position:absolute;left:33207;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" fillcolor="#aeaaaa [2414]" stroked="f" strokeweight="1pt"/>
                  <v:rect id="Rectángulo 22" o:spid="_x0000_s1031" style="position:absolute;left:34704;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" fillcolor="#aeaaaa [2414]"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3" o:spid="_x0000_s1032" type="#_x0000_t75" style="position:absolute;left:54085;top:1905;width:23501;height:4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">
                  <v:imagedata r:id="rId21" o:title=""/>
                </v:shape>
                <w10:wrap anchorx="page"/>
              </v:group>
            </w:pict>
          </mc:Fallback>
        </mc:AlternateContent>
      </w:r>
    </w:p>
    <w:p w14:paraId="55A945AE" w14:textId="77777777" w:rsidR="00F77B18" w:rsidRDefault="000A125C" w:rsidP="002E7D16">
      <w:pPr>
        <w:spacing w:after="240" w:line="259" w:lineRule="auto"/>
        <w:ind w:left="0" w:firstLine="0"/>
        <w:jc w:val="left"/>
        <w:rPr>
          <w:rFonts w:ascii="Arial" w:hAnsi="Arial" w:cs="Arial"/>
        </w:rPr>
      </w:pPr>
      <w:r w:rsidRPr="00E712C4">
        <w:rPr>
          <w:rFonts w:ascii="Arial" w:hAnsi="Arial" w:cs="Arial"/>
        </w:rPr>
        <w:lastRenderedPageBreak/>
        <w:t xml:space="preserve"> </w:t>
      </w:r>
    </w:p>
    <w:p w14:paraId="5320581E" w14:textId="59E2FA61" w:rsidR="00E11004" w:rsidRPr="00E712C4" w:rsidRDefault="000A125C" w:rsidP="002E7D16">
      <w:pPr>
        <w:spacing w:after="240" w:line="259" w:lineRule="auto"/>
        <w:ind w:left="0" w:firstLine="0"/>
        <w:jc w:val="left"/>
        <w:rPr>
          <w:rFonts w:ascii="Arial" w:hAnsi="Arial" w:cs="Arial"/>
          <w:color w:val="440421"/>
          <w:sz w:val="48"/>
          <w:szCs w:val="18"/>
        </w:rPr>
      </w:pPr>
      <w:r w:rsidRPr="00E712C4">
        <w:rPr>
          <w:rFonts w:ascii="Arial" w:hAnsi="Arial" w:cs="Arial"/>
          <w:color w:val="440421"/>
          <w:sz w:val="40"/>
          <w:szCs w:val="14"/>
        </w:rPr>
        <w:t>Tabla de</w:t>
      </w:r>
      <w:r w:rsidRPr="00E712C4">
        <w:rPr>
          <w:rFonts w:ascii="Arial" w:hAnsi="Arial" w:cs="Arial"/>
          <w:color w:val="440421"/>
          <w:sz w:val="22"/>
          <w:szCs w:val="14"/>
        </w:rPr>
        <w:t xml:space="preserve"> </w:t>
      </w:r>
      <w:r w:rsidRPr="00E712C4">
        <w:rPr>
          <w:rFonts w:ascii="Arial" w:hAnsi="Arial" w:cs="Arial"/>
          <w:color w:val="440421"/>
          <w:sz w:val="40"/>
          <w:szCs w:val="14"/>
        </w:rPr>
        <w:t xml:space="preserve">Contenido </w:t>
      </w:r>
    </w:p>
    <w:sdt>
      <w:sdtPr>
        <w:rPr>
          <w:rFonts w:ascii="Arial" w:hAnsi="Arial" w:cs="Arial"/>
          <w:b w:val="0"/>
          <w:sz w:val="24"/>
        </w:rPr>
        <w:id w:val="-686984086"/>
        <w:docPartObj>
          <w:docPartGallery w:val="Table of Contents"/>
        </w:docPartObj>
      </w:sdtPr>
      <w:sdtEndPr/>
      <w:sdtContent>
        <w:p w14:paraId="7B34387B" w14:textId="0789D1A8" w:rsidR="00DC4CAE" w:rsidRDefault="000A125C">
          <w:pPr>
            <w:pStyle w:val="TDC1"/>
            <w:tabs>
              <w:tab w:val="left" w:pos="402"/>
              <w:tab w:val="right" w:leader="dot" w:pos="10790"/>
            </w:tabs>
            <w:rPr>
              <w:rFonts w:asciiTheme="minorHAnsi" w:eastAsiaTheme="minorEastAsia" w:hAnsiTheme="minorHAnsi" w:cstheme="minorBidi"/>
              <w:b w:val="0"/>
              <w:color w:val="auto"/>
              <w:sz w:val="22"/>
            </w:rPr>
          </w:pPr>
          <w:r w:rsidRPr="00E712C4">
            <w:rPr>
              <w:rFonts w:ascii="Arial" w:hAnsi="Arial" w:cs="Arial"/>
            </w:rPr>
            <w:fldChar w:fldCharType="begin"/>
          </w:r>
          <w:r w:rsidRPr="00E712C4">
            <w:rPr>
              <w:rFonts w:ascii="Arial" w:hAnsi="Arial" w:cs="Arial"/>
            </w:rPr>
            <w:instrText xml:space="preserve"> TOC \o "1-2" \h \z \u </w:instrText>
          </w:r>
          <w:r w:rsidRPr="00E712C4">
            <w:rPr>
              <w:rFonts w:ascii="Arial" w:hAnsi="Arial" w:cs="Arial"/>
            </w:rPr>
            <w:fldChar w:fldCharType="separate"/>
          </w:r>
          <w:hyperlink w:anchor="_Toc71563638" w:history="1">
            <w:r w:rsidR="00C61D38" w:rsidRPr="00E15232">
              <w:rPr>
                <w:rStyle w:val="Hipervnculo"/>
                <w:rFonts w:ascii="Arial" w:eastAsiaTheme="majorEastAsia" w:hAnsi="Arial" w:cs="Arial"/>
                <w:noProof/>
                <w:lang w:eastAsia="en-US"/>
              </w:rPr>
              <w:t>1.</w:t>
            </w:r>
            <w:r w:rsidR="00C61D38">
              <w:rPr>
                <w:rFonts w:asciiTheme="minorHAnsi" w:eastAsiaTheme="minorEastAsia" w:hAnsiTheme="minorHAnsi" w:cstheme="minorBidi"/>
                <w:b w:val="0"/>
                <w:noProof/>
                <w:color w:val="auto"/>
                <w:sz w:val="22"/>
              </w:rPr>
              <w:tab/>
            </w:r>
            <w:r w:rsidR="00C61D38" w:rsidRPr="00E15232">
              <w:rPr>
                <w:rStyle w:val="Hipervnculo"/>
                <w:rFonts w:ascii="Arial" w:eastAsiaTheme="majorEastAsia" w:hAnsi="Arial" w:cs="Arial"/>
                <w:noProof/>
                <w:lang w:eastAsia="en-US"/>
              </w:rPr>
              <w:t>OBJETIVO</w:t>
            </w:r>
            <w:r w:rsidR="00C61D38">
              <w:rPr>
                <w:noProof/>
                <w:webHidden/>
              </w:rPr>
              <w:tab/>
            </w:r>
            <w:r w:rsidR="00C61D38">
              <w:rPr>
                <w:noProof/>
                <w:webHidden/>
              </w:rPr>
              <w:fldChar w:fldCharType="begin"/>
            </w:r>
            <w:r w:rsidR="00C61D38">
              <w:rPr>
                <w:noProof/>
                <w:webHidden/>
              </w:rPr>
              <w:instrText xml:space="preserve"> PAGEREF _Toc71563638 \h </w:instrText>
            </w:r>
            <w:r w:rsidR="00C61D38">
              <w:rPr>
                <w:noProof/>
                <w:webHidden/>
              </w:rPr>
            </w:r>
            <w:r w:rsidR="00C61D38">
              <w:rPr>
                <w:noProof/>
                <w:webHidden/>
              </w:rPr>
              <w:fldChar w:fldCharType="separate"/>
            </w:r>
            <w:r w:rsidR="00C61D38">
              <w:rPr>
                <w:noProof/>
                <w:webHidden/>
              </w:rPr>
              <w:t>2</w:t>
            </w:r>
            <w:r w:rsidR="00C61D38">
              <w:rPr>
                <w:noProof/>
                <w:webHidden/>
              </w:rPr>
              <w:fldChar w:fldCharType="end"/>
            </w:r>
          </w:hyperlink>
        </w:p>
        <w:p w14:paraId="1D67C9E3" w14:textId="2B35992C" w:rsidR="00C61D38" w:rsidRDefault="006F6B5B">
          <w:pPr>
            <w:pStyle w:val="TDC1"/>
            <w:tabs>
              <w:tab w:val="left" w:pos="402"/>
              <w:tab w:val="right" w:leader="dot" w:pos="10790"/>
            </w:tabs>
            <w:rPr>
              <w:rFonts w:asciiTheme="minorHAnsi" w:eastAsiaTheme="minorEastAsia" w:hAnsiTheme="minorHAnsi" w:cstheme="minorBidi"/>
              <w:b w:val="0"/>
              <w:noProof/>
              <w:color w:val="auto"/>
              <w:sz w:val="22"/>
            </w:rPr>
          </w:pPr>
          <w:hyperlink w:anchor="_Toc71563639" w:history="1">
            <w:r w:rsidR="00C61D38" w:rsidRPr="00E15232">
              <w:rPr>
                <w:rStyle w:val="Hipervnculo"/>
                <w:rFonts w:ascii="Arial" w:eastAsiaTheme="majorEastAsia" w:hAnsi="Arial" w:cs="Arial"/>
                <w:noProof/>
                <w:lang w:eastAsia="en-US"/>
              </w:rPr>
              <w:t>2.</w:t>
            </w:r>
            <w:r w:rsidR="00C61D38">
              <w:rPr>
                <w:rFonts w:asciiTheme="minorHAnsi" w:eastAsiaTheme="minorEastAsia" w:hAnsiTheme="minorHAnsi" w:cstheme="minorBidi"/>
                <w:b w:val="0"/>
                <w:noProof/>
                <w:color w:val="auto"/>
                <w:sz w:val="22"/>
              </w:rPr>
              <w:tab/>
            </w:r>
            <w:r w:rsidR="00C61D38" w:rsidRPr="00E15232">
              <w:rPr>
                <w:rStyle w:val="Hipervnculo"/>
                <w:rFonts w:ascii="Arial" w:eastAsiaTheme="majorEastAsia" w:hAnsi="Arial" w:cs="Arial"/>
                <w:noProof/>
                <w:lang w:eastAsia="en-US"/>
              </w:rPr>
              <w:t>ALCANCE</w:t>
            </w:r>
            <w:r w:rsidR="00C61D38">
              <w:rPr>
                <w:noProof/>
                <w:webHidden/>
              </w:rPr>
              <w:tab/>
            </w:r>
            <w:r w:rsidR="00C61D38">
              <w:rPr>
                <w:noProof/>
                <w:webHidden/>
              </w:rPr>
              <w:fldChar w:fldCharType="begin"/>
            </w:r>
            <w:r w:rsidR="00C61D38">
              <w:rPr>
                <w:noProof/>
                <w:webHidden/>
              </w:rPr>
              <w:instrText xml:space="preserve"> PAGEREF _Toc71563639 \h </w:instrText>
            </w:r>
            <w:r w:rsidR="00C61D38">
              <w:rPr>
                <w:noProof/>
                <w:webHidden/>
              </w:rPr>
            </w:r>
            <w:r w:rsidR="00C61D38">
              <w:rPr>
                <w:noProof/>
                <w:webHidden/>
              </w:rPr>
              <w:fldChar w:fldCharType="separate"/>
            </w:r>
            <w:r w:rsidR="00C61D38">
              <w:rPr>
                <w:noProof/>
                <w:webHidden/>
              </w:rPr>
              <w:t>3</w:t>
            </w:r>
            <w:r w:rsidR="00C61D38">
              <w:rPr>
                <w:noProof/>
                <w:webHidden/>
              </w:rPr>
              <w:fldChar w:fldCharType="end"/>
            </w:r>
          </w:hyperlink>
        </w:p>
        <w:p w14:paraId="31B8BF0A" w14:textId="34ED6D7F" w:rsidR="00C61D38" w:rsidRDefault="006F6B5B">
          <w:pPr>
            <w:pStyle w:val="TDC1"/>
            <w:tabs>
              <w:tab w:val="left" w:pos="402"/>
              <w:tab w:val="right" w:leader="dot" w:pos="10790"/>
            </w:tabs>
            <w:rPr>
              <w:rFonts w:asciiTheme="minorHAnsi" w:eastAsiaTheme="minorEastAsia" w:hAnsiTheme="minorHAnsi" w:cstheme="minorBidi"/>
              <w:b w:val="0"/>
              <w:noProof/>
              <w:color w:val="auto"/>
              <w:sz w:val="22"/>
            </w:rPr>
          </w:pPr>
          <w:hyperlink w:anchor="_Toc71563640" w:history="1">
            <w:r w:rsidR="00C61D38" w:rsidRPr="00E15232">
              <w:rPr>
                <w:rStyle w:val="Hipervnculo"/>
                <w:rFonts w:ascii="Arial" w:eastAsiaTheme="majorEastAsia" w:hAnsi="Arial" w:cs="Arial"/>
                <w:noProof/>
                <w:lang w:eastAsia="en-US"/>
              </w:rPr>
              <w:t>3.</w:t>
            </w:r>
            <w:r w:rsidR="00C61D38">
              <w:rPr>
                <w:rFonts w:asciiTheme="minorHAnsi" w:eastAsiaTheme="minorEastAsia" w:hAnsiTheme="minorHAnsi" w:cstheme="minorBidi"/>
                <w:b w:val="0"/>
                <w:noProof/>
                <w:color w:val="auto"/>
                <w:sz w:val="22"/>
              </w:rPr>
              <w:tab/>
            </w:r>
            <w:r w:rsidR="00C61D38" w:rsidRPr="00E15232">
              <w:rPr>
                <w:rStyle w:val="Hipervnculo"/>
                <w:rFonts w:ascii="Arial" w:eastAsiaTheme="majorEastAsia" w:hAnsi="Arial" w:cs="Arial"/>
                <w:noProof/>
                <w:lang w:eastAsia="en-US"/>
              </w:rPr>
              <w:t>DEFINICIONES</w:t>
            </w:r>
            <w:r w:rsidR="00C61D38">
              <w:rPr>
                <w:noProof/>
                <w:webHidden/>
              </w:rPr>
              <w:tab/>
            </w:r>
            <w:r w:rsidR="00C61D38">
              <w:rPr>
                <w:noProof/>
                <w:webHidden/>
              </w:rPr>
              <w:fldChar w:fldCharType="begin"/>
            </w:r>
            <w:r w:rsidR="00C61D38">
              <w:rPr>
                <w:noProof/>
                <w:webHidden/>
              </w:rPr>
              <w:instrText xml:space="preserve"> PAGEREF _Toc71563640 \h </w:instrText>
            </w:r>
            <w:r w:rsidR="00C61D38">
              <w:rPr>
                <w:noProof/>
                <w:webHidden/>
              </w:rPr>
            </w:r>
            <w:r w:rsidR="00C61D38">
              <w:rPr>
                <w:noProof/>
                <w:webHidden/>
              </w:rPr>
              <w:fldChar w:fldCharType="separate"/>
            </w:r>
            <w:r w:rsidR="00C61D38">
              <w:rPr>
                <w:noProof/>
                <w:webHidden/>
              </w:rPr>
              <w:t>3</w:t>
            </w:r>
            <w:r w:rsidR="00C61D38">
              <w:rPr>
                <w:noProof/>
                <w:webHidden/>
              </w:rPr>
              <w:fldChar w:fldCharType="end"/>
            </w:r>
          </w:hyperlink>
        </w:p>
        <w:p w14:paraId="1785B79B" w14:textId="4303C0F3" w:rsidR="00C61D38" w:rsidRDefault="006F6B5B">
          <w:pPr>
            <w:pStyle w:val="TDC1"/>
            <w:tabs>
              <w:tab w:val="left" w:pos="402"/>
              <w:tab w:val="right" w:leader="dot" w:pos="10790"/>
            </w:tabs>
            <w:rPr>
              <w:rFonts w:asciiTheme="minorHAnsi" w:eastAsiaTheme="minorEastAsia" w:hAnsiTheme="minorHAnsi" w:cstheme="minorBidi"/>
              <w:b w:val="0"/>
              <w:noProof/>
              <w:color w:val="auto"/>
              <w:sz w:val="22"/>
            </w:rPr>
          </w:pPr>
          <w:hyperlink w:anchor="_Toc71563641" w:history="1">
            <w:r w:rsidR="00C61D38" w:rsidRPr="00E15232">
              <w:rPr>
                <w:rStyle w:val="Hipervnculo"/>
                <w:rFonts w:ascii="Arial" w:eastAsiaTheme="majorEastAsia" w:hAnsi="Arial" w:cs="Arial"/>
                <w:noProof/>
                <w:lang w:eastAsia="en-US"/>
              </w:rPr>
              <w:t>4.</w:t>
            </w:r>
            <w:r w:rsidR="00C61D38">
              <w:rPr>
                <w:rFonts w:asciiTheme="minorHAnsi" w:eastAsiaTheme="minorEastAsia" w:hAnsiTheme="minorHAnsi" w:cstheme="minorBidi"/>
                <w:b w:val="0"/>
                <w:noProof/>
                <w:color w:val="auto"/>
                <w:sz w:val="22"/>
              </w:rPr>
              <w:tab/>
            </w:r>
            <w:r w:rsidR="00C61D38" w:rsidRPr="00E15232">
              <w:rPr>
                <w:rStyle w:val="Hipervnculo"/>
                <w:rFonts w:ascii="Arial" w:eastAsiaTheme="majorEastAsia" w:hAnsi="Arial" w:cs="Arial"/>
                <w:noProof/>
                <w:lang w:eastAsia="en-US"/>
              </w:rPr>
              <w:t>MARCO LEGAL</w:t>
            </w:r>
            <w:r w:rsidR="00C61D38">
              <w:rPr>
                <w:noProof/>
                <w:webHidden/>
              </w:rPr>
              <w:tab/>
            </w:r>
            <w:r w:rsidR="00C61D38">
              <w:rPr>
                <w:noProof/>
                <w:webHidden/>
              </w:rPr>
              <w:fldChar w:fldCharType="begin"/>
            </w:r>
            <w:r w:rsidR="00C61D38">
              <w:rPr>
                <w:noProof/>
                <w:webHidden/>
              </w:rPr>
              <w:instrText xml:space="preserve"> PAGEREF _Toc71563641 \h </w:instrText>
            </w:r>
            <w:r w:rsidR="00C61D38">
              <w:rPr>
                <w:noProof/>
                <w:webHidden/>
              </w:rPr>
            </w:r>
            <w:r w:rsidR="00C61D38">
              <w:rPr>
                <w:noProof/>
                <w:webHidden/>
              </w:rPr>
              <w:fldChar w:fldCharType="separate"/>
            </w:r>
            <w:r w:rsidR="00C61D38">
              <w:rPr>
                <w:noProof/>
                <w:webHidden/>
              </w:rPr>
              <w:t>5</w:t>
            </w:r>
            <w:r w:rsidR="00C61D38">
              <w:rPr>
                <w:noProof/>
                <w:webHidden/>
              </w:rPr>
              <w:fldChar w:fldCharType="end"/>
            </w:r>
          </w:hyperlink>
        </w:p>
        <w:p w14:paraId="7FE16808" w14:textId="1639629A" w:rsidR="00C61D38" w:rsidRDefault="006F6B5B">
          <w:pPr>
            <w:pStyle w:val="TDC1"/>
            <w:tabs>
              <w:tab w:val="left" w:pos="402"/>
              <w:tab w:val="right" w:leader="dot" w:pos="10790"/>
            </w:tabs>
            <w:rPr>
              <w:rFonts w:asciiTheme="minorHAnsi" w:eastAsiaTheme="minorEastAsia" w:hAnsiTheme="minorHAnsi" w:cstheme="minorBidi"/>
              <w:b w:val="0"/>
              <w:noProof/>
              <w:color w:val="auto"/>
              <w:sz w:val="22"/>
            </w:rPr>
          </w:pPr>
          <w:hyperlink w:anchor="_Toc71563642" w:history="1">
            <w:r w:rsidR="00C61D38" w:rsidRPr="00E15232">
              <w:rPr>
                <w:rStyle w:val="Hipervnculo"/>
                <w:rFonts w:ascii="Arial" w:eastAsiaTheme="majorEastAsia" w:hAnsi="Arial" w:cs="Arial"/>
                <w:noProof/>
                <w:lang w:eastAsia="en-US"/>
              </w:rPr>
              <w:t>5.</w:t>
            </w:r>
            <w:r w:rsidR="00C61D38">
              <w:rPr>
                <w:rFonts w:asciiTheme="minorHAnsi" w:eastAsiaTheme="minorEastAsia" w:hAnsiTheme="minorHAnsi" w:cstheme="minorBidi"/>
                <w:b w:val="0"/>
                <w:noProof/>
                <w:color w:val="auto"/>
                <w:sz w:val="22"/>
              </w:rPr>
              <w:tab/>
            </w:r>
            <w:r w:rsidR="00C61D38" w:rsidRPr="00E15232">
              <w:rPr>
                <w:rStyle w:val="Hipervnculo"/>
                <w:rFonts w:ascii="Arial" w:eastAsiaTheme="majorEastAsia" w:hAnsi="Arial" w:cs="Arial"/>
                <w:noProof/>
                <w:lang w:eastAsia="en-US"/>
              </w:rPr>
              <w:t>CONTENIDO</w:t>
            </w:r>
            <w:r w:rsidR="00C61D38">
              <w:rPr>
                <w:noProof/>
                <w:webHidden/>
              </w:rPr>
              <w:tab/>
            </w:r>
            <w:r w:rsidR="00C61D38">
              <w:rPr>
                <w:noProof/>
                <w:webHidden/>
              </w:rPr>
              <w:fldChar w:fldCharType="begin"/>
            </w:r>
            <w:r w:rsidR="00C61D38">
              <w:rPr>
                <w:noProof/>
                <w:webHidden/>
              </w:rPr>
              <w:instrText xml:space="preserve"> PAGEREF _Toc71563642 \h </w:instrText>
            </w:r>
            <w:r w:rsidR="00C61D38">
              <w:rPr>
                <w:noProof/>
                <w:webHidden/>
              </w:rPr>
            </w:r>
            <w:r w:rsidR="00C61D38">
              <w:rPr>
                <w:noProof/>
                <w:webHidden/>
              </w:rPr>
              <w:fldChar w:fldCharType="separate"/>
            </w:r>
            <w:r w:rsidR="00C61D38">
              <w:rPr>
                <w:noProof/>
                <w:webHidden/>
              </w:rPr>
              <w:t>6</w:t>
            </w:r>
            <w:r w:rsidR="00C61D38">
              <w:rPr>
                <w:noProof/>
                <w:webHidden/>
              </w:rPr>
              <w:fldChar w:fldCharType="end"/>
            </w:r>
          </w:hyperlink>
        </w:p>
        <w:p w14:paraId="0560F9FD" w14:textId="66174122" w:rsidR="00C61D38" w:rsidRDefault="006F6B5B">
          <w:pPr>
            <w:pStyle w:val="TDC2"/>
            <w:tabs>
              <w:tab w:val="left" w:pos="513"/>
              <w:tab w:val="right" w:leader="dot" w:pos="10790"/>
            </w:tabs>
            <w:rPr>
              <w:rFonts w:asciiTheme="minorHAnsi" w:eastAsiaTheme="minorEastAsia" w:hAnsiTheme="minorHAnsi" w:cstheme="minorBidi"/>
              <w:b w:val="0"/>
              <w:noProof/>
              <w:color w:val="auto"/>
              <w:sz w:val="22"/>
            </w:rPr>
          </w:pPr>
          <w:hyperlink w:anchor="_Toc71563643" w:history="1">
            <w:r w:rsidR="00C61D38" w:rsidRPr="00E15232">
              <w:rPr>
                <w:rStyle w:val="Hipervnculo"/>
                <w:rFonts w:ascii="Arial" w:hAnsi="Arial" w:cs="Arial"/>
                <w:bCs/>
                <w:noProof/>
              </w:rPr>
              <w:t>5.1</w:t>
            </w:r>
            <w:r w:rsidR="00C61D38">
              <w:rPr>
                <w:rFonts w:asciiTheme="minorHAnsi" w:eastAsiaTheme="minorEastAsia" w:hAnsiTheme="minorHAnsi" w:cstheme="minorBidi"/>
                <w:b w:val="0"/>
                <w:noProof/>
                <w:color w:val="auto"/>
                <w:sz w:val="22"/>
              </w:rPr>
              <w:tab/>
            </w:r>
            <w:r w:rsidR="00C61D38" w:rsidRPr="00E15232">
              <w:rPr>
                <w:rStyle w:val="Hipervnculo"/>
                <w:rFonts w:ascii="Arial" w:hAnsi="Arial" w:cs="Arial"/>
                <w:bCs/>
                <w:noProof/>
              </w:rPr>
              <w:t>Generalidades</w:t>
            </w:r>
            <w:r w:rsidR="00C61D38">
              <w:rPr>
                <w:noProof/>
                <w:webHidden/>
              </w:rPr>
              <w:tab/>
            </w:r>
            <w:r w:rsidR="00C61D38">
              <w:rPr>
                <w:noProof/>
                <w:webHidden/>
              </w:rPr>
              <w:fldChar w:fldCharType="begin"/>
            </w:r>
            <w:r w:rsidR="00C61D38">
              <w:rPr>
                <w:noProof/>
                <w:webHidden/>
              </w:rPr>
              <w:instrText xml:space="preserve"> PAGEREF _Toc71563643 \h </w:instrText>
            </w:r>
            <w:r w:rsidR="00C61D38">
              <w:rPr>
                <w:noProof/>
                <w:webHidden/>
              </w:rPr>
            </w:r>
            <w:r w:rsidR="00C61D38">
              <w:rPr>
                <w:noProof/>
                <w:webHidden/>
              </w:rPr>
              <w:fldChar w:fldCharType="separate"/>
            </w:r>
            <w:r w:rsidR="00C61D38">
              <w:rPr>
                <w:noProof/>
                <w:webHidden/>
              </w:rPr>
              <w:t>6</w:t>
            </w:r>
            <w:r w:rsidR="00C61D38">
              <w:rPr>
                <w:noProof/>
                <w:webHidden/>
              </w:rPr>
              <w:fldChar w:fldCharType="end"/>
            </w:r>
          </w:hyperlink>
        </w:p>
        <w:p w14:paraId="746314C8" w14:textId="3C972743" w:rsidR="00C61D38" w:rsidRDefault="006F6B5B">
          <w:pPr>
            <w:pStyle w:val="TDC2"/>
            <w:tabs>
              <w:tab w:val="left" w:pos="513"/>
              <w:tab w:val="right" w:leader="dot" w:pos="10790"/>
            </w:tabs>
            <w:rPr>
              <w:rFonts w:asciiTheme="minorHAnsi" w:eastAsiaTheme="minorEastAsia" w:hAnsiTheme="minorHAnsi" w:cstheme="minorBidi"/>
              <w:b w:val="0"/>
              <w:noProof/>
              <w:color w:val="auto"/>
              <w:sz w:val="22"/>
            </w:rPr>
          </w:pPr>
          <w:hyperlink w:anchor="_Toc71563644" w:history="1">
            <w:r w:rsidR="00C61D38" w:rsidRPr="00E15232">
              <w:rPr>
                <w:rStyle w:val="Hipervnculo"/>
                <w:rFonts w:ascii="Arial" w:hAnsi="Arial" w:cs="Arial"/>
                <w:bCs/>
                <w:noProof/>
              </w:rPr>
              <w:t>5.2</w:t>
            </w:r>
            <w:r w:rsidR="00C61D38">
              <w:rPr>
                <w:rFonts w:asciiTheme="minorHAnsi" w:eastAsiaTheme="minorEastAsia" w:hAnsiTheme="minorHAnsi" w:cstheme="minorBidi"/>
                <w:b w:val="0"/>
                <w:noProof/>
                <w:color w:val="auto"/>
                <w:sz w:val="22"/>
              </w:rPr>
              <w:tab/>
            </w:r>
            <w:r w:rsidR="00C61D38" w:rsidRPr="00E15232">
              <w:rPr>
                <w:rStyle w:val="Hipervnculo"/>
                <w:rFonts w:ascii="Arial" w:hAnsi="Arial" w:cs="Arial"/>
                <w:bCs/>
                <w:noProof/>
              </w:rPr>
              <w:t>Fase de planeación</w:t>
            </w:r>
            <w:r w:rsidR="00C61D38">
              <w:rPr>
                <w:noProof/>
                <w:webHidden/>
              </w:rPr>
              <w:tab/>
            </w:r>
            <w:r w:rsidR="00C61D38">
              <w:rPr>
                <w:noProof/>
                <w:webHidden/>
              </w:rPr>
              <w:fldChar w:fldCharType="begin"/>
            </w:r>
            <w:r w:rsidR="00C61D38">
              <w:rPr>
                <w:noProof/>
                <w:webHidden/>
              </w:rPr>
              <w:instrText xml:space="preserve"> PAGEREF _Toc71563644 \h </w:instrText>
            </w:r>
            <w:r w:rsidR="00C61D38">
              <w:rPr>
                <w:noProof/>
                <w:webHidden/>
              </w:rPr>
            </w:r>
            <w:r w:rsidR="00C61D38">
              <w:rPr>
                <w:noProof/>
                <w:webHidden/>
              </w:rPr>
              <w:fldChar w:fldCharType="separate"/>
            </w:r>
            <w:r w:rsidR="00C61D38">
              <w:rPr>
                <w:noProof/>
                <w:webHidden/>
              </w:rPr>
              <w:t>9</w:t>
            </w:r>
            <w:r w:rsidR="00C61D38">
              <w:rPr>
                <w:noProof/>
                <w:webHidden/>
              </w:rPr>
              <w:fldChar w:fldCharType="end"/>
            </w:r>
          </w:hyperlink>
        </w:p>
        <w:p w14:paraId="18212D80" w14:textId="5D64669A" w:rsidR="00C61D38" w:rsidRDefault="006F6B5B">
          <w:pPr>
            <w:pStyle w:val="TDC2"/>
            <w:tabs>
              <w:tab w:val="left" w:pos="513"/>
              <w:tab w:val="right" w:leader="dot" w:pos="10790"/>
            </w:tabs>
            <w:rPr>
              <w:rFonts w:asciiTheme="minorHAnsi" w:eastAsiaTheme="minorEastAsia" w:hAnsiTheme="minorHAnsi" w:cstheme="minorBidi"/>
              <w:b w:val="0"/>
              <w:noProof/>
              <w:color w:val="auto"/>
              <w:sz w:val="22"/>
            </w:rPr>
          </w:pPr>
          <w:hyperlink w:anchor="_Toc71563645" w:history="1">
            <w:r w:rsidR="00C61D38" w:rsidRPr="00E15232">
              <w:rPr>
                <w:rStyle w:val="Hipervnculo"/>
                <w:rFonts w:ascii="Arial" w:hAnsi="Arial" w:cs="Arial"/>
                <w:bCs/>
                <w:noProof/>
              </w:rPr>
              <w:t>5.3</w:t>
            </w:r>
            <w:r w:rsidR="00C61D38">
              <w:rPr>
                <w:rFonts w:asciiTheme="minorHAnsi" w:eastAsiaTheme="minorEastAsia" w:hAnsiTheme="minorHAnsi" w:cstheme="minorBidi"/>
                <w:b w:val="0"/>
                <w:noProof/>
                <w:color w:val="auto"/>
                <w:sz w:val="22"/>
              </w:rPr>
              <w:tab/>
            </w:r>
            <w:r w:rsidR="00C61D38" w:rsidRPr="00E15232">
              <w:rPr>
                <w:rStyle w:val="Hipervnculo"/>
                <w:rFonts w:ascii="Arial" w:hAnsi="Arial" w:cs="Arial"/>
                <w:bCs/>
                <w:noProof/>
              </w:rPr>
              <w:t>Fase de ejecución</w:t>
            </w:r>
            <w:r w:rsidR="00C61D38">
              <w:rPr>
                <w:noProof/>
                <w:webHidden/>
              </w:rPr>
              <w:tab/>
            </w:r>
            <w:r w:rsidR="00C61D38">
              <w:rPr>
                <w:noProof/>
                <w:webHidden/>
              </w:rPr>
              <w:fldChar w:fldCharType="begin"/>
            </w:r>
            <w:r w:rsidR="00C61D38">
              <w:rPr>
                <w:noProof/>
                <w:webHidden/>
              </w:rPr>
              <w:instrText xml:space="preserve"> PAGEREF _Toc71563645 \h </w:instrText>
            </w:r>
            <w:r w:rsidR="00C61D38">
              <w:rPr>
                <w:noProof/>
                <w:webHidden/>
              </w:rPr>
            </w:r>
            <w:r w:rsidR="00C61D38">
              <w:rPr>
                <w:noProof/>
                <w:webHidden/>
              </w:rPr>
              <w:fldChar w:fldCharType="separate"/>
            </w:r>
            <w:r w:rsidR="00C61D38">
              <w:rPr>
                <w:noProof/>
                <w:webHidden/>
              </w:rPr>
              <w:t>13</w:t>
            </w:r>
            <w:r w:rsidR="00C61D38">
              <w:rPr>
                <w:noProof/>
                <w:webHidden/>
              </w:rPr>
              <w:fldChar w:fldCharType="end"/>
            </w:r>
          </w:hyperlink>
        </w:p>
        <w:p w14:paraId="4BDB5041" w14:textId="1B554757" w:rsidR="00C61D38" w:rsidRDefault="006F6B5B">
          <w:pPr>
            <w:pStyle w:val="TDC2"/>
            <w:tabs>
              <w:tab w:val="left" w:pos="513"/>
              <w:tab w:val="right" w:leader="dot" w:pos="10790"/>
            </w:tabs>
            <w:rPr>
              <w:rFonts w:asciiTheme="minorHAnsi" w:eastAsiaTheme="minorEastAsia" w:hAnsiTheme="minorHAnsi" w:cstheme="minorBidi"/>
              <w:b w:val="0"/>
              <w:noProof/>
              <w:color w:val="auto"/>
              <w:sz w:val="22"/>
            </w:rPr>
          </w:pPr>
          <w:hyperlink w:anchor="_Toc71563646" w:history="1">
            <w:r w:rsidR="00C61D38" w:rsidRPr="00E15232">
              <w:rPr>
                <w:rStyle w:val="Hipervnculo"/>
                <w:rFonts w:ascii="Arial" w:hAnsi="Arial" w:cs="Arial"/>
                <w:bCs/>
                <w:noProof/>
              </w:rPr>
              <w:t>5.4</w:t>
            </w:r>
            <w:r w:rsidR="00C61D38">
              <w:rPr>
                <w:rFonts w:asciiTheme="minorHAnsi" w:eastAsiaTheme="minorEastAsia" w:hAnsiTheme="minorHAnsi" w:cstheme="minorBidi"/>
                <w:b w:val="0"/>
                <w:noProof/>
                <w:color w:val="auto"/>
                <w:sz w:val="22"/>
              </w:rPr>
              <w:tab/>
            </w:r>
            <w:r w:rsidR="00C61D38" w:rsidRPr="00E15232">
              <w:rPr>
                <w:rStyle w:val="Hipervnculo"/>
                <w:rFonts w:ascii="Arial" w:hAnsi="Arial" w:cs="Arial"/>
                <w:bCs/>
                <w:noProof/>
              </w:rPr>
              <w:t>Fase de seguimiento y control</w:t>
            </w:r>
            <w:r w:rsidR="00C61D38">
              <w:rPr>
                <w:noProof/>
                <w:webHidden/>
              </w:rPr>
              <w:tab/>
            </w:r>
            <w:r w:rsidR="00C61D38">
              <w:rPr>
                <w:noProof/>
                <w:webHidden/>
              </w:rPr>
              <w:fldChar w:fldCharType="begin"/>
            </w:r>
            <w:r w:rsidR="00C61D38">
              <w:rPr>
                <w:noProof/>
                <w:webHidden/>
              </w:rPr>
              <w:instrText xml:space="preserve"> PAGEREF _Toc71563646 \h </w:instrText>
            </w:r>
            <w:r w:rsidR="00C61D38">
              <w:rPr>
                <w:noProof/>
                <w:webHidden/>
              </w:rPr>
            </w:r>
            <w:r w:rsidR="00C61D38">
              <w:rPr>
                <w:noProof/>
                <w:webHidden/>
              </w:rPr>
              <w:fldChar w:fldCharType="separate"/>
            </w:r>
            <w:r w:rsidR="00C61D38">
              <w:rPr>
                <w:noProof/>
                <w:webHidden/>
              </w:rPr>
              <w:t>14</w:t>
            </w:r>
            <w:r w:rsidR="00C61D38">
              <w:rPr>
                <w:noProof/>
                <w:webHidden/>
              </w:rPr>
              <w:fldChar w:fldCharType="end"/>
            </w:r>
          </w:hyperlink>
        </w:p>
        <w:p w14:paraId="37A2B5C4" w14:textId="380FD856" w:rsidR="00C61D38" w:rsidRDefault="006F6B5B">
          <w:pPr>
            <w:pStyle w:val="TDC1"/>
            <w:tabs>
              <w:tab w:val="left" w:pos="402"/>
              <w:tab w:val="right" w:leader="dot" w:pos="10790"/>
            </w:tabs>
            <w:rPr>
              <w:rFonts w:asciiTheme="minorHAnsi" w:eastAsiaTheme="minorEastAsia" w:hAnsiTheme="minorHAnsi" w:cstheme="minorBidi"/>
              <w:b w:val="0"/>
              <w:noProof/>
              <w:color w:val="auto"/>
              <w:sz w:val="22"/>
            </w:rPr>
          </w:pPr>
          <w:hyperlink w:anchor="_Toc71563647" w:history="1">
            <w:r w:rsidR="00C61D38" w:rsidRPr="00E15232">
              <w:rPr>
                <w:rStyle w:val="Hipervnculo"/>
                <w:rFonts w:ascii="Arial" w:eastAsiaTheme="majorEastAsia" w:hAnsi="Arial" w:cs="Arial"/>
                <w:noProof/>
                <w:lang w:eastAsia="en-US"/>
              </w:rPr>
              <w:t>6.</w:t>
            </w:r>
            <w:r w:rsidR="00C61D38">
              <w:rPr>
                <w:rFonts w:asciiTheme="minorHAnsi" w:eastAsiaTheme="minorEastAsia" w:hAnsiTheme="minorHAnsi" w:cstheme="minorBidi"/>
                <w:b w:val="0"/>
                <w:noProof/>
                <w:color w:val="auto"/>
                <w:sz w:val="22"/>
              </w:rPr>
              <w:tab/>
            </w:r>
            <w:r w:rsidR="00C61D38" w:rsidRPr="00E15232">
              <w:rPr>
                <w:rStyle w:val="Hipervnculo"/>
                <w:rFonts w:ascii="Arial" w:eastAsiaTheme="majorEastAsia" w:hAnsi="Arial" w:cs="Arial"/>
                <w:noProof/>
                <w:lang w:eastAsia="en-US"/>
              </w:rPr>
              <w:t>Documentos Relacionados</w:t>
            </w:r>
            <w:r w:rsidR="00C61D38">
              <w:rPr>
                <w:noProof/>
                <w:webHidden/>
              </w:rPr>
              <w:tab/>
            </w:r>
            <w:r w:rsidR="00C61D38">
              <w:rPr>
                <w:noProof/>
                <w:webHidden/>
              </w:rPr>
              <w:fldChar w:fldCharType="begin"/>
            </w:r>
            <w:r w:rsidR="00C61D38">
              <w:rPr>
                <w:noProof/>
                <w:webHidden/>
              </w:rPr>
              <w:instrText xml:space="preserve"> PAGEREF _Toc71563647 \h </w:instrText>
            </w:r>
            <w:r w:rsidR="00C61D38">
              <w:rPr>
                <w:noProof/>
                <w:webHidden/>
              </w:rPr>
            </w:r>
            <w:r w:rsidR="00C61D38">
              <w:rPr>
                <w:noProof/>
                <w:webHidden/>
              </w:rPr>
              <w:fldChar w:fldCharType="separate"/>
            </w:r>
            <w:r w:rsidR="00C61D38">
              <w:rPr>
                <w:noProof/>
                <w:webHidden/>
              </w:rPr>
              <w:t>14</w:t>
            </w:r>
            <w:r w:rsidR="00C61D38">
              <w:rPr>
                <w:noProof/>
                <w:webHidden/>
              </w:rPr>
              <w:fldChar w:fldCharType="end"/>
            </w:r>
          </w:hyperlink>
        </w:p>
        <w:p w14:paraId="7823E61C" w14:textId="3AD657AB" w:rsidR="00C61D38" w:rsidRDefault="006F6B5B">
          <w:pPr>
            <w:pStyle w:val="TDC1"/>
            <w:tabs>
              <w:tab w:val="left" w:pos="402"/>
              <w:tab w:val="right" w:leader="dot" w:pos="10790"/>
            </w:tabs>
            <w:rPr>
              <w:rFonts w:asciiTheme="minorHAnsi" w:eastAsiaTheme="minorEastAsia" w:hAnsiTheme="minorHAnsi" w:cstheme="minorBidi"/>
              <w:b w:val="0"/>
              <w:noProof/>
              <w:color w:val="auto"/>
              <w:sz w:val="22"/>
            </w:rPr>
          </w:pPr>
          <w:hyperlink w:anchor="_Toc71563648" w:history="1">
            <w:r w:rsidR="00C61D38" w:rsidRPr="00E15232">
              <w:rPr>
                <w:rStyle w:val="Hipervnculo"/>
                <w:rFonts w:ascii="Arial" w:eastAsiaTheme="majorEastAsia" w:hAnsi="Arial" w:cs="Arial"/>
                <w:noProof/>
                <w:lang w:eastAsia="en-US"/>
              </w:rPr>
              <w:t>7.</w:t>
            </w:r>
            <w:r w:rsidR="00C61D38">
              <w:rPr>
                <w:rFonts w:asciiTheme="minorHAnsi" w:eastAsiaTheme="minorEastAsia" w:hAnsiTheme="minorHAnsi" w:cstheme="minorBidi"/>
                <w:b w:val="0"/>
                <w:noProof/>
                <w:color w:val="auto"/>
                <w:sz w:val="22"/>
              </w:rPr>
              <w:tab/>
            </w:r>
            <w:r w:rsidR="00C61D38" w:rsidRPr="00E15232">
              <w:rPr>
                <w:rStyle w:val="Hipervnculo"/>
                <w:rFonts w:ascii="Arial" w:eastAsiaTheme="majorEastAsia" w:hAnsi="Arial" w:cs="Arial"/>
                <w:noProof/>
                <w:lang w:eastAsia="en-US"/>
              </w:rPr>
              <w:t>Control de Cambios</w:t>
            </w:r>
            <w:r w:rsidR="00C61D38">
              <w:rPr>
                <w:noProof/>
                <w:webHidden/>
              </w:rPr>
              <w:tab/>
            </w:r>
            <w:r w:rsidR="00C61D38">
              <w:rPr>
                <w:noProof/>
                <w:webHidden/>
              </w:rPr>
              <w:fldChar w:fldCharType="begin"/>
            </w:r>
            <w:r w:rsidR="00C61D38">
              <w:rPr>
                <w:noProof/>
                <w:webHidden/>
              </w:rPr>
              <w:instrText xml:space="preserve"> PAGEREF _Toc71563648 \h </w:instrText>
            </w:r>
            <w:r w:rsidR="00C61D38">
              <w:rPr>
                <w:noProof/>
                <w:webHidden/>
              </w:rPr>
            </w:r>
            <w:r w:rsidR="00C61D38">
              <w:rPr>
                <w:noProof/>
                <w:webHidden/>
              </w:rPr>
              <w:fldChar w:fldCharType="separate"/>
            </w:r>
            <w:r w:rsidR="00C61D38">
              <w:rPr>
                <w:noProof/>
                <w:webHidden/>
              </w:rPr>
              <w:t>14</w:t>
            </w:r>
            <w:r w:rsidR="00C61D38">
              <w:rPr>
                <w:noProof/>
                <w:webHidden/>
              </w:rPr>
              <w:fldChar w:fldCharType="end"/>
            </w:r>
          </w:hyperlink>
        </w:p>
        <w:p w14:paraId="143FAC12" w14:textId="021FE769" w:rsidR="00C61D38" w:rsidRDefault="006F6B5B">
          <w:pPr>
            <w:pStyle w:val="TDC1"/>
            <w:tabs>
              <w:tab w:val="left" w:pos="402"/>
              <w:tab w:val="right" w:leader="dot" w:pos="10790"/>
            </w:tabs>
            <w:rPr>
              <w:rFonts w:asciiTheme="minorHAnsi" w:eastAsiaTheme="minorEastAsia" w:hAnsiTheme="minorHAnsi" w:cstheme="minorBidi"/>
              <w:b w:val="0"/>
              <w:noProof/>
              <w:color w:val="auto"/>
              <w:sz w:val="22"/>
            </w:rPr>
          </w:pPr>
          <w:hyperlink w:anchor="_Toc71563650" w:history="1">
            <w:r w:rsidR="00C61D38" w:rsidRPr="00E15232">
              <w:rPr>
                <w:rStyle w:val="Hipervnculo"/>
                <w:rFonts w:ascii="Arial" w:eastAsiaTheme="majorEastAsia" w:hAnsi="Arial" w:cs="Arial"/>
                <w:noProof/>
                <w:lang w:eastAsia="en-US"/>
              </w:rPr>
              <w:t>8.</w:t>
            </w:r>
            <w:r w:rsidR="00C61D38">
              <w:rPr>
                <w:rFonts w:asciiTheme="minorHAnsi" w:eastAsiaTheme="minorEastAsia" w:hAnsiTheme="minorHAnsi" w:cstheme="minorBidi"/>
                <w:b w:val="0"/>
                <w:noProof/>
                <w:color w:val="auto"/>
                <w:sz w:val="22"/>
              </w:rPr>
              <w:tab/>
            </w:r>
            <w:r w:rsidR="00C61D38" w:rsidRPr="00E15232">
              <w:rPr>
                <w:rStyle w:val="Hipervnculo"/>
                <w:rFonts w:ascii="Arial" w:eastAsiaTheme="majorEastAsia" w:hAnsi="Arial" w:cs="Arial"/>
                <w:noProof/>
                <w:lang w:eastAsia="en-US"/>
              </w:rPr>
              <w:t>Créditos</w:t>
            </w:r>
            <w:r w:rsidR="00C61D38">
              <w:rPr>
                <w:noProof/>
                <w:webHidden/>
              </w:rPr>
              <w:tab/>
            </w:r>
            <w:r w:rsidR="00C61D38">
              <w:rPr>
                <w:noProof/>
                <w:webHidden/>
              </w:rPr>
              <w:fldChar w:fldCharType="begin"/>
            </w:r>
            <w:r w:rsidR="00C61D38">
              <w:rPr>
                <w:noProof/>
                <w:webHidden/>
              </w:rPr>
              <w:instrText xml:space="preserve"> PAGEREF _Toc71563650 \h </w:instrText>
            </w:r>
            <w:r w:rsidR="00C61D38">
              <w:rPr>
                <w:noProof/>
                <w:webHidden/>
              </w:rPr>
            </w:r>
            <w:r w:rsidR="00C61D38">
              <w:rPr>
                <w:noProof/>
                <w:webHidden/>
              </w:rPr>
              <w:fldChar w:fldCharType="separate"/>
            </w:r>
            <w:r w:rsidR="00C61D38">
              <w:rPr>
                <w:noProof/>
                <w:webHidden/>
              </w:rPr>
              <w:t>16</w:t>
            </w:r>
            <w:r w:rsidR="00C61D38">
              <w:rPr>
                <w:noProof/>
                <w:webHidden/>
              </w:rPr>
              <w:fldChar w:fldCharType="end"/>
            </w:r>
          </w:hyperlink>
        </w:p>
        <w:p w14:paraId="55F248BA" w14:textId="69B8F798" w:rsidR="007B0A11" w:rsidRPr="00E712C4" w:rsidRDefault="000A125C" w:rsidP="00A52D56">
          <w:pPr>
            <w:ind w:left="0" w:firstLine="0"/>
            <w:rPr>
              <w:rFonts w:ascii="Arial" w:hAnsi="Arial" w:cs="Arial"/>
            </w:rPr>
          </w:pPr>
          <w:r w:rsidRPr="00E712C4">
            <w:rPr>
              <w:rFonts w:ascii="Arial" w:hAnsi="Arial" w:cs="Arial"/>
            </w:rPr>
            <w:fldChar w:fldCharType="end"/>
          </w:r>
        </w:p>
      </w:sdtContent>
    </w:sdt>
    <w:p w14:paraId="62938CBA" w14:textId="13630853" w:rsidR="00F56879" w:rsidRDefault="00F56879" w:rsidP="00F56879"/>
    <w:p w14:paraId="59430ABA" w14:textId="7BFF72B5" w:rsidR="00F56879" w:rsidRDefault="00F56879" w:rsidP="00F56879"/>
    <w:p w14:paraId="11E09499" w14:textId="6FB17B62" w:rsidR="00F56879" w:rsidRDefault="00F56879" w:rsidP="00F56879"/>
    <w:p w14:paraId="06D75B96" w14:textId="0EE13C12" w:rsidR="00F56879" w:rsidRDefault="00F56879" w:rsidP="00F56879"/>
    <w:p w14:paraId="71CA4951" w14:textId="7BDB2C21" w:rsidR="00F56879" w:rsidRDefault="00F56879" w:rsidP="00F56879"/>
    <w:p w14:paraId="395575EE" w14:textId="65266CB1" w:rsidR="00F56879" w:rsidRPr="007A54BA" w:rsidRDefault="00F56879" w:rsidP="00B23141">
      <w:pPr>
        <w:pStyle w:val="Ttulo1"/>
        <w:numPr>
          <w:ilvl w:val="0"/>
          <w:numId w:val="3"/>
        </w:numPr>
        <w:spacing w:before="240" w:line="240" w:lineRule="auto"/>
        <w:rPr>
          <w:rFonts w:ascii="Arial" w:eastAsiaTheme="majorEastAsia" w:hAnsi="Arial" w:cs="Arial"/>
          <w:b/>
          <w:sz w:val="24"/>
          <w:szCs w:val="24"/>
          <w:lang w:eastAsia="en-US"/>
        </w:rPr>
      </w:pPr>
      <w:bookmarkStart w:id="0" w:name="_Toc71562256"/>
      <w:bookmarkStart w:id="1" w:name="_Toc71563638"/>
      <w:r w:rsidRPr="007A54BA">
        <w:rPr>
          <w:rFonts w:ascii="Arial" w:eastAsiaTheme="majorEastAsia" w:hAnsi="Arial" w:cs="Arial"/>
          <w:b/>
          <w:sz w:val="24"/>
          <w:szCs w:val="24"/>
          <w:lang w:eastAsia="en-US"/>
        </w:rPr>
        <w:lastRenderedPageBreak/>
        <w:t>OBJETIVO</w:t>
      </w:r>
      <w:bookmarkEnd w:id="0"/>
      <w:bookmarkEnd w:id="1"/>
      <w:r w:rsidRPr="007A54BA">
        <w:rPr>
          <w:rFonts w:ascii="Arial" w:eastAsiaTheme="majorEastAsia" w:hAnsi="Arial" w:cs="Arial"/>
          <w:b/>
          <w:sz w:val="24"/>
          <w:szCs w:val="24"/>
          <w:lang w:eastAsia="en-US"/>
        </w:rPr>
        <w:t xml:space="preserve"> </w:t>
      </w:r>
    </w:p>
    <w:p w14:paraId="29F3226C" w14:textId="77777777" w:rsidR="00F56879" w:rsidRPr="007A54BA" w:rsidRDefault="00F56879" w:rsidP="00E611D0"/>
    <w:p w14:paraId="48430894" w14:textId="545B1090" w:rsidR="001F296D" w:rsidRDefault="00AC782B" w:rsidP="00A65735">
      <w:pPr>
        <w:rPr>
          <w:rFonts w:ascii="Arial" w:hAnsi="Arial" w:cs="Arial"/>
          <w:color w:val="000000" w:themeColor="text1"/>
        </w:rPr>
      </w:pPr>
      <w:r>
        <w:rPr>
          <w:rFonts w:ascii="Arial" w:hAnsi="Arial" w:cs="Arial"/>
          <w:color w:val="000000" w:themeColor="text1"/>
        </w:rPr>
        <w:t>Definir</w:t>
      </w:r>
      <w:r w:rsidR="00031E98">
        <w:rPr>
          <w:rFonts w:ascii="Arial" w:hAnsi="Arial" w:cs="Arial"/>
          <w:color w:val="000000" w:themeColor="text1"/>
        </w:rPr>
        <w:t xml:space="preserve"> </w:t>
      </w:r>
      <w:r w:rsidR="00295CC2">
        <w:rPr>
          <w:rFonts w:ascii="Arial" w:hAnsi="Arial" w:cs="Arial"/>
          <w:color w:val="000000" w:themeColor="text1"/>
        </w:rPr>
        <w:t>el plan de mantenimiento</w:t>
      </w:r>
      <w:r w:rsidR="00EA416B" w:rsidRPr="00281698">
        <w:rPr>
          <w:rFonts w:ascii="Arial" w:hAnsi="Arial" w:cs="Arial"/>
          <w:color w:val="000000" w:themeColor="text1"/>
        </w:rPr>
        <w:t xml:space="preserve"> </w:t>
      </w:r>
      <w:r w:rsidR="00F52169">
        <w:rPr>
          <w:rFonts w:ascii="Arial" w:hAnsi="Arial" w:cs="Arial"/>
          <w:color w:val="000000" w:themeColor="text1"/>
        </w:rPr>
        <w:t>preventivo</w:t>
      </w:r>
      <w:r w:rsidR="000F5571">
        <w:rPr>
          <w:rFonts w:ascii="Arial" w:hAnsi="Arial" w:cs="Arial"/>
          <w:color w:val="000000" w:themeColor="text1"/>
        </w:rPr>
        <w:t>,</w:t>
      </w:r>
      <w:r w:rsidR="00F52169">
        <w:rPr>
          <w:rFonts w:ascii="Arial" w:hAnsi="Arial" w:cs="Arial"/>
          <w:color w:val="000000" w:themeColor="text1"/>
        </w:rPr>
        <w:t xml:space="preserve"> evolutivo</w:t>
      </w:r>
      <w:r w:rsidR="000F5571">
        <w:rPr>
          <w:rFonts w:ascii="Arial" w:hAnsi="Arial" w:cs="Arial"/>
          <w:color w:val="000000" w:themeColor="text1"/>
        </w:rPr>
        <w:t xml:space="preserve"> </w:t>
      </w:r>
      <w:r w:rsidR="00F52169">
        <w:rPr>
          <w:rFonts w:ascii="Arial" w:hAnsi="Arial" w:cs="Arial"/>
          <w:color w:val="000000" w:themeColor="text1"/>
        </w:rPr>
        <w:t xml:space="preserve">y </w:t>
      </w:r>
      <w:r w:rsidR="000F5571">
        <w:rPr>
          <w:rFonts w:ascii="Arial" w:hAnsi="Arial" w:cs="Arial"/>
          <w:color w:val="000000" w:themeColor="text1"/>
        </w:rPr>
        <w:t>correctivo</w:t>
      </w:r>
      <w:r w:rsidR="00F52169">
        <w:rPr>
          <w:rFonts w:ascii="Arial" w:hAnsi="Arial" w:cs="Arial"/>
          <w:color w:val="000000" w:themeColor="text1"/>
        </w:rPr>
        <w:t xml:space="preserve"> </w:t>
      </w:r>
      <w:r w:rsidR="00BE5A87">
        <w:rPr>
          <w:rFonts w:ascii="Arial" w:hAnsi="Arial" w:cs="Arial"/>
          <w:color w:val="000000" w:themeColor="text1"/>
        </w:rPr>
        <w:t>de la infra</w:t>
      </w:r>
      <w:r w:rsidR="00B830E3">
        <w:rPr>
          <w:rFonts w:ascii="Arial" w:hAnsi="Arial" w:cs="Arial"/>
          <w:color w:val="000000" w:themeColor="text1"/>
        </w:rPr>
        <w:t xml:space="preserve">estructura tecnológica </w:t>
      </w:r>
      <w:r w:rsidR="00F52169">
        <w:rPr>
          <w:rFonts w:ascii="Arial" w:hAnsi="Arial" w:cs="Arial"/>
          <w:color w:val="000000" w:themeColor="text1"/>
        </w:rPr>
        <w:t>y demás servicios tecnológicos de la entidad</w:t>
      </w:r>
      <w:r w:rsidR="004C0F33">
        <w:rPr>
          <w:rFonts w:ascii="Arial" w:hAnsi="Arial" w:cs="Arial"/>
          <w:color w:val="000000" w:themeColor="text1"/>
        </w:rPr>
        <w:t xml:space="preserve"> </w:t>
      </w:r>
      <w:r w:rsidR="001F29FF">
        <w:rPr>
          <w:rFonts w:ascii="Arial" w:hAnsi="Arial" w:cs="Arial"/>
          <w:color w:val="000000" w:themeColor="text1"/>
        </w:rPr>
        <w:t xml:space="preserve">para la correcta </w:t>
      </w:r>
      <w:r w:rsidR="00EF701F">
        <w:rPr>
          <w:rFonts w:ascii="Arial" w:hAnsi="Arial" w:cs="Arial"/>
          <w:color w:val="000000" w:themeColor="text1"/>
        </w:rPr>
        <w:t>disponibilidad</w:t>
      </w:r>
      <w:r w:rsidR="00603247">
        <w:rPr>
          <w:rFonts w:ascii="Arial" w:hAnsi="Arial" w:cs="Arial"/>
          <w:color w:val="000000" w:themeColor="text1"/>
        </w:rPr>
        <w:t xml:space="preserve"> operativa</w:t>
      </w:r>
      <w:r w:rsidR="00606C79">
        <w:rPr>
          <w:rFonts w:ascii="Arial" w:hAnsi="Arial" w:cs="Arial"/>
          <w:color w:val="000000" w:themeColor="text1"/>
        </w:rPr>
        <w:t xml:space="preserve"> de </w:t>
      </w:r>
      <w:r w:rsidR="001C6996">
        <w:rPr>
          <w:rFonts w:ascii="Arial" w:hAnsi="Arial" w:cs="Arial"/>
          <w:color w:val="000000" w:themeColor="text1"/>
        </w:rPr>
        <w:t>los servicios</w:t>
      </w:r>
      <w:r w:rsidR="00EF701F">
        <w:rPr>
          <w:rFonts w:ascii="Arial" w:hAnsi="Arial" w:cs="Arial"/>
          <w:color w:val="000000" w:themeColor="text1"/>
        </w:rPr>
        <w:t xml:space="preserve"> </w:t>
      </w:r>
      <w:r w:rsidR="007F3486">
        <w:rPr>
          <w:rFonts w:ascii="Arial" w:hAnsi="Arial" w:cs="Arial"/>
          <w:color w:val="000000" w:themeColor="text1"/>
        </w:rPr>
        <w:t xml:space="preserve">haciendo uso de </w:t>
      </w:r>
      <w:r w:rsidR="00AA213F">
        <w:rPr>
          <w:rFonts w:ascii="Arial" w:hAnsi="Arial" w:cs="Arial"/>
          <w:color w:val="000000" w:themeColor="text1"/>
        </w:rPr>
        <w:t>buenas prácticas</w:t>
      </w:r>
      <w:r w:rsidR="001B6FAF">
        <w:rPr>
          <w:rFonts w:ascii="Arial" w:hAnsi="Arial" w:cs="Arial"/>
          <w:color w:val="000000" w:themeColor="text1"/>
        </w:rPr>
        <w:t xml:space="preserve">, </w:t>
      </w:r>
      <w:r w:rsidR="00094C9B">
        <w:rPr>
          <w:rFonts w:ascii="Arial" w:hAnsi="Arial" w:cs="Arial"/>
          <w:color w:val="000000" w:themeColor="text1"/>
        </w:rPr>
        <w:t>lineamiento G.ST.01</w:t>
      </w:r>
      <w:r w:rsidR="0091780D">
        <w:rPr>
          <w:rFonts w:ascii="Arial" w:hAnsi="Arial" w:cs="Arial"/>
          <w:color w:val="000000" w:themeColor="text1"/>
        </w:rPr>
        <w:t xml:space="preserve"> Min</w:t>
      </w:r>
      <w:r w:rsidR="00205C18">
        <w:rPr>
          <w:rFonts w:ascii="Arial" w:hAnsi="Arial" w:cs="Arial"/>
          <w:color w:val="000000" w:themeColor="text1"/>
        </w:rPr>
        <w:t>isterio de la</w:t>
      </w:r>
      <w:r w:rsidR="003777A9">
        <w:rPr>
          <w:rFonts w:ascii="Arial" w:hAnsi="Arial" w:cs="Arial"/>
          <w:color w:val="000000" w:themeColor="text1"/>
        </w:rPr>
        <w:t>s</w:t>
      </w:r>
      <w:r w:rsidR="00205C18">
        <w:rPr>
          <w:rFonts w:ascii="Arial" w:hAnsi="Arial" w:cs="Arial"/>
          <w:color w:val="000000" w:themeColor="text1"/>
        </w:rPr>
        <w:t xml:space="preserve"> </w:t>
      </w:r>
      <w:r w:rsidR="00065E4A">
        <w:rPr>
          <w:rFonts w:ascii="Arial" w:hAnsi="Arial" w:cs="Arial"/>
          <w:color w:val="000000" w:themeColor="text1"/>
        </w:rPr>
        <w:t>TIC</w:t>
      </w:r>
      <w:r w:rsidR="0091780D">
        <w:rPr>
          <w:rFonts w:ascii="Arial" w:hAnsi="Arial" w:cs="Arial"/>
          <w:color w:val="000000" w:themeColor="text1"/>
        </w:rPr>
        <w:t xml:space="preserve"> y Plan Estratégico De Tecnologías De La Información PETI</w:t>
      </w:r>
      <w:r w:rsidR="00AA213F">
        <w:rPr>
          <w:rFonts w:ascii="Arial" w:hAnsi="Arial" w:cs="Arial"/>
          <w:color w:val="000000" w:themeColor="text1"/>
        </w:rPr>
        <w:t>.</w:t>
      </w:r>
    </w:p>
    <w:p w14:paraId="66FFAA91" w14:textId="77777777" w:rsidR="00E611D0" w:rsidRDefault="00E611D0" w:rsidP="00A65735">
      <w:pPr>
        <w:rPr>
          <w:rFonts w:ascii="Arial" w:hAnsi="Arial" w:cs="Arial"/>
          <w:color w:val="000000" w:themeColor="text1"/>
        </w:rPr>
      </w:pPr>
    </w:p>
    <w:p w14:paraId="13997D04" w14:textId="18A333A1" w:rsidR="007B0A11" w:rsidRDefault="000A125C" w:rsidP="00B23141">
      <w:pPr>
        <w:pStyle w:val="Ttulo1"/>
        <w:numPr>
          <w:ilvl w:val="0"/>
          <w:numId w:val="3"/>
        </w:numPr>
        <w:spacing w:before="240" w:line="240" w:lineRule="auto"/>
        <w:rPr>
          <w:rFonts w:ascii="Arial" w:eastAsiaTheme="majorEastAsia" w:hAnsi="Arial" w:cs="Arial"/>
          <w:b/>
          <w:sz w:val="24"/>
          <w:szCs w:val="24"/>
          <w:lang w:eastAsia="en-US"/>
        </w:rPr>
      </w:pPr>
      <w:bookmarkStart w:id="2" w:name="_Toc71562257"/>
      <w:bookmarkStart w:id="3" w:name="_Toc71563639"/>
      <w:r w:rsidRPr="000960C6">
        <w:rPr>
          <w:rFonts w:ascii="Arial" w:eastAsiaTheme="majorEastAsia" w:hAnsi="Arial" w:cs="Arial"/>
          <w:b/>
          <w:sz w:val="24"/>
          <w:szCs w:val="24"/>
          <w:lang w:eastAsia="en-US"/>
        </w:rPr>
        <w:t>ALCANCE</w:t>
      </w:r>
      <w:bookmarkEnd w:id="2"/>
      <w:bookmarkEnd w:id="3"/>
      <w:r w:rsidRPr="000960C6">
        <w:rPr>
          <w:rFonts w:ascii="Arial" w:eastAsiaTheme="majorEastAsia" w:hAnsi="Arial" w:cs="Arial"/>
          <w:b/>
          <w:sz w:val="24"/>
          <w:szCs w:val="24"/>
          <w:lang w:eastAsia="en-US"/>
        </w:rPr>
        <w:t xml:space="preserve"> </w:t>
      </w:r>
    </w:p>
    <w:p w14:paraId="48005D36" w14:textId="77777777" w:rsidR="000960C6" w:rsidRPr="000960C6" w:rsidRDefault="000960C6" w:rsidP="000960C6">
      <w:pPr>
        <w:rPr>
          <w:lang w:eastAsia="en-US"/>
        </w:rPr>
      </w:pPr>
    </w:p>
    <w:p w14:paraId="2F904BFD" w14:textId="51C75E12" w:rsidR="00AA0847" w:rsidRPr="000960C6" w:rsidRDefault="00374AAD" w:rsidP="00AA0847">
      <w:pPr>
        <w:rPr>
          <w:rFonts w:ascii="Arial" w:hAnsi="Arial" w:cs="Arial"/>
          <w:color w:val="000000" w:themeColor="text1"/>
        </w:rPr>
      </w:pPr>
      <w:r>
        <w:rPr>
          <w:rFonts w:ascii="Arial" w:hAnsi="Arial" w:cs="Arial"/>
          <w:color w:val="000000" w:themeColor="text1"/>
        </w:rPr>
        <w:t xml:space="preserve">Planificar </w:t>
      </w:r>
      <w:r w:rsidR="00CD3A3B" w:rsidRPr="000960C6">
        <w:rPr>
          <w:rFonts w:ascii="Arial" w:hAnsi="Arial" w:cs="Arial"/>
          <w:color w:val="000000" w:themeColor="text1"/>
        </w:rPr>
        <w:t>las actividades de mantenimiento preventivo</w:t>
      </w:r>
      <w:r w:rsidR="000F5571">
        <w:rPr>
          <w:rFonts w:ascii="Arial" w:hAnsi="Arial" w:cs="Arial"/>
          <w:color w:val="000000" w:themeColor="text1"/>
        </w:rPr>
        <w:t>,</w:t>
      </w:r>
      <w:r w:rsidR="00CD3A3B" w:rsidRPr="000960C6">
        <w:rPr>
          <w:rFonts w:ascii="Arial" w:hAnsi="Arial" w:cs="Arial"/>
          <w:color w:val="000000" w:themeColor="text1"/>
        </w:rPr>
        <w:t xml:space="preserve"> </w:t>
      </w:r>
      <w:r w:rsidR="005477A5">
        <w:rPr>
          <w:rFonts w:ascii="Arial" w:hAnsi="Arial" w:cs="Arial"/>
          <w:color w:val="000000" w:themeColor="text1"/>
        </w:rPr>
        <w:t>evolutivo</w:t>
      </w:r>
      <w:r w:rsidR="000F5571">
        <w:rPr>
          <w:rFonts w:ascii="Arial" w:hAnsi="Arial" w:cs="Arial"/>
          <w:color w:val="000000" w:themeColor="text1"/>
        </w:rPr>
        <w:t xml:space="preserve"> y correctivo</w:t>
      </w:r>
      <w:r w:rsidR="008C3FF5">
        <w:rPr>
          <w:rFonts w:ascii="Arial" w:hAnsi="Arial" w:cs="Arial"/>
          <w:color w:val="000000" w:themeColor="text1"/>
        </w:rPr>
        <w:t>,</w:t>
      </w:r>
      <w:r w:rsidR="005477A5">
        <w:rPr>
          <w:rFonts w:ascii="Arial" w:hAnsi="Arial" w:cs="Arial"/>
          <w:color w:val="000000" w:themeColor="text1"/>
        </w:rPr>
        <w:t xml:space="preserve"> </w:t>
      </w:r>
      <w:r w:rsidR="00B020B3">
        <w:rPr>
          <w:rFonts w:ascii="Arial" w:hAnsi="Arial" w:cs="Arial"/>
          <w:color w:val="000000" w:themeColor="text1"/>
        </w:rPr>
        <w:t xml:space="preserve">iniciar con </w:t>
      </w:r>
      <w:r w:rsidR="00CD3A3B" w:rsidRPr="000960C6">
        <w:rPr>
          <w:rFonts w:ascii="Arial" w:hAnsi="Arial" w:cs="Arial"/>
          <w:color w:val="000000" w:themeColor="text1"/>
        </w:rPr>
        <w:t xml:space="preserve">la identificación </w:t>
      </w:r>
      <w:r w:rsidR="009E7B49">
        <w:rPr>
          <w:rFonts w:ascii="Arial" w:hAnsi="Arial" w:cs="Arial"/>
          <w:color w:val="000000" w:themeColor="text1"/>
        </w:rPr>
        <w:t xml:space="preserve">franjas horarias </w:t>
      </w:r>
      <w:r w:rsidR="00CD3A3B" w:rsidRPr="000960C6">
        <w:rPr>
          <w:rFonts w:ascii="Arial" w:hAnsi="Arial" w:cs="Arial"/>
          <w:color w:val="000000" w:themeColor="text1"/>
        </w:rPr>
        <w:t xml:space="preserve">de </w:t>
      </w:r>
      <w:r w:rsidR="00821E05" w:rsidRPr="00821E05">
        <w:rPr>
          <w:rFonts w:ascii="Arial" w:hAnsi="Arial" w:cs="Arial"/>
          <w:color w:val="000000" w:themeColor="text1"/>
        </w:rPr>
        <w:t xml:space="preserve">inactividad </w:t>
      </w:r>
      <w:r w:rsidR="007F5520">
        <w:rPr>
          <w:rFonts w:ascii="Arial" w:hAnsi="Arial" w:cs="Arial"/>
          <w:color w:val="000000" w:themeColor="text1"/>
        </w:rPr>
        <w:t xml:space="preserve">de los </w:t>
      </w:r>
      <w:r w:rsidR="00E84500">
        <w:rPr>
          <w:rFonts w:ascii="Arial" w:hAnsi="Arial" w:cs="Arial"/>
          <w:color w:val="000000" w:themeColor="text1"/>
        </w:rPr>
        <w:t>macro</w:t>
      </w:r>
      <w:r w:rsidR="007F5520">
        <w:rPr>
          <w:rFonts w:ascii="Arial" w:hAnsi="Arial" w:cs="Arial"/>
          <w:color w:val="000000" w:themeColor="text1"/>
        </w:rPr>
        <w:t xml:space="preserve">procesos </w:t>
      </w:r>
      <w:r w:rsidR="00821E05" w:rsidRPr="00821E05">
        <w:rPr>
          <w:rFonts w:ascii="Arial" w:hAnsi="Arial" w:cs="Arial"/>
          <w:color w:val="000000" w:themeColor="text1"/>
        </w:rPr>
        <w:t>para realizar las</w:t>
      </w:r>
      <w:r w:rsidR="00821E05">
        <w:rPr>
          <w:rFonts w:ascii="Arial" w:hAnsi="Arial" w:cs="Arial"/>
          <w:color w:val="000000" w:themeColor="text1"/>
        </w:rPr>
        <w:t xml:space="preserve"> </w:t>
      </w:r>
      <w:r w:rsidR="00821E05" w:rsidRPr="00821E05">
        <w:rPr>
          <w:rFonts w:ascii="Arial" w:hAnsi="Arial" w:cs="Arial"/>
          <w:color w:val="000000" w:themeColor="text1"/>
        </w:rPr>
        <w:t xml:space="preserve">tareas que implican la degradación o interrupción del </w:t>
      </w:r>
      <w:r w:rsidR="008871DD" w:rsidRPr="00821E05">
        <w:rPr>
          <w:rFonts w:ascii="Arial" w:hAnsi="Arial" w:cs="Arial"/>
          <w:color w:val="000000" w:themeColor="text1"/>
        </w:rPr>
        <w:t>servicio</w:t>
      </w:r>
      <w:r w:rsidR="008871DD">
        <w:rPr>
          <w:rFonts w:ascii="Arial" w:hAnsi="Arial" w:cs="Arial"/>
          <w:color w:val="000000" w:themeColor="text1"/>
        </w:rPr>
        <w:t>, informar</w:t>
      </w:r>
      <w:r w:rsidR="00DF3A09">
        <w:rPr>
          <w:rFonts w:ascii="Arial" w:hAnsi="Arial" w:cs="Arial"/>
          <w:color w:val="000000" w:themeColor="text1"/>
        </w:rPr>
        <w:t xml:space="preserve"> a los grupos de interés </w:t>
      </w:r>
      <w:r w:rsidR="00BB6E2A">
        <w:rPr>
          <w:rFonts w:ascii="Arial" w:hAnsi="Arial" w:cs="Arial"/>
          <w:color w:val="000000" w:themeColor="text1"/>
        </w:rPr>
        <w:t>con antelación</w:t>
      </w:r>
      <w:r w:rsidR="00595C27">
        <w:rPr>
          <w:rFonts w:ascii="Arial" w:hAnsi="Arial" w:cs="Arial"/>
          <w:color w:val="000000" w:themeColor="text1"/>
        </w:rPr>
        <w:t xml:space="preserve"> </w:t>
      </w:r>
      <w:r w:rsidR="00F70EC6">
        <w:rPr>
          <w:rFonts w:ascii="Arial" w:hAnsi="Arial" w:cs="Arial"/>
          <w:color w:val="000000" w:themeColor="text1"/>
        </w:rPr>
        <w:t xml:space="preserve">e importar a los </w:t>
      </w:r>
      <w:r w:rsidR="003800B4">
        <w:rPr>
          <w:rFonts w:ascii="Arial" w:hAnsi="Arial" w:cs="Arial"/>
          <w:color w:val="000000" w:themeColor="text1"/>
        </w:rPr>
        <w:t>ANS</w:t>
      </w:r>
      <w:r w:rsidR="002B47AB">
        <w:rPr>
          <w:rFonts w:ascii="Arial" w:hAnsi="Arial" w:cs="Arial"/>
          <w:color w:val="000000" w:themeColor="text1"/>
        </w:rPr>
        <w:t xml:space="preserve"> </w:t>
      </w:r>
      <w:r w:rsidR="00150C05">
        <w:rPr>
          <w:rFonts w:ascii="Arial" w:hAnsi="Arial" w:cs="Arial"/>
          <w:color w:val="000000" w:themeColor="text1"/>
        </w:rPr>
        <w:t xml:space="preserve">las </w:t>
      </w:r>
      <w:r w:rsidR="00150C05" w:rsidRPr="000960C6">
        <w:rPr>
          <w:rFonts w:ascii="Arial" w:hAnsi="Arial" w:cs="Arial"/>
          <w:color w:val="000000" w:themeColor="text1"/>
        </w:rPr>
        <w:t>actividades de mantenimiento preventivo</w:t>
      </w:r>
      <w:r w:rsidR="00AA0847">
        <w:rPr>
          <w:rFonts w:ascii="Arial" w:hAnsi="Arial" w:cs="Arial"/>
          <w:color w:val="000000" w:themeColor="text1"/>
        </w:rPr>
        <w:t xml:space="preserve"> </w:t>
      </w:r>
      <w:r w:rsidR="00EB2DCC">
        <w:rPr>
          <w:rFonts w:ascii="Arial" w:hAnsi="Arial" w:cs="Arial"/>
          <w:color w:val="000000" w:themeColor="text1"/>
        </w:rPr>
        <w:t>realiza</w:t>
      </w:r>
      <w:r w:rsidR="00B61C5A">
        <w:rPr>
          <w:rFonts w:ascii="Arial" w:hAnsi="Arial" w:cs="Arial"/>
          <w:color w:val="000000" w:themeColor="text1"/>
        </w:rPr>
        <w:t>ndo</w:t>
      </w:r>
      <w:r w:rsidR="00AA0847" w:rsidRPr="000960C6">
        <w:rPr>
          <w:rFonts w:ascii="Arial" w:hAnsi="Arial" w:cs="Arial"/>
          <w:color w:val="000000" w:themeColor="text1"/>
        </w:rPr>
        <w:t xml:space="preserve"> el seguimiento y monitoreo de las actividades ejecutadas; las cuales son responsabilidad del </w:t>
      </w:r>
      <w:r w:rsidR="00A36FF6">
        <w:rPr>
          <w:rFonts w:ascii="Arial" w:hAnsi="Arial" w:cs="Arial"/>
          <w:color w:val="000000" w:themeColor="text1"/>
        </w:rPr>
        <w:t xml:space="preserve">personal </w:t>
      </w:r>
      <w:r w:rsidR="006C607A">
        <w:rPr>
          <w:rFonts w:ascii="Arial" w:hAnsi="Arial" w:cs="Arial"/>
          <w:color w:val="000000" w:themeColor="text1"/>
        </w:rPr>
        <w:t xml:space="preserve">de </w:t>
      </w:r>
      <w:r w:rsidR="006C5F6A">
        <w:rPr>
          <w:rFonts w:ascii="Arial" w:hAnsi="Arial" w:cs="Arial"/>
          <w:color w:val="000000" w:themeColor="text1"/>
        </w:rPr>
        <w:t>P</w:t>
      </w:r>
      <w:r w:rsidR="006C607A">
        <w:rPr>
          <w:rFonts w:ascii="Arial" w:hAnsi="Arial" w:cs="Arial"/>
          <w:color w:val="000000" w:themeColor="text1"/>
        </w:rPr>
        <w:t>roce</w:t>
      </w:r>
      <w:r w:rsidR="006C5F6A">
        <w:rPr>
          <w:rFonts w:ascii="Arial" w:hAnsi="Arial" w:cs="Arial"/>
          <w:color w:val="000000" w:themeColor="text1"/>
        </w:rPr>
        <w:t>so</w:t>
      </w:r>
      <w:r w:rsidR="006C607A">
        <w:rPr>
          <w:rFonts w:ascii="Arial" w:hAnsi="Arial" w:cs="Arial"/>
          <w:color w:val="000000" w:themeColor="text1"/>
        </w:rPr>
        <w:t xml:space="preserve"> de</w:t>
      </w:r>
      <w:r w:rsidR="00AA0847" w:rsidRPr="000960C6">
        <w:rPr>
          <w:rFonts w:ascii="Arial" w:hAnsi="Arial" w:cs="Arial"/>
          <w:color w:val="000000" w:themeColor="text1"/>
        </w:rPr>
        <w:t xml:space="preserve"> Gestión </w:t>
      </w:r>
      <w:r w:rsidR="006C5F6A" w:rsidRPr="000960C6">
        <w:rPr>
          <w:rFonts w:ascii="Arial" w:hAnsi="Arial" w:cs="Arial"/>
          <w:color w:val="000000" w:themeColor="text1"/>
        </w:rPr>
        <w:t>Tecnológi</w:t>
      </w:r>
      <w:r w:rsidR="006C5F6A">
        <w:rPr>
          <w:rFonts w:ascii="Arial" w:hAnsi="Arial" w:cs="Arial"/>
          <w:color w:val="000000" w:themeColor="text1"/>
        </w:rPr>
        <w:t>ca</w:t>
      </w:r>
      <w:r w:rsidR="00AA0847" w:rsidRPr="000960C6">
        <w:rPr>
          <w:rFonts w:ascii="Arial" w:hAnsi="Arial" w:cs="Arial"/>
          <w:color w:val="000000" w:themeColor="text1"/>
        </w:rPr>
        <w:t xml:space="preserve"> y finaliza con la evaluación del plan y el indicador de cumplimiento de este.</w:t>
      </w:r>
    </w:p>
    <w:p w14:paraId="0631B1A7" w14:textId="77777777" w:rsidR="00F76B1E" w:rsidRDefault="00F76B1E" w:rsidP="00821E05">
      <w:pPr>
        <w:rPr>
          <w:rFonts w:ascii="Arial" w:hAnsi="Arial" w:cs="Arial"/>
          <w:color w:val="000000" w:themeColor="text1"/>
        </w:rPr>
      </w:pPr>
    </w:p>
    <w:p w14:paraId="5D1A63C0" w14:textId="5A65CCDF" w:rsidR="007B0A11" w:rsidRPr="00F70151" w:rsidRDefault="000A125C" w:rsidP="00B23141">
      <w:pPr>
        <w:pStyle w:val="Ttulo1"/>
        <w:numPr>
          <w:ilvl w:val="0"/>
          <w:numId w:val="3"/>
        </w:numPr>
        <w:spacing w:before="240" w:line="240" w:lineRule="auto"/>
        <w:rPr>
          <w:rFonts w:ascii="Arial" w:eastAsiaTheme="majorEastAsia" w:hAnsi="Arial" w:cs="Arial"/>
          <w:b/>
          <w:sz w:val="24"/>
          <w:szCs w:val="24"/>
          <w:lang w:eastAsia="en-US"/>
        </w:rPr>
      </w:pPr>
      <w:bookmarkStart w:id="4" w:name="_Toc71562258"/>
      <w:bookmarkStart w:id="5" w:name="_Toc71563640"/>
      <w:r w:rsidRPr="00F70151">
        <w:rPr>
          <w:rFonts w:ascii="Arial" w:eastAsiaTheme="majorEastAsia" w:hAnsi="Arial" w:cs="Arial"/>
          <w:b/>
          <w:sz w:val="24"/>
          <w:szCs w:val="24"/>
          <w:lang w:eastAsia="en-US"/>
        </w:rPr>
        <w:t>DEFINICIONES</w:t>
      </w:r>
      <w:bookmarkEnd w:id="4"/>
      <w:bookmarkEnd w:id="5"/>
      <w:r w:rsidRPr="00F70151">
        <w:rPr>
          <w:rFonts w:ascii="Arial" w:eastAsiaTheme="majorEastAsia" w:hAnsi="Arial" w:cs="Arial"/>
          <w:b/>
          <w:sz w:val="24"/>
          <w:szCs w:val="24"/>
          <w:lang w:eastAsia="en-US"/>
        </w:rPr>
        <w:t xml:space="preserve"> </w:t>
      </w:r>
    </w:p>
    <w:p w14:paraId="5871A161" w14:textId="77777777" w:rsidR="007B0A11" w:rsidRPr="00E712C4" w:rsidRDefault="000A125C" w:rsidP="00FD5F34">
      <w:r w:rsidRPr="00E712C4">
        <w:t xml:space="preserve"> </w:t>
      </w:r>
    </w:p>
    <w:p w14:paraId="10398988" w14:textId="77777777" w:rsidR="00BC2A6D" w:rsidRPr="00DF56BD" w:rsidRDefault="00746D39" w:rsidP="00E97DEB">
      <w:pPr>
        <w:pStyle w:val="Prrafodelista"/>
        <w:numPr>
          <w:ilvl w:val="0"/>
          <w:numId w:val="28"/>
        </w:numPr>
        <w:spacing w:after="0"/>
        <w:rPr>
          <w:rStyle w:val="Hipervnculo"/>
          <w:rFonts w:ascii="Arial" w:hAnsi="Arial" w:cs="Arial"/>
          <w:sz w:val="18"/>
          <w:szCs w:val="18"/>
        </w:rPr>
      </w:pPr>
      <w:r w:rsidRPr="00DF56BD">
        <w:rPr>
          <w:rFonts w:ascii="Arial" w:hAnsi="Arial" w:cs="Arial"/>
          <w:b/>
          <w:bCs/>
          <w:color w:val="000000" w:themeColor="text1"/>
        </w:rPr>
        <w:t>TI:</w:t>
      </w:r>
      <w:r w:rsidRPr="00DF56BD">
        <w:rPr>
          <w:rFonts w:ascii="Arial" w:hAnsi="Arial" w:cs="Arial"/>
          <w:color w:val="000000" w:themeColor="text1"/>
        </w:rPr>
        <w:t xml:space="preserve"> La tecnología de la información (TI) es la aplicación de ordenadores y equipos de telecomunicación para almacenar, recuperar, transmitir y manipular datos, con frecuencia utilizado en el contexto de los negocios u otras empresas. El término es utilizado como sinónimo para los computadores, y las redes de computadoras, pero también abarca otras tecnologías de distribución de información, tales como la televisión y los teléfonos. Múltiples industrias están asociadas con las tecnologías de la información, incluyendo hardware y software de computador, electrónica, semiconductores, internet, equipos de telecomunicación, e-</w:t>
      </w:r>
      <w:proofErr w:type="spellStart"/>
      <w:r w:rsidRPr="00DF56BD">
        <w:rPr>
          <w:rFonts w:ascii="Arial" w:hAnsi="Arial" w:cs="Arial"/>
          <w:color w:val="000000" w:themeColor="text1"/>
        </w:rPr>
        <w:t>commerce</w:t>
      </w:r>
      <w:proofErr w:type="spellEnd"/>
      <w:r w:rsidRPr="00DF56BD">
        <w:rPr>
          <w:rFonts w:ascii="Arial" w:hAnsi="Arial" w:cs="Arial"/>
          <w:color w:val="000000" w:themeColor="text1"/>
        </w:rPr>
        <w:t xml:space="preserve"> y servicios computacionales. </w:t>
      </w:r>
      <w:r w:rsidRPr="00DF56BD">
        <w:rPr>
          <w:rFonts w:ascii="Arial" w:hAnsi="Arial" w:cs="Arial"/>
          <w:color w:val="000000" w:themeColor="text1"/>
          <w:sz w:val="18"/>
          <w:szCs w:val="18"/>
        </w:rPr>
        <w:t xml:space="preserve">Referencia </w:t>
      </w:r>
      <w:hyperlink r:id="rId22" w:history="1">
        <w:r w:rsidRPr="00DF56BD">
          <w:rPr>
            <w:rStyle w:val="Hipervnculo"/>
            <w:rFonts w:ascii="Arial" w:hAnsi="Arial" w:cs="Arial"/>
            <w:sz w:val="18"/>
            <w:szCs w:val="18"/>
          </w:rPr>
          <w:t>wikipedia.org</w:t>
        </w:r>
      </w:hyperlink>
    </w:p>
    <w:p w14:paraId="78FA01AA" w14:textId="47BEEB40" w:rsidR="00B23D6B" w:rsidRPr="00DF56BD" w:rsidRDefault="000437A1" w:rsidP="00E5471B">
      <w:pPr>
        <w:pStyle w:val="Prrafodelista"/>
        <w:numPr>
          <w:ilvl w:val="0"/>
          <w:numId w:val="28"/>
        </w:numPr>
        <w:spacing w:after="0"/>
        <w:rPr>
          <w:rFonts w:ascii="Arial" w:hAnsi="Arial" w:cs="Arial"/>
          <w:color w:val="202122"/>
          <w:sz w:val="21"/>
          <w:szCs w:val="21"/>
          <w:shd w:val="clear" w:color="auto" w:fill="FFFFFF"/>
        </w:rPr>
      </w:pPr>
      <w:r w:rsidRPr="00E97DEB">
        <w:rPr>
          <w:rFonts w:ascii="Arial" w:hAnsi="Arial" w:cs="Arial"/>
          <w:b/>
          <w:color w:val="000000" w:themeColor="text1"/>
        </w:rPr>
        <w:t xml:space="preserve">MINTIC: </w:t>
      </w:r>
      <w:r w:rsidR="00B23D6B" w:rsidRPr="00DF56BD">
        <w:rPr>
          <w:rFonts w:ascii="Arial" w:hAnsi="Arial" w:cs="Arial"/>
          <w:color w:val="000000" w:themeColor="text1"/>
        </w:rPr>
        <w:t>El Ministerio de Tecnologías de la Información y las Comunicaciones (MinTIC) es un </w:t>
      </w:r>
      <w:hyperlink r:id="rId23" w:history="1">
        <w:r w:rsidR="00B23D6B" w:rsidRPr="00B23D6B">
          <w:rPr>
            <w:rFonts w:ascii="Arial" w:hAnsi="Arial" w:cs="Arial"/>
            <w:color w:val="000000" w:themeColor="text1"/>
          </w:rPr>
          <w:t>ministerio</w:t>
        </w:r>
      </w:hyperlink>
      <w:r w:rsidR="00B23D6B" w:rsidRPr="00DF56BD">
        <w:rPr>
          <w:rFonts w:ascii="Arial" w:hAnsi="Arial" w:cs="Arial"/>
          <w:color w:val="000000" w:themeColor="text1"/>
        </w:rPr>
        <w:t> de </w:t>
      </w:r>
      <w:hyperlink r:id="rId24" w:history="1">
        <w:r w:rsidR="00B23D6B" w:rsidRPr="00B23D6B">
          <w:rPr>
            <w:rFonts w:ascii="Arial" w:hAnsi="Arial" w:cs="Arial"/>
            <w:color w:val="000000" w:themeColor="text1"/>
          </w:rPr>
          <w:t>Colombia</w:t>
        </w:r>
      </w:hyperlink>
      <w:r w:rsidR="00B23D6B" w:rsidRPr="00DF56BD">
        <w:rPr>
          <w:rFonts w:ascii="Arial" w:hAnsi="Arial" w:cs="Arial"/>
          <w:color w:val="000000" w:themeColor="text1"/>
        </w:rPr>
        <w:t> encargado de las </w:t>
      </w:r>
      <w:hyperlink r:id="rId25" w:tooltip="1938" w:history="1">
        <w:r w:rsidR="00B23D6B" w:rsidRPr="00DF56BD">
          <w:rPr>
            <w:rFonts w:ascii="Arial" w:hAnsi="Arial" w:cs="Arial"/>
            <w:color w:val="000000" w:themeColor="text1"/>
          </w:rPr>
          <w:t>tecnologías de la información y la comunicación</w:t>
        </w:r>
      </w:hyperlink>
      <w:r w:rsidR="00B23D6B" w:rsidRPr="00DF56BD">
        <w:rPr>
          <w:rFonts w:ascii="Arial" w:hAnsi="Arial" w:cs="Arial"/>
          <w:color w:val="000000" w:themeColor="text1"/>
        </w:rPr>
        <w:t>. Su sede se encuentra en el </w:t>
      </w:r>
      <w:hyperlink r:id="rId26" w:tooltip="Imperio español" w:history="1">
        <w:r w:rsidR="00B23D6B" w:rsidRPr="00DF56BD">
          <w:rPr>
            <w:rFonts w:ascii="Arial" w:hAnsi="Arial" w:cs="Arial"/>
            <w:color w:val="000000" w:themeColor="text1"/>
          </w:rPr>
          <w:t>Edificio Manuel Murillo Toro</w:t>
        </w:r>
      </w:hyperlink>
      <w:r w:rsidR="00B23D6B" w:rsidRPr="00DF56BD">
        <w:rPr>
          <w:rFonts w:ascii="Arial" w:hAnsi="Arial" w:cs="Arial"/>
          <w:color w:val="000000" w:themeColor="text1"/>
        </w:rPr>
        <w:t>, situado en el </w:t>
      </w:r>
      <w:hyperlink r:id="rId27" w:tooltip="La Candelaria" w:history="1">
        <w:r w:rsidR="00B23D6B" w:rsidRPr="00DF56BD">
          <w:rPr>
            <w:rFonts w:ascii="Arial" w:hAnsi="Arial" w:cs="Arial"/>
            <w:color w:val="000000" w:themeColor="text1"/>
          </w:rPr>
          <w:t>centro histórico</w:t>
        </w:r>
      </w:hyperlink>
      <w:r w:rsidR="00B23D6B" w:rsidRPr="00DF56BD">
        <w:rPr>
          <w:rFonts w:ascii="Arial" w:hAnsi="Arial" w:cs="Arial"/>
          <w:color w:val="000000" w:themeColor="text1"/>
        </w:rPr>
        <w:t> de </w:t>
      </w:r>
      <w:hyperlink r:id="rId28" w:history="1">
        <w:r w:rsidR="00B23D6B" w:rsidRPr="00653662">
          <w:rPr>
            <w:rFonts w:ascii="Arial" w:hAnsi="Arial" w:cs="Arial"/>
            <w:color w:val="000000" w:themeColor="text1"/>
          </w:rPr>
          <w:t>Bogotá</w:t>
        </w:r>
      </w:hyperlink>
      <w:r w:rsidR="00B23D6B" w:rsidRPr="00DF56BD">
        <w:rPr>
          <w:rFonts w:ascii="Arial" w:hAnsi="Arial" w:cs="Arial"/>
          <w:color w:val="000000" w:themeColor="text1"/>
        </w:rPr>
        <w:t>.</w:t>
      </w:r>
    </w:p>
    <w:p w14:paraId="006C3E24" w14:textId="3C7D0988" w:rsidR="0014736D" w:rsidRPr="00FF7FB6" w:rsidRDefault="00653662" w:rsidP="00E97DEB">
      <w:pPr>
        <w:pStyle w:val="Prrafodelista"/>
        <w:numPr>
          <w:ilvl w:val="0"/>
          <w:numId w:val="28"/>
        </w:numPr>
        <w:spacing w:after="0"/>
        <w:rPr>
          <w:rFonts w:ascii="Arial" w:hAnsi="Arial" w:cs="Arial"/>
          <w:color w:val="0563C1" w:themeColor="hyperlink"/>
          <w:sz w:val="18"/>
          <w:szCs w:val="18"/>
          <w:u w:val="single"/>
        </w:rPr>
      </w:pPr>
      <w:r w:rsidRPr="00653662">
        <w:rPr>
          <w:rFonts w:ascii="Arial" w:hAnsi="Arial" w:cs="Arial"/>
          <w:color w:val="000000" w:themeColor="text1"/>
          <w:sz w:val="18"/>
          <w:szCs w:val="18"/>
        </w:rPr>
        <w:t xml:space="preserve">Referencia:  </w:t>
      </w:r>
      <w:r w:rsidRPr="00E97DEB">
        <w:rPr>
          <w:rStyle w:val="Hipervnculo"/>
          <w:rFonts w:ascii="Arial" w:hAnsi="Arial" w:cs="Arial"/>
        </w:rPr>
        <w:t xml:space="preserve"> </w:t>
      </w:r>
      <w:r w:rsidR="00C3569C" w:rsidRPr="00653662">
        <w:rPr>
          <w:rStyle w:val="Hipervnculo"/>
          <w:rFonts w:ascii="Arial" w:hAnsi="Arial" w:cs="Arial"/>
          <w:sz w:val="18"/>
          <w:szCs w:val="18"/>
        </w:rPr>
        <w:t>https://es.wikipedia.org/wiki/Ministerio_de_Tecnolog%C3%ADas_de_la_Informaci%C3%B3n_y_Comunicaciones</w:t>
      </w:r>
    </w:p>
    <w:p w14:paraId="1B3897D7" w14:textId="50EC559A" w:rsidR="00BC2A6D" w:rsidRPr="00BC2A6D" w:rsidRDefault="00866CFB" w:rsidP="00E97DEB">
      <w:pPr>
        <w:pStyle w:val="Prrafodelista"/>
        <w:numPr>
          <w:ilvl w:val="0"/>
          <w:numId w:val="28"/>
        </w:numPr>
        <w:spacing w:after="0"/>
        <w:rPr>
          <w:rFonts w:ascii="Arial" w:hAnsi="Arial" w:cs="Arial"/>
          <w:color w:val="000000" w:themeColor="text1"/>
          <w:sz w:val="18"/>
          <w:szCs w:val="18"/>
        </w:rPr>
      </w:pPr>
      <w:r>
        <w:rPr>
          <w:rFonts w:ascii="Arial" w:hAnsi="Arial" w:cs="Arial"/>
          <w:b/>
          <w:bCs/>
          <w:color w:val="000000" w:themeColor="text1"/>
        </w:rPr>
        <w:t>PETI:</w:t>
      </w:r>
      <w:r>
        <w:rPr>
          <w:rFonts w:ascii="Arial" w:hAnsi="Arial" w:cs="Arial"/>
          <w:color w:val="000000" w:themeColor="text1"/>
        </w:rPr>
        <w:t xml:space="preserve"> </w:t>
      </w:r>
      <w:r w:rsidR="00373863" w:rsidRPr="00373863">
        <w:rPr>
          <w:rFonts w:ascii="Arial" w:hAnsi="Arial" w:cs="Arial"/>
          <w:color w:val="000000" w:themeColor="text1"/>
        </w:rPr>
        <w:t xml:space="preserve">El Plan Estratégico de las Tecnologías de la Información y Comunicaciones es el artefacto que se utiliza para expresar la Estrategia de TI. Incluye una visión, unos principios, </w:t>
      </w:r>
      <w:r w:rsidR="00373863" w:rsidRPr="00373863">
        <w:rPr>
          <w:rFonts w:ascii="Arial" w:hAnsi="Arial" w:cs="Arial"/>
          <w:color w:val="000000" w:themeColor="text1"/>
        </w:rPr>
        <w:lastRenderedPageBreak/>
        <w:t>unos indicadores, un mapa de ruta, un plan de comunicación y una descripción de todos los demás aspectos (financieros, operativos, de manejo de riesgos, etc.)</w:t>
      </w:r>
      <w:r w:rsidR="00C3620B">
        <w:rPr>
          <w:rFonts w:ascii="Arial" w:hAnsi="Arial" w:cs="Arial"/>
          <w:color w:val="000000" w:themeColor="text1"/>
        </w:rPr>
        <w:t xml:space="preserve"> </w:t>
      </w:r>
      <w:r w:rsidR="00C3620B" w:rsidRPr="00C3620B">
        <w:rPr>
          <w:rFonts w:ascii="Arial" w:hAnsi="Arial" w:cs="Arial"/>
          <w:color w:val="000000" w:themeColor="text1"/>
          <w:sz w:val="18"/>
          <w:szCs w:val="18"/>
        </w:rPr>
        <w:t xml:space="preserve">Referencia  </w:t>
      </w:r>
      <w:hyperlink r:id="rId29" w:history="1">
        <w:r w:rsidR="00C3620B" w:rsidRPr="00E5368C">
          <w:rPr>
            <w:rStyle w:val="Hipervnculo"/>
            <w:rFonts w:ascii="Arial" w:hAnsi="Arial" w:cs="Arial"/>
            <w:sz w:val="18"/>
            <w:szCs w:val="18"/>
          </w:rPr>
          <w:t>https://www.mintic.gov.co/arquitecturati/630/w3-article-9148.html</w:t>
        </w:r>
      </w:hyperlink>
      <w:r w:rsidR="00C3620B">
        <w:rPr>
          <w:rFonts w:ascii="Arial" w:hAnsi="Arial" w:cs="Arial"/>
          <w:color w:val="000000" w:themeColor="text1"/>
          <w:sz w:val="18"/>
          <w:szCs w:val="18"/>
        </w:rPr>
        <w:t xml:space="preserve"> </w:t>
      </w:r>
    </w:p>
    <w:p w14:paraId="1E4F6274" w14:textId="403DC156" w:rsidR="00F77B18" w:rsidRDefault="00E5602D" w:rsidP="00E97DEB">
      <w:pPr>
        <w:pStyle w:val="Prrafodelista"/>
        <w:numPr>
          <w:ilvl w:val="0"/>
          <w:numId w:val="28"/>
        </w:numPr>
        <w:spacing w:after="0"/>
        <w:rPr>
          <w:rFonts w:ascii="Arial" w:hAnsi="Arial" w:cs="Arial"/>
          <w:color w:val="000000" w:themeColor="text1"/>
        </w:rPr>
      </w:pPr>
      <w:r w:rsidRPr="00E7780D">
        <w:rPr>
          <w:rFonts w:ascii="Arial" w:hAnsi="Arial" w:cs="Arial"/>
          <w:b/>
          <w:bCs/>
          <w:color w:val="000000" w:themeColor="text1"/>
        </w:rPr>
        <w:t>ANS:</w:t>
      </w:r>
      <w:r w:rsidRPr="00604A0F">
        <w:rPr>
          <w:rFonts w:ascii="Arial" w:hAnsi="Arial" w:cs="Arial"/>
          <w:color w:val="000000" w:themeColor="text1"/>
        </w:rPr>
        <w:t xml:space="preserve"> </w:t>
      </w:r>
      <w:r w:rsidRPr="00D036CC">
        <w:rPr>
          <w:rFonts w:ascii="Arial" w:hAnsi="Arial" w:cs="Arial"/>
          <w:color w:val="000000" w:themeColor="text1"/>
        </w:rPr>
        <w:t>es un acuerdo escrito entre un proveedor de servicio y su cliente con objeto de fijar el nivel acordado para la calidad de dicho servicio.</w:t>
      </w:r>
      <w:r>
        <w:rPr>
          <w:rFonts w:ascii="Arial" w:hAnsi="Arial" w:cs="Arial"/>
          <w:color w:val="000000" w:themeColor="text1"/>
        </w:rPr>
        <w:t xml:space="preserve"> </w:t>
      </w:r>
      <w:r w:rsidRPr="003D0B86">
        <w:rPr>
          <w:rFonts w:ascii="Arial" w:hAnsi="Arial" w:cs="Arial"/>
          <w:color w:val="000000" w:themeColor="text1"/>
          <w:sz w:val="18"/>
          <w:szCs w:val="18"/>
        </w:rPr>
        <w:t xml:space="preserve">Referencia </w:t>
      </w:r>
      <w:hyperlink r:id="rId30" w:history="1">
        <w:r w:rsidRPr="001C1FA9">
          <w:rPr>
            <w:rStyle w:val="Hipervnculo"/>
            <w:rFonts w:ascii="Arial" w:hAnsi="Arial" w:cs="Arial"/>
            <w:sz w:val="18"/>
            <w:szCs w:val="18"/>
          </w:rPr>
          <w:t>Wikipedia.org</w:t>
        </w:r>
      </w:hyperlink>
      <w:r w:rsidRPr="003D0B86">
        <w:rPr>
          <w:rFonts w:ascii="Arial" w:hAnsi="Arial" w:cs="Arial"/>
          <w:color w:val="000000" w:themeColor="text1"/>
          <w:sz w:val="18"/>
          <w:szCs w:val="18"/>
        </w:rPr>
        <w:t xml:space="preserve"> </w:t>
      </w:r>
    </w:p>
    <w:p w14:paraId="5AC692B9" w14:textId="642B1CAA" w:rsidR="00F4505D" w:rsidRPr="00F70151" w:rsidRDefault="00F4505D" w:rsidP="00E97DEB">
      <w:pPr>
        <w:pStyle w:val="Prrafodelista"/>
        <w:numPr>
          <w:ilvl w:val="0"/>
          <w:numId w:val="28"/>
        </w:numPr>
        <w:spacing w:after="0"/>
        <w:rPr>
          <w:rFonts w:ascii="Arial" w:hAnsi="Arial" w:cs="Arial"/>
          <w:color w:val="000000" w:themeColor="text1"/>
        </w:rPr>
      </w:pPr>
      <w:r w:rsidRPr="001D073C">
        <w:rPr>
          <w:rFonts w:ascii="Arial" w:hAnsi="Arial" w:cs="Arial"/>
          <w:b/>
          <w:bCs/>
          <w:color w:val="000000" w:themeColor="text1"/>
        </w:rPr>
        <w:t>Bien tecnológico:</w:t>
      </w:r>
      <w:r w:rsidRPr="00F70151">
        <w:rPr>
          <w:rFonts w:ascii="Arial" w:hAnsi="Arial" w:cs="Arial"/>
          <w:color w:val="000000" w:themeColor="text1"/>
        </w:rPr>
        <w:t xml:space="preserve"> Cualquier aparato, instrumento, artefacto, equipo u otro artículo, utilizado sólo o en combinación, incluyendo sus componentes, partes accesorios y programas informáticos.</w:t>
      </w:r>
      <w:r w:rsidR="00AA529F">
        <w:rPr>
          <w:rFonts w:ascii="Arial" w:hAnsi="Arial" w:cs="Arial"/>
          <w:color w:val="000000" w:themeColor="text1"/>
        </w:rPr>
        <w:t xml:space="preserve"> </w:t>
      </w:r>
      <w:r w:rsidR="00A53D0E" w:rsidRPr="00AA529F">
        <w:rPr>
          <w:rFonts w:ascii="Arial" w:hAnsi="Arial" w:cs="Arial"/>
          <w:color w:val="000000" w:themeColor="text1"/>
          <w:sz w:val="18"/>
          <w:szCs w:val="18"/>
        </w:rPr>
        <w:t>Refere</w:t>
      </w:r>
      <w:r w:rsidR="00AA529F" w:rsidRPr="00AA529F">
        <w:rPr>
          <w:rFonts w:ascii="Arial" w:hAnsi="Arial" w:cs="Arial"/>
          <w:color w:val="000000" w:themeColor="text1"/>
          <w:sz w:val="18"/>
          <w:szCs w:val="18"/>
        </w:rPr>
        <w:t>ncia</w:t>
      </w:r>
      <w:r w:rsidR="00AA529F" w:rsidRPr="00E97DEB">
        <w:rPr>
          <w:rFonts w:ascii="Arial" w:hAnsi="Arial" w:cs="Arial"/>
          <w:sz w:val="18"/>
          <w:szCs w:val="18"/>
        </w:rPr>
        <w:t xml:space="preserve"> </w:t>
      </w:r>
      <w:hyperlink r:id="rId31" w:history="1">
        <w:r w:rsidR="00AA529F" w:rsidRPr="00AA529F">
          <w:rPr>
            <w:rStyle w:val="Hipervnculo"/>
            <w:rFonts w:ascii="Arial" w:hAnsi="Arial" w:cs="Arial"/>
            <w:sz w:val="18"/>
            <w:szCs w:val="18"/>
          </w:rPr>
          <w:t>http://contenidosdigitales.ulp.edu.ar/exe/educaciontecnologia/bienes.html</w:t>
        </w:r>
      </w:hyperlink>
      <w:r w:rsidR="00AA529F">
        <w:rPr>
          <w:rFonts w:ascii="Arial" w:hAnsi="Arial" w:cs="Arial"/>
          <w:color w:val="000000" w:themeColor="text1"/>
        </w:rPr>
        <w:t xml:space="preserve"> </w:t>
      </w:r>
    </w:p>
    <w:p w14:paraId="7C4954B2" w14:textId="193D77A6" w:rsidR="00F4505D" w:rsidRPr="00F70151" w:rsidRDefault="0072409A" w:rsidP="00E97DEB">
      <w:pPr>
        <w:pStyle w:val="Prrafodelista"/>
        <w:numPr>
          <w:ilvl w:val="0"/>
          <w:numId w:val="28"/>
        </w:numPr>
        <w:spacing w:after="0"/>
        <w:rPr>
          <w:rFonts w:ascii="Arial" w:hAnsi="Arial" w:cs="Arial"/>
          <w:color w:val="000000" w:themeColor="text1"/>
        </w:rPr>
      </w:pPr>
      <w:r w:rsidRPr="0072409A">
        <w:rPr>
          <w:rFonts w:ascii="Arial" w:hAnsi="Arial" w:cs="Arial"/>
          <w:b/>
          <w:bCs/>
          <w:color w:val="000000" w:themeColor="text1"/>
        </w:rPr>
        <w:t>Infraestructura tecnológic</w:t>
      </w:r>
      <w:r w:rsidRPr="00C95D5A">
        <w:rPr>
          <w:rFonts w:ascii="Arial" w:hAnsi="Arial" w:cs="Arial"/>
          <w:b/>
          <w:bCs/>
          <w:color w:val="000000" w:themeColor="text1"/>
        </w:rPr>
        <w:t>a física</w:t>
      </w:r>
      <w:r w:rsidR="00F4505D" w:rsidRPr="00C95D5A">
        <w:rPr>
          <w:rFonts w:ascii="Arial" w:hAnsi="Arial" w:cs="Arial"/>
          <w:b/>
          <w:bCs/>
          <w:color w:val="000000" w:themeColor="text1"/>
        </w:rPr>
        <w:t>:</w:t>
      </w:r>
      <w:r w:rsidR="00C95D5A" w:rsidRPr="00E97DEB">
        <w:rPr>
          <w:rFonts w:ascii="Arial" w:hAnsi="Arial" w:cs="Arial"/>
        </w:rPr>
        <w:t xml:space="preserve"> </w:t>
      </w:r>
      <w:r w:rsidR="00C95D5A" w:rsidRPr="00C95D5A">
        <w:rPr>
          <w:rFonts w:ascii="Arial" w:hAnsi="Arial" w:cs="Arial"/>
          <w:color w:val="000000" w:themeColor="text1"/>
        </w:rPr>
        <w:t xml:space="preserve">Es toda la parte física necesaria para el desarrollo de una actividad: ordenadores, monitores, videocámaras, </w:t>
      </w:r>
      <w:proofErr w:type="spellStart"/>
      <w:r w:rsidR="00C95D5A" w:rsidRPr="00C95D5A">
        <w:rPr>
          <w:rFonts w:ascii="Arial" w:hAnsi="Arial" w:cs="Arial"/>
          <w:color w:val="000000" w:themeColor="text1"/>
        </w:rPr>
        <w:t>routers</w:t>
      </w:r>
      <w:proofErr w:type="spellEnd"/>
      <w:r w:rsidR="00C95D5A" w:rsidRPr="00C95D5A">
        <w:rPr>
          <w:rFonts w:ascii="Arial" w:hAnsi="Arial" w:cs="Arial"/>
          <w:color w:val="000000" w:themeColor="text1"/>
        </w:rPr>
        <w:t xml:space="preserve">, </w:t>
      </w:r>
      <w:proofErr w:type="spellStart"/>
      <w:r w:rsidR="00C95D5A" w:rsidRPr="00C95D5A">
        <w:rPr>
          <w:rFonts w:ascii="Arial" w:hAnsi="Arial" w:cs="Arial"/>
          <w:color w:val="000000" w:themeColor="text1"/>
        </w:rPr>
        <w:t>Wi</w:t>
      </w:r>
      <w:proofErr w:type="spellEnd"/>
      <w:r w:rsidR="00C95D5A" w:rsidRPr="00C95D5A">
        <w:rPr>
          <w:rFonts w:ascii="Arial" w:hAnsi="Arial" w:cs="Arial"/>
          <w:color w:val="000000" w:themeColor="text1"/>
        </w:rPr>
        <w:t>-Fi, teléfonos, sensores, escáneres, impresores, cablead</w:t>
      </w:r>
      <w:r w:rsidR="00B12FB1">
        <w:rPr>
          <w:rFonts w:ascii="Arial" w:hAnsi="Arial" w:cs="Arial"/>
          <w:color w:val="000000" w:themeColor="text1"/>
        </w:rPr>
        <w:t xml:space="preserve">. </w:t>
      </w:r>
      <w:r w:rsidR="00FF4C6B" w:rsidRPr="00FF4C6B">
        <w:rPr>
          <w:rFonts w:ascii="Arial" w:hAnsi="Arial" w:cs="Arial"/>
          <w:color w:val="000000" w:themeColor="text1"/>
          <w:sz w:val="18"/>
          <w:szCs w:val="18"/>
        </w:rPr>
        <w:t>Referencia</w:t>
      </w:r>
      <w:r w:rsidR="00CB0182" w:rsidRPr="00FF4C6B">
        <w:rPr>
          <w:rFonts w:ascii="Arial" w:hAnsi="Arial" w:cs="Arial"/>
          <w:color w:val="000000" w:themeColor="text1"/>
          <w:sz w:val="18"/>
          <w:szCs w:val="18"/>
        </w:rPr>
        <w:t>:</w:t>
      </w:r>
      <w:r w:rsidR="00CB0182" w:rsidRPr="00E97DEB">
        <w:rPr>
          <w:rFonts w:ascii="Arial" w:hAnsi="Arial" w:cs="Arial"/>
          <w:sz w:val="18"/>
          <w:szCs w:val="18"/>
        </w:rPr>
        <w:t xml:space="preserve"> </w:t>
      </w:r>
      <w:hyperlink r:id="rId32" w:history="1">
        <w:r w:rsidR="00972476" w:rsidRPr="00730D10">
          <w:rPr>
            <w:rStyle w:val="Hipervnculo"/>
            <w:rFonts w:ascii="Arial" w:hAnsi="Arial" w:cs="Arial"/>
            <w:sz w:val="18"/>
            <w:szCs w:val="18"/>
          </w:rPr>
          <w:t>https://vegagestion.es/la-infraestructura-tecnologica-definicion-tipos-e-importancia/</w:t>
        </w:r>
      </w:hyperlink>
      <w:r w:rsidR="00972476">
        <w:rPr>
          <w:rFonts w:ascii="Arial" w:hAnsi="Arial" w:cs="Arial"/>
          <w:color w:val="000000" w:themeColor="text1"/>
          <w:sz w:val="18"/>
          <w:szCs w:val="18"/>
        </w:rPr>
        <w:t xml:space="preserve"> </w:t>
      </w:r>
    </w:p>
    <w:p w14:paraId="41435FFC" w14:textId="264B2A86" w:rsidR="00F4505D" w:rsidRPr="00F70151" w:rsidRDefault="00184D45" w:rsidP="00E97DEB">
      <w:pPr>
        <w:pStyle w:val="Prrafodelista"/>
        <w:numPr>
          <w:ilvl w:val="0"/>
          <w:numId w:val="28"/>
        </w:numPr>
        <w:spacing w:after="0"/>
        <w:rPr>
          <w:rFonts w:ascii="Arial" w:hAnsi="Arial" w:cs="Arial"/>
          <w:color w:val="000000" w:themeColor="text1"/>
        </w:rPr>
      </w:pPr>
      <w:r w:rsidRPr="00184D45">
        <w:rPr>
          <w:rFonts w:ascii="Arial" w:hAnsi="Arial" w:cs="Arial"/>
          <w:b/>
          <w:bCs/>
          <w:color w:val="000000" w:themeColor="text1"/>
        </w:rPr>
        <w:t>Infraestructura tecnológica Lógic</w:t>
      </w:r>
      <w:r w:rsidRPr="003929FC">
        <w:rPr>
          <w:rFonts w:ascii="Arial" w:hAnsi="Arial" w:cs="Arial"/>
          <w:b/>
          <w:bCs/>
          <w:color w:val="000000" w:themeColor="text1"/>
        </w:rPr>
        <w:t>a</w:t>
      </w:r>
      <w:r w:rsidR="00F4505D" w:rsidRPr="003929FC">
        <w:rPr>
          <w:rFonts w:ascii="Arial" w:hAnsi="Arial" w:cs="Arial"/>
          <w:b/>
          <w:bCs/>
          <w:color w:val="000000" w:themeColor="text1"/>
        </w:rPr>
        <w:t>:</w:t>
      </w:r>
      <w:r w:rsidR="00F4505D" w:rsidRPr="003929FC">
        <w:rPr>
          <w:rFonts w:ascii="Arial" w:hAnsi="Arial" w:cs="Arial"/>
          <w:color w:val="000000" w:themeColor="text1"/>
        </w:rPr>
        <w:t xml:space="preserve"> </w:t>
      </w:r>
      <w:r w:rsidR="003929FC" w:rsidRPr="003929FC">
        <w:rPr>
          <w:rFonts w:ascii="Arial" w:hAnsi="Arial" w:cs="Arial"/>
          <w:color w:val="000000" w:themeColor="text1"/>
        </w:rPr>
        <w:t>En este caso se trata de todo lo que no se ve. Dicho de otro modo, son los sistemas y programas que facilitan el funcionamiento de otras aplicaciones. Existen dos tipos fundamentales: los sistemas operativos y los programas informáticos como bases de datos, procesadores de texto, herramientas de ofimática</w:t>
      </w:r>
      <w:r w:rsidR="003929FC">
        <w:rPr>
          <w:rFonts w:ascii="Arial" w:hAnsi="Arial" w:cs="Arial"/>
          <w:color w:val="000000" w:themeColor="text1"/>
        </w:rPr>
        <w:t>.</w:t>
      </w:r>
      <w:r w:rsidR="003929FC" w:rsidRPr="003929FC">
        <w:rPr>
          <w:rFonts w:ascii="Arial" w:hAnsi="Arial" w:cs="Arial"/>
          <w:color w:val="000000" w:themeColor="text1"/>
        </w:rPr>
        <w:t xml:space="preserve"> </w:t>
      </w:r>
      <w:r w:rsidR="00FF4C6B" w:rsidRPr="00FF4C6B">
        <w:rPr>
          <w:rFonts w:ascii="Arial" w:hAnsi="Arial" w:cs="Arial"/>
          <w:color w:val="000000" w:themeColor="text1"/>
          <w:sz w:val="18"/>
          <w:szCs w:val="18"/>
        </w:rPr>
        <w:t>Referencia</w:t>
      </w:r>
      <w:r w:rsidR="003929FC" w:rsidRPr="00FF4C6B">
        <w:rPr>
          <w:rFonts w:ascii="Arial" w:hAnsi="Arial" w:cs="Arial"/>
          <w:color w:val="000000" w:themeColor="text1"/>
          <w:sz w:val="18"/>
          <w:szCs w:val="18"/>
        </w:rPr>
        <w:t>:</w:t>
      </w:r>
      <w:r w:rsidR="003929FC" w:rsidRPr="00E97DEB">
        <w:rPr>
          <w:rFonts w:ascii="Arial" w:hAnsi="Arial" w:cs="Arial"/>
          <w:sz w:val="18"/>
          <w:szCs w:val="18"/>
        </w:rPr>
        <w:t xml:space="preserve"> </w:t>
      </w:r>
      <w:hyperlink r:id="rId33" w:history="1">
        <w:r w:rsidR="00972476" w:rsidRPr="00730D10">
          <w:rPr>
            <w:rStyle w:val="Hipervnculo"/>
            <w:rFonts w:ascii="Arial" w:hAnsi="Arial" w:cs="Arial"/>
            <w:sz w:val="18"/>
            <w:szCs w:val="18"/>
          </w:rPr>
          <w:t>https://vegagestion.es/la-infraestructura-tecnologica-definicion-tipos-e-importancia/</w:t>
        </w:r>
      </w:hyperlink>
      <w:r w:rsidR="00972476">
        <w:rPr>
          <w:rFonts w:ascii="Arial" w:hAnsi="Arial" w:cs="Arial"/>
          <w:color w:val="000000" w:themeColor="text1"/>
          <w:sz w:val="18"/>
          <w:szCs w:val="18"/>
        </w:rPr>
        <w:t xml:space="preserve"> </w:t>
      </w:r>
    </w:p>
    <w:p w14:paraId="5A3FF9DF" w14:textId="6CFD4423" w:rsidR="00F4505D" w:rsidRPr="00F70151" w:rsidRDefault="00F4505D" w:rsidP="00E97DEB">
      <w:pPr>
        <w:pStyle w:val="Prrafodelista"/>
        <w:numPr>
          <w:ilvl w:val="0"/>
          <w:numId w:val="28"/>
        </w:numPr>
        <w:spacing w:after="0"/>
        <w:rPr>
          <w:rFonts w:ascii="Arial" w:hAnsi="Arial" w:cs="Arial"/>
          <w:color w:val="000000" w:themeColor="text1"/>
        </w:rPr>
      </w:pPr>
      <w:r w:rsidRPr="001D073C">
        <w:rPr>
          <w:rFonts w:ascii="Arial" w:hAnsi="Arial" w:cs="Arial"/>
          <w:b/>
          <w:bCs/>
          <w:color w:val="000000" w:themeColor="text1"/>
        </w:rPr>
        <w:t>Mantenimiento:</w:t>
      </w:r>
      <w:r w:rsidRPr="00F70151">
        <w:rPr>
          <w:rFonts w:ascii="Arial" w:hAnsi="Arial" w:cs="Arial"/>
          <w:color w:val="000000" w:themeColor="text1"/>
        </w:rPr>
        <w:t xml:space="preserve"> Conjunto de acciones, operaciones y técnicas empleadas con el fin de asegurar la conservación de los elementos tecnológicos. </w:t>
      </w:r>
    </w:p>
    <w:p w14:paraId="37EA08F2" w14:textId="4D4FD94A" w:rsidR="00F4505D" w:rsidRPr="00F70151" w:rsidRDefault="00F4505D" w:rsidP="00E97DEB">
      <w:pPr>
        <w:pStyle w:val="Prrafodelista"/>
        <w:numPr>
          <w:ilvl w:val="0"/>
          <w:numId w:val="28"/>
        </w:numPr>
        <w:spacing w:after="0"/>
        <w:rPr>
          <w:rFonts w:ascii="Arial" w:hAnsi="Arial" w:cs="Arial"/>
          <w:color w:val="000000" w:themeColor="text1"/>
        </w:rPr>
      </w:pPr>
      <w:r w:rsidRPr="00DF44A8">
        <w:rPr>
          <w:rFonts w:ascii="Arial" w:hAnsi="Arial" w:cs="Arial"/>
          <w:b/>
          <w:bCs/>
          <w:color w:val="000000" w:themeColor="text1"/>
        </w:rPr>
        <w:t>Mantenimiento correctivo:</w:t>
      </w:r>
      <w:r w:rsidRPr="00F70151">
        <w:rPr>
          <w:rFonts w:ascii="Arial" w:hAnsi="Arial" w:cs="Arial"/>
          <w:color w:val="000000" w:themeColor="text1"/>
        </w:rPr>
        <w:t xml:space="preserve"> Tareas de reparación de equipos o componentes averiados.</w:t>
      </w:r>
      <w:r w:rsidR="000D5D66" w:rsidRPr="00E97DEB">
        <w:rPr>
          <w:rFonts w:ascii="Arial" w:hAnsi="Arial" w:cs="Arial"/>
        </w:rPr>
        <w:t xml:space="preserve"> </w:t>
      </w:r>
      <w:r w:rsidR="00B064D1" w:rsidRPr="00B064D1">
        <w:rPr>
          <w:rFonts w:ascii="Arial" w:hAnsi="Arial" w:cs="Arial"/>
          <w:color w:val="000000" w:themeColor="text1"/>
          <w:sz w:val="20"/>
          <w:szCs w:val="18"/>
        </w:rPr>
        <w:t>Referencia</w:t>
      </w:r>
      <w:r w:rsidR="000D5D66" w:rsidRPr="00B064D1">
        <w:rPr>
          <w:rFonts w:ascii="Arial" w:hAnsi="Arial" w:cs="Arial"/>
          <w:color w:val="000000" w:themeColor="text1"/>
          <w:sz w:val="20"/>
          <w:szCs w:val="18"/>
        </w:rPr>
        <w:t xml:space="preserve">: </w:t>
      </w:r>
      <w:hyperlink r:id="rId34" w:history="1">
        <w:r w:rsidR="0096683C" w:rsidRPr="00777724">
          <w:rPr>
            <w:rStyle w:val="Hipervnculo"/>
            <w:rFonts w:ascii="Arial" w:hAnsi="Arial" w:cs="Arial"/>
            <w:sz w:val="20"/>
            <w:szCs w:val="18"/>
          </w:rPr>
          <w:t>https://www.uttt.edu.mx/CatalogoUniversitario/imagenes/galeria/62A.pdf</w:t>
        </w:r>
      </w:hyperlink>
      <w:r w:rsidR="0096683C">
        <w:rPr>
          <w:rFonts w:ascii="Arial" w:hAnsi="Arial" w:cs="Arial"/>
          <w:color w:val="000000" w:themeColor="text1"/>
          <w:sz w:val="20"/>
          <w:szCs w:val="18"/>
        </w:rPr>
        <w:t xml:space="preserve"> </w:t>
      </w:r>
    </w:p>
    <w:p w14:paraId="6A87CAD9" w14:textId="5D47E2E1" w:rsidR="00F4505D" w:rsidRPr="00F70151" w:rsidRDefault="00F4505D" w:rsidP="00E97DEB">
      <w:pPr>
        <w:pStyle w:val="Prrafodelista"/>
        <w:numPr>
          <w:ilvl w:val="0"/>
          <w:numId w:val="28"/>
        </w:numPr>
        <w:spacing w:after="0"/>
        <w:rPr>
          <w:rFonts w:ascii="Arial" w:hAnsi="Arial" w:cs="Arial"/>
          <w:color w:val="000000" w:themeColor="text1"/>
        </w:rPr>
      </w:pPr>
      <w:r w:rsidRPr="00DF44A8">
        <w:rPr>
          <w:rFonts w:ascii="Arial" w:hAnsi="Arial" w:cs="Arial"/>
          <w:b/>
          <w:bCs/>
          <w:color w:val="000000" w:themeColor="text1"/>
        </w:rPr>
        <w:t>Mantenimiento preventivo</w:t>
      </w:r>
      <w:r w:rsidRPr="00F70151">
        <w:rPr>
          <w:rFonts w:ascii="Arial" w:hAnsi="Arial" w:cs="Arial"/>
          <w:color w:val="000000" w:themeColor="text1"/>
        </w:rPr>
        <w:t>: Tareas de inspección, control y conservación de un equipo/componente con la finalidad de prevenir, detectar o corregir defectos, tratando de evitar averías en el mismo.</w:t>
      </w:r>
      <w:r w:rsidR="005D7497">
        <w:rPr>
          <w:rFonts w:ascii="Arial" w:hAnsi="Arial" w:cs="Arial"/>
          <w:color w:val="000000" w:themeColor="text1"/>
        </w:rPr>
        <w:t xml:space="preserve"> </w:t>
      </w:r>
      <w:r w:rsidR="00B064D1" w:rsidRPr="00B064D1">
        <w:rPr>
          <w:rFonts w:ascii="Arial" w:hAnsi="Arial" w:cs="Arial"/>
          <w:color w:val="000000" w:themeColor="text1"/>
          <w:sz w:val="18"/>
          <w:szCs w:val="18"/>
        </w:rPr>
        <w:t>Refe</w:t>
      </w:r>
      <w:r w:rsidR="00372B56">
        <w:rPr>
          <w:rFonts w:ascii="Arial" w:hAnsi="Arial" w:cs="Arial"/>
          <w:color w:val="000000" w:themeColor="text1"/>
          <w:sz w:val="18"/>
          <w:szCs w:val="18"/>
        </w:rPr>
        <w:t>re</w:t>
      </w:r>
      <w:r w:rsidR="00B064D1" w:rsidRPr="00B064D1">
        <w:rPr>
          <w:rFonts w:ascii="Arial" w:hAnsi="Arial" w:cs="Arial"/>
          <w:color w:val="000000" w:themeColor="text1"/>
          <w:sz w:val="18"/>
          <w:szCs w:val="18"/>
        </w:rPr>
        <w:t>ncia:</w:t>
      </w:r>
      <w:r w:rsidR="002E08D8" w:rsidRPr="00B064D1">
        <w:rPr>
          <w:rFonts w:ascii="Arial" w:hAnsi="Arial" w:cs="Arial"/>
          <w:color w:val="000000" w:themeColor="text1"/>
          <w:sz w:val="18"/>
          <w:szCs w:val="18"/>
        </w:rPr>
        <w:t xml:space="preserve"> </w:t>
      </w:r>
      <w:hyperlink r:id="rId35" w:history="1">
        <w:r w:rsidR="0096683C" w:rsidRPr="00777724">
          <w:rPr>
            <w:rStyle w:val="Hipervnculo"/>
            <w:rFonts w:ascii="Arial" w:hAnsi="Arial" w:cs="Arial"/>
            <w:sz w:val="18"/>
            <w:szCs w:val="18"/>
          </w:rPr>
          <w:t>https://core.ac.uk/download/pdf/94867568.pdf</w:t>
        </w:r>
      </w:hyperlink>
      <w:r w:rsidR="0096683C">
        <w:rPr>
          <w:rFonts w:ascii="Arial" w:hAnsi="Arial" w:cs="Arial"/>
          <w:color w:val="000000" w:themeColor="text1"/>
          <w:sz w:val="18"/>
          <w:szCs w:val="18"/>
        </w:rPr>
        <w:t xml:space="preserve"> </w:t>
      </w:r>
    </w:p>
    <w:p w14:paraId="530D245E" w14:textId="0E12C974" w:rsidR="00F4505D" w:rsidRPr="00F70151" w:rsidRDefault="00F4505D" w:rsidP="00E97DEB">
      <w:pPr>
        <w:pStyle w:val="Prrafodelista"/>
        <w:numPr>
          <w:ilvl w:val="0"/>
          <w:numId w:val="28"/>
        </w:numPr>
        <w:spacing w:after="0"/>
        <w:rPr>
          <w:rFonts w:ascii="Arial" w:hAnsi="Arial" w:cs="Arial"/>
          <w:color w:val="000000" w:themeColor="text1"/>
        </w:rPr>
      </w:pPr>
      <w:r w:rsidRPr="00DF44A8">
        <w:rPr>
          <w:rFonts w:ascii="Arial" w:hAnsi="Arial" w:cs="Arial"/>
          <w:b/>
          <w:bCs/>
          <w:color w:val="000000" w:themeColor="text1"/>
        </w:rPr>
        <w:t>UPS:</w:t>
      </w:r>
      <w:r w:rsidRPr="00F70151">
        <w:rPr>
          <w:rFonts w:ascii="Arial" w:hAnsi="Arial" w:cs="Arial"/>
          <w:color w:val="000000" w:themeColor="text1"/>
        </w:rPr>
        <w:t xml:space="preserve"> Es una sigla que inglés significa “</w:t>
      </w:r>
      <w:proofErr w:type="spellStart"/>
      <w:r w:rsidRPr="00F70151">
        <w:rPr>
          <w:rFonts w:ascii="Arial" w:hAnsi="Arial" w:cs="Arial"/>
          <w:color w:val="000000" w:themeColor="text1"/>
        </w:rPr>
        <w:t>Uninterruptible</w:t>
      </w:r>
      <w:proofErr w:type="spellEnd"/>
      <w:r w:rsidRPr="00F70151">
        <w:rPr>
          <w:rFonts w:ascii="Arial" w:hAnsi="Arial" w:cs="Arial"/>
          <w:color w:val="000000" w:themeColor="text1"/>
        </w:rPr>
        <w:t xml:space="preserve"> </w:t>
      </w:r>
      <w:proofErr w:type="spellStart"/>
      <w:r w:rsidRPr="00F70151">
        <w:rPr>
          <w:rFonts w:ascii="Arial" w:hAnsi="Arial" w:cs="Arial"/>
          <w:color w:val="000000" w:themeColor="text1"/>
        </w:rPr>
        <w:t>Power</w:t>
      </w:r>
      <w:proofErr w:type="spellEnd"/>
      <w:r w:rsidRPr="00F70151">
        <w:rPr>
          <w:rFonts w:ascii="Arial" w:hAnsi="Arial" w:cs="Arial"/>
          <w:color w:val="000000" w:themeColor="text1"/>
        </w:rPr>
        <w:t xml:space="preserve"> </w:t>
      </w:r>
      <w:proofErr w:type="spellStart"/>
      <w:r w:rsidRPr="00F70151">
        <w:rPr>
          <w:rFonts w:ascii="Arial" w:hAnsi="Arial" w:cs="Arial"/>
          <w:color w:val="000000" w:themeColor="text1"/>
        </w:rPr>
        <w:t>Supply</w:t>
      </w:r>
      <w:proofErr w:type="spellEnd"/>
      <w:r w:rsidRPr="00F70151">
        <w:rPr>
          <w:rFonts w:ascii="Arial" w:hAnsi="Arial" w:cs="Arial"/>
          <w:color w:val="000000" w:themeColor="text1"/>
        </w:rPr>
        <w:t>” y el significado en español es “Sistema de Alimentación ininterrumpida (SAI)</w:t>
      </w:r>
      <w:r w:rsidR="008F2304" w:rsidRPr="00F70151">
        <w:rPr>
          <w:rFonts w:ascii="Arial" w:hAnsi="Arial" w:cs="Arial"/>
          <w:color w:val="000000" w:themeColor="text1"/>
        </w:rPr>
        <w:t>”.</w:t>
      </w:r>
      <w:r w:rsidR="008F2304">
        <w:rPr>
          <w:rFonts w:ascii="Arial" w:hAnsi="Arial" w:cs="Arial"/>
          <w:color w:val="000000" w:themeColor="text1"/>
        </w:rPr>
        <w:t xml:space="preserve"> </w:t>
      </w:r>
      <w:r w:rsidR="00BA1A25">
        <w:rPr>
          <w:rFonts w:ascii="Arial" w:hAnsi="Arial" w:cs="Arial"/>
          <w:color w:val="000000" w:themeColor="text1"/>
          <w:sz w:val="18"/>
          <w:szCs w:val="18"/>
        </w:rPr>
        <w:t>Referencia</w:t>
      </w:r>
      <w:r w:rsidR="00C26610">
        <w:rPr>
          <w:rFonts w:ascii="Arial" w:hAnsi="Arial" w:cs="Arial"/>
          <w:color w:val="000000" w:themeColor="text1"/>
        </w:rPr>
        <w:t xml:space="preserve">: </w:t>
      </w:r>
      <w:hyperlink r:id="rId36" w:history="1">
        <w:r w:rsidR="00BA1A25" w:rsidRPr="00730D10">
          <w:rPr>
            <w:rStyle w:val="Hipervnculo"/>
            <w:rFonts w:ascii="Arial" w:hAnsi="Arial" w:cs="Arial"/>
            <w:sz w:val="18"/>
            <w:szCs w:val="18"/>
          </w:rPr>
          <w:t>https://administacioninformatica.wordpress.com/2012/08/31/definicion-de-ups-y-su-funcion/</w:t>
        </w:r>
      </w:hyperlink>
      <w:r w:rsidR="00BA1A25">
        <w:rPr>
          <w:rFonts w:ascii="Arial" w:hAnsi="Arial" w:cs="Arial"/>
          <w:color w:val="000000" w:themeColor="text1"/>
          <w:sz w:val="18"/>
          <w:szCs w:val="18"/>
        </w:rPr>
        <w:t xml:space="preserve"> </w:t>
      </w:r>
    </w:p>
    <w:p w14:paraId="3B8B2DDB" w14:textId="2EDE7774" w:rsidR="00F4505D" w:rsidRPr="00F70151" w:rsidRDefault="00F4505D" w:rsidP="00E97DEB">
      <w:pPr>
        <w:pStyle w:val="Prrafodelista"/>
        <w:numPr>
          <w:ilvl w:val="0"/>
          <w:numId w:val="28"/>
        </w:numPr>
        <w:spacing w:after="0"/>
        <w:rPr>
          <w:rFonts w:ascii="Arial" w:hAnsi="Arial" w:cs="Arial"/>
          <w:color w:val="000000" w:themeColor="text1"/>
        </w:rPr>
      </w:pPr>
      <w:r w:rsidRPr="00DF44A8">
        <w:rPr>
          <w:rFonts w:ascii="Arial" w:hAnsi="Arial" w:cs="Arial"/>
          <w:b/>
          <w:bCs/>
          <w:color w:val="000000" w:themeColor="text1"/>
        </w:rPr>
        <w:t>A/C:</w:t>
      </w:r>
      <w:r w:rsidRPr="00F70151">
        <w:rPr>
          <w:rFonts w:ascii="Arial" w:hAnsi="Arial" w:cs="Arial"/>
          <w:color w:val="000000" w:themeColor="text1"/>
        </w:rPr>
        <w:t xml:space="preserve"> Siglas que corresponden a los equipos de Aire Acondicionado; entre los cuales están los aires de confort, que corresponden a equipos que solamente enfrían el ambiente en un rango determinado, y los aires de precisión, que corresponden a equipos especializados que regulan la temperatura, pero adicionalmente controlan otros factores ambientales como la humedad, requeridos en ambientes de </w:t>
      </w:r>
      <w:proofErr w:type="spellStart"/>
      <w:r w:rsidRPr="00F70151">
        <w:rPr>
          <w:rFonts w:ascii="Arial" w:hAnsi="Arial" w:cs="Arial"/>
          <w:color w:val="000000" w:themeColor="text1"/>
        </w:rPr>
        <w:t>Datacenter</w:t>
      </w:r>
      <w:proofErr w:type="spellEnd"/>
      <w:r w:rsidRPr="00F70151">
        <w:rPr>
          <w:rFonts w:ascii="Arial" w:hAnsi="Arial" w:cs="Arial"/>
          <w:color w:val="000000" w:themeColor="text1"/>
        </w:rPr>
        <w:t xml:space="preserve"> y centros de cableado.  </w:t>
      </w:r>
      <w:r w:rsidR="00BA1A25" w:rsidRPr="00BA1A25">
        <w:rPr>
          <w:rFonts w:ascii="Arial" w:hAnsi="Arial" w:cs="Arial"/>
          <w:color w:val="000000" w:themeColor="text1"/>
          <w:sz w:val="18"/>
          <w:szCs w:val="18"/>
        </w:rPr>
        <w:t>Referencia</w:t>
      </w:r>
      <w:proofErr w:type="gramStart"/>
      <w:r w:rsidR="00BA1A25" w:rsidRPr="00BA1A25">
        <w:rPr>
          <w:rFonts w:ascii="Arial" w:hAnsi="Arial" w:cs="Arial"/>
          <w:color w:val="000000" w:themeColor="text1"/>
          <w:sz w:val="18"/>
          <w:szCs w:val="18"/>
        </w:rPr>
        <w:t xml:space="preserve">: </w:t>
      </w:r>
      <w:r w:rsidR="008E53B3" w:rsidRPr="00BA1A25">
        <w:rPr>
          <w:rFonts w:ascii="Arial" w:hAnsi="Arial" w:cs="Arial"/>
          <w:color w:val="000000" w:themeColor="text1"/>
          <w:sz w:val="18"/>
          <w:szCs w:val="18"/>
        </w:rPr>
        <w:t>:</w:t>
      </w:r>
      <w:proofErr w:type="gramEnd"/>
      <w:r w:rsidR="00B339D8" w:rsidRPr="00E97DEB">
        <w:rPr>
          <w:rFonts w:ascii="Arial" w:hAnsi="Arial" w:cs="Arial"/>
          <w:sz w:val="18"/>
          <w:szCs w:val="18"/>
        </w:rPr>
        <w:t xml:space="preserve"> </w:t>
      </w:r>
      <w:hyperlink r:id="rId37" w:history="1">
        <w:r w:rsidR="00BA1A25" w:rsidRPr="00730D10">
          <w:rPr>
            <w:rStyle w:val="Hipervnculo"/>
            <w:rFonts w:ascii="Arial" w:hAnsi="Arial" w:cs="Arial"/>
            <w:sz w:val="18"/>
            <w:szCs w:val="18"/>
          </w:rPr>
          <w:t>https://www.willit.mx/que-es-un-ups-y-para-que-sirve/</w:t>
        </w:r>
      </w:hyperlink>
      <w:r w:rsidR="00BA1A25">
        <w:rPr>
          <w:rFonts w:ascii="Arial" w:hAnsi="Arial" w:cs="Arial"/>
          <w:color w:val="000000" w:themeColor="text1"/>
          <w:sz w:val="18"/>
          <w:szCs w:val="18"/>
        </w:rPr>
        <w:t xml:space="preserve"> </w:t>
      </w:r>
    </w:p>
    <w:p w14:paraId="01BC6A53" w14:textId="27F6504E" w:rsidR="00F4505D" w:rsidRPr="00F70151" w:rsidRDefault="006D2CD9" w:rsidP="00E97DEB">
      <w:pPr>
        <w:pStyle w:val="Prrafodelista"/>
        <w:numPr>
          <w:ilvl w:val="0"/>
          <w:numId w:val="28"/>
        </w:numPr>
        <w:spacing w:after="0"/>
        <w:rPr>
          <w:rFonts w:ascii="Arial" w:hAnsi="Arial" w:cs="Arial"/>
          <w:color w:val="000000" w:themeColor="text1"/>
        </w:rPr>
      </w:pPr>
      <w:r w:rsidRPr="006D2CD9">
        <w:rPr>
          <w:rFonts w:ascii="Arial" w:hAnsi="Arial" w:cs="Arial"/>
          <w:b/>
          <w:bCs/>
          <w:color w:val="000000" w:themeColor="text1"/>
        </w:rPr>
        <w:t>Dado de baja</w:t>
      </w:r>
      <w:r w:rsidR="00F4505D" w:rsidRPr="00DF44A8">
        <w:rPr>
          <w:rFonts w:ascii="Arial" w:hAnsi="Arial" w:cs="Arial"/>
          <w:b/>
          <w:bCs/>
          <w:color w:val="000000" w:themeColor="text1"/>
        </w:rPr>
        <w:t>:</w:t>
      </w:r>
      <w:r w:rsidR="00F4505D" w:rsidRPr="00F70151">
        <w:rPr>
          <w:rFonts w:ascii="Arial" w:hAnsi="Arial" w:cs="Arial"/>
          <w:color w:val="000000" w:themeColor="text1"/>
        </w:rPr>
        <w:t xml:space="preserve"> Es el estado de un bien tecnológico diagnosticado por personal técnico idóneo, el cual corresponde a un elemento que presenta daños o fallas físicas y/o lógicas u otras condiciones que impiden su correcto funcionamiento o alcance de las capacidades por las cuales fueron adquiridos o contratados, y debe ser reemplazado por otro bien con características iguales, similares, o con una tecnología más avanzada y compatible con su entorno.</w:t>
      </w:r>
    </w:p>
    <w:p w14:paraId="12FDE95B" w14:textId="77777777" w:rsidR="00F4505D" w:rsidRPr="00F70151" w:rsidRDefault="00F4505D" w:rsidP="00E97DEB">
      <w:pPr>
        <w:spacing w:after="0"/>
        <w:rPr>
          <w:rFonts w:ascii="Arial" w:hAnsi="Arial" w:cs="Arial"/>
          <w:color w:val="000000" w:themeColor="text1"/>
        </w:rPr>
      </w:pPr>
    </w:p>
    <w:p w14:paraId="73EABC3A" w14:textId="158CB2E3" w:rsidR="00DF44A8" w:rsidRDefault="0081284C" w:rsidP="00C94CA0">
      <w:pPr>
        <w:ind w:left="360" w:firstLine="0"/>
        <w:rPr>
          <w:rFonts w:ascii="Arial" w:hAnsi="Arial" w:cs="Arial"/>
          <w:color w:val="000000" w:themeColor="text1"/>
        </w:rPr>
      </w:pPr>
      <w:r w:rsidRPr="007F4274">
        <w:rPr>
          <w:rFonts w:ascii="Arial" w:hAnsi="Arial" w:cs="Arial"/>
          <w:b/>
          <w:bCs/>
          <w:color w:val="000000" w:themeColor="text1"/>
        </w:rPr>
        <w:lastRenderedPageBreak/>
        <w:t>*</w:t>
      </w:r>
      <w:r w:rsidRPr="00FA42B3">
        <w:rPr>
          <w:rFonts w:ascii="Arial" w:hAnsi="Arial" w:cs="Arial"/>
          <w:i/>
          <w:color w:val="000000" w:themeColor="text1"/>
          <w:u w:val="single"/>
        </w:rPr>
        <w:t>las definici</w:t>
      </w:r>
      <w:r w:rsidR="00A63F15" w:rsidRPr="00FA42B3">
        <w:rPr>
          <w:rFonts w:ascii="Arial" w:hAnsi="Arial" w:cs="Arial"/>
          <w:i/>
          <w:color w:val="000000" w:themeColor="text1"/>
          <w:u w:val="single"/>
        </w:rPr>
        <w:t>ones que no cuentan con enlace referenciado son de elaboración propia a partir de diversas fuentes en la red.</w:t>
      </w:r>
      <w:r w:rsidR="00A63F15">
        <w:rPr>
          <w:rFonts w:ascii="Arial" w:hAnsi="Arial" w:cs="Arial"/>
          <w:color w:val="000000" w:themeColor="text1"/>
        </w:rPr>
        <w:t xml:space="preserve"> </w:t>
      </w:r>
    </w:p>
    <w:p w14:paraId="51B77280" w14:textId="77777777" w:rsidR="00F54006" w:rsidRPr="00F54006" w:rsidRDefault="00F54006" w:rsidP="00F54006">
      <w:pPr>
        <w:rPr>
          <w:rFonts w:ascii="Arial" w:hAnsi="Arial" w:cs="Arial"/>
          <w:color w:val="000000" w:themeColor="text1"/>
        </w:rPr>
      </w:pPr>
    </w:p>
    <w:p w14:paraId="3C4A2447" w14:textId="0505F6EB" w:rsidR="007B0A11" w:rsidRPr="00FE25D7" w:rsidRDefault="006C0D86" w:rsidP="00B23141">
      <w:pPr>
        <w:pStyle w:val="Ttulo1"/>
        <w:numPr>
          <w:ilvl w:val="0"/>
          <w:numId w:val="3"/>
        </w:numPr>
        <w:spacing w:before="240" w:line="240" w:lineRule="auto"/>
        <w:rPr>
          <w:rFonts w:ascii="Arial" w:eastAsiaTheme="majorEastAsia" w:hAnsi="Arial" w:cs="Arial"/>
          <w:b/>
          <w:sz w:val="24"/>
          <w:szCs w:val="24"/>
          <w:lang w:eastAsia="en-US"/>
        </w:rPr>
      </w:pPr>
      <w:bookmarkStart w:id="6" w:name="_Toc71562259"/>
      <w:bookmarkStart w:id="7" w:name="_Toc71563641"/>
      <w:r w:rsidRPr="00FE25D7">
        <w:rPr>
          <w:rFonts w:ascii="Arial" w:eastAsiaTheme="majorEastAsia" w:hAnsi="Arial" w:cs="Arial"/>
          <w:b/>
          <w:sz w:val="24"/>
          <w:szCs w:val="24"/>
          <w:lang w:eastAsia="en-US"/>
        </w:rPr>
        <w:t>MARCO LEGAL</w:t>
      </w:r>
      <w:bookmarkEnd w:id="6"/>
      <w:bookmarkEnd w:id="7"/>
      <w:r w:rsidR="000A125C" w:rsidRPr="00FE25D7">
        <w:rPr>
          <w:rFonts w:ascii="Arial" w:eastAsiaTheme="majorEastAsia" w:hAnsi="Arial" w:cs="Arial"/>
          <w:b/>
          <w:sz w:val="24"/>
          <w:szCs w:val="24"/>
          <w:lang w:eastAsia="en-US"/>
        </w:rPr>
        <w:t xml:space="preserve"> </w:t>
      </w:r>
    </w:p>
    <w:p w14:paraId="69D92A22" w14:textId="42C61DCE" w:rsidR="00AE36D9" w:rsidRPr="00E712C4" w:rsidRDefault="00AE36D9">
      <w:pPr>
        <w:ind w:left="-5"/>
        <w:rPr>
          <w:rFonts w:ascii="Arial" w:hAnsi="Arial" w:cs="Arial"/>
        </w:rPr>
      </w:pPr>
    </w:p>
    <w:p w14:paraId="67EED66B" w14:textId="5D896457" w:rsidR="00D96F60" w:rsidRPr="00BC2A6D" w:rsidRDefault="00D96F60" w:rsidP="00E5471B">
      <w:pPr>
        <w:pStyle w:val="Prrafodelista"/>
        <w:numPr>
          <w:ilvl w:val="0"/>
          <w:numId w:val="29"/>
        </w:numPr>
        <w:rPr>
          <w:rFonts w:ascii="Arial" w:hAnsi="Arial" w:cs="Arial"/>
          <w:color w:val="000000" w:themeColor="text1"/>
        </w:rPr>
      </w:pPr>
      <w:r w:rsidRPr="00BC2A6D">
        <w:rPr>
          <w:rFonts w:ascii="Arial" w:hAnsi="Arial" w:cs="Arial"/>
          <w:color w:val="000000" w:themeColor="text1"/>
        </w:rPr>
        <w:t xml:space="preserve">Guía Técnica Colombiana GTC 62 – 17-03-1999 – Seguridad de Funcionamiento y Calidad de Servicio. Mantenimiento. Terminología </w:t>
      </w:r>
    </w:p>
    <w:p w14:paraId="50A4C799" w14:textId="16EBA445" w:rsidR="00D96F60" w:rsidRPr="00BC2A6D" w:rsidRDefault="00D96F60" w:rsidP="00E5471B">
      <w:pPr>
        <w:pStyle w:val="Prrafodelista"/>
        <w:numPr>
          <w:ilvl w:val="0"/>
          <w:numId w:val="29"/>
        </w:numPr>
        <w:rPr>
          <w:rFonts w:ascii="Arial" w:hAnsi="Arial" w:cs="Arial"/>
          <w:color w:val="000000" w:themeColor="text1"/>
        </w:rPr>
      </w:pPr>
      <w:r w:rsidRPr="00BC2A6D">
        <w:rPr>
          <w:rFonts w:ascii="Arial" w:hAnsi="Arial" w:cs="Arial"/>
          <w:color w:val="000000" w:themeColor="text1"/>
        </w:rPr>
        <w:t xml:space="preserve">Documento – Versión Actualizada del Modelo de Gestión IT4+ Julio 2016 – Plan Vive Digital. Aparte 6. Modelo de Gestión de servicios tecnológicos numeral 6.4. Gestión de servicios de soporte. </w:t>
      </w:r>
      <w:r w:rsidR="00BA1A25" w:rsidRPr="00BC2A6D">
        <w:rPr>
          <w:rFonts w:ascii="Arial" w:hAnsi="Arial" w:cs="Arial"/>
          <w:color w:val="000000" w:themeColor="text1"/>
          <w:sz w:val="18"/>
          <w:szCs w:val="16"/>
        </w:rPr>
        <w:t>Referencia</w:t>
      </w:r>
      <w:r w:rsidRPr="00BC2A6D">
        <w:rPr>
          <w:rFonts w:ascii="Arial" w:hAnsi="Arial" w:cs="Arial"/>
          <w:color w:val="000000" w:themeColor="text1"/>
          <w:sz w:val="18"/>
          <w:szCs w:val="16"/>
        </w:rPr>
        <w:t xml:space="preserve"> </w:t>
      </w:r>
      <w:hyperlink r:id="rId38" w:history="1">
        <w:r w:rsidR="00DC61CA" w:rsidRPr="00BC2A6D">
          <w:rPr>
            <w:rStyle w:val="Hipervnculo"/>
            <w:rFonts w:ascii="Arial" w:hAnsi="Arial" w:cs="Arial"/>
            <w:sz w:val="18"/>
            <w:szCs w:val="16"/>
          </w:rPr>
          <w:t>http://www.mintic.gov.co/arquitecturati/630/propertyvalues-8170_documento_pdf.pdf</w:t>
        </w:r>
      </w:hyperlink>
      <w:r w:rsidR="00DC61CA" w:rsidRPr="00BC2A6D">
        <w:rPr>
          <w:rFonts w:ascii="Arial" w:hAnsi="Arial" w:cs="Arial"/>
          <w:color w:val="000000" w:themeColor="text1"/>
          <w:sz w:val="18"/>
          <w:szCs w:val="16"/>
        </w:rPr>
        <w:t xml:space="preserve"> </w:t>
      </w:r>
    </w:p>
    <w:p w14:paraId="5C8A14AB" w14:textId="5920B834" w:rsidR="00D96F60" w:rsidRPr="00BC2A6D" w:rsidRDefault="00D96F60" w:rsidP="00E5471B">
      <w:pPr>
        <w:pStyle w:val="Prrafodelista"/>
        <w:numPr>
          <w:ilvl w:val="0"/>
          <w:numId w:val="29"/>
        </w:numPr>
        <w:rPr>
          <w:rFonts w:ascii="Arial" w:hAnsi="Arial" w:cs="Arial"/>
          <w:color w:val="000000" w:themeColor="text1"/>
        </w:rPr>
      </w:pPr>
      <w:r w:rsidRPr="00BC2A6D">
        <w:rPr>
          <w:rFonts w:ascii="Arial" w:hAnsi="Arial" w:cs="Arial"/>
          <w:color w:val="000000" w:themeColor="text1"/>
        </w:rPr>
        <w:t xml:space="preserve">Ministerio de las Tecnologías – Arquitectura TI – Dominio: Servicios Tecnológicos / Ámbito: Soporte Servicios Tecnológicos --&gt; Lineamientos: Acuerdo Nivel de Servicios -LI-ST-08; Mesa de Servicios – LI-ST.09 / --&gt;Planes de Mantenimiento – LI.ST.10. Elementos: Soporte y mantenimiento de los Servicios Tecnológicos – EL.ST.08 y Operación de Servicios Tecnológicos con terceros – EL.ST.07) </w:t>
      </w:r>
      <w:r w:rsidR="00DC61CA" w:rsidRPr="00BC2A6D">
        <w:rPr>
          <w:rFonts w:ascii="Arial" w:hAnsi="Arial" w:cs="Arial"/>
          <w:color w:val="000000" w:themeColor="text1"/>
          <w:sz w:val="18"/>
          <w:szCs w:val="18"/>
        </w:rPr>
        <w:t xml:space="preserve">Referencia </w:t>
      </w:r>
      <w:hyperlink r:id="rId39" w:history="1">
        <w:r w:rsidR="00DC61CA" w:rsidRPr="00BC2A6D">
          <w:rPr>
            <w:rStyle w:val="Hipervnculo"/>
            <w:rFonts w:ascii="Arial" w:hAnsi="Arial" w:cs="Arial"/>
            <w:sz w:val="18"/>
            <w:szCs w:val="18"/>
          </w:rPr>
          <w:t>http://www.mintic.gov.co/arquitecturati/630/w3-propertyvalue-8097.html</w:t>
        </w:r>
      </w:hyperlink>
      <w:r w:rsidR="00DC61CA" w:rsidRPr="00BC2A6D">
        <w:rPr>
          <w:rFonts w:ascii="Arial" w:hAnsi="Arial" w:cs="Arial"/>
          <w:color w:val="000000" w:themeColor="text1"/>
          <w:sz w:val="22"/>
          <w:szCs w:val="20"/>
        </w:rPr>
        <w:t xml:space="preserve"> </w:t>
      </w:r>
    </w:p>
    <w:p w14:paraId="3847C707" w14:textId="6DB0B786" w:rsidR="00D96F60" w:rsidRPr="00BC2A6D" w:rsidRDefault="00D96F60" w:rsidP="00E5471B">
      <w:pPr>
        <w:pStyle w:val="Prrafodelista"/>
        <w:numPr>
          <w:ilvl w:val="0"/>
          <w:numId w:val="29"/>
        </w:numPr>
        <w:rPr>
          <w:rFonts w:ascii="Arial" w:hAnsi="Arial" w:cs="Arial"/>
          <w:color w:val="000000" w:themeColor="text1"/>
        </w:rPr>
      </w:pPr>
      <w:r w:rsidRPr="00BC2A6D">
        <w:rPr>
          <w:rFonts w:ascii="Arial" w:hAnsi="Arial" w:cs="Arial"/>
          <w:color w:val="000000" w:themeColor="text1"/>
        </w:rPr>
        <w:t xml:space="preserve">Guía Técnica – G.ST.01 Guía del Dominio de Servicios Tecnológicos Versión 1.0 30 de diciembre de 2014. </w:t>
      </w:r>
      <w:r w:rsidR="00DC61CA" w:rsidRPr="00BC2A6D">
        <w:rPr>
          <w:rFonts w:ascii="Arial" w:hAnsi="Arial" w:cs="Arial"/>
          <w:color w:val="000000" w:themeColor="text1"/>
          <w:sz w:val="18"/>
          <w:szCs w:val="16"/>
        </w:rPr>
        <w:t>Referencia</w:t>
      </w:r>
      <w:r w:rsidR="00DC61CA" w:rsidRPr="00BC2A6D">
        <w:rPr>
          <w:rFonts w:ascii="Arial" w:hAnsi="Arial" w:cs="Arial"/>
          <w:color w:val="000000" w:themeColor="text1"/>
          <w:sz w:val="18"/>
          <w:szCs w:val="18"/>
        </w:rPr>
        <w:t xml:space="preserve"> </w:t>
      </w:r>
      <w:hyperlink r:id="rId40" w:history="1">
        <w:r w:rsidR="00DC61CA" w:rsidRPr="00BC2A6D">
          <w:rPr>
            <w:rStyle w:val="Hipervnculo"/>
            <w:rFonts w:ascii="Arial" w:hAnsi="Arial" w:cs="Arial"/>
            <w:sz w:val="18"/>
            <w:szCs w:val="18"/>
          </w:rPr>
          <w:t>http://www.mintic.gov.co/arquitecturati/630/articles-9277_recurso_pdf.pdf</w:t>
        </w:r>
      </w:hyperlink>
      <w:r w:rsidR="00DC61CA" w:rsidRPr="00BC2A6D">
        <w:rPr>
          <w:rFonts w:ascii="Arial" w:hAnsi="Arial" w:cs="Arial"/>
          <w:color w:val="000000" w:themeColor="text1"/>
        </w:rPr>
        <w:t xml:space="preserve"> </w:t>
      </w:r>
    </w:p>
    <w:p w14:paraId="34AB2864" w14:textId="1B0592CC" w:rsidR="00D96F60" w:rsidRPr="00BC2A6D" w:rsidRDefault="00D96F60" w:rsidP="00E5471B">
      <w:pPr>
        <w:pStyle w:val="Prrafodelista"/>
        <w:numPr>
          <w:ilvl w:val="0"/>
          <w:numId w:val="29"/>
        </w:numPr>
        <w:rPr>
          <w:rFonts w:ascii="Arial" w:hAnsi="Arial" w:cs="Arial"/>
          <w:color w:val="000000" w:themeColor="text1"/>
        </w:rPr>
      </w:pPr>
      <w:r w:rsidRPr="00BC2A6D">
        <w:rPr>
          <w:rFonts w:ascii="Arial" w:hAnsi="Arial" w:cs="Arial"/>
          <w:color w:val="000000" w:themeColor="text1"/>
        </w:rPr>
        <w:t xml:space="preserve">Marco de Referencia – Base de Conocimiento Lineamiento – Planes de Mantenimiento LI.ST.10 Ámbito – Soporte de los Servicios Tecnológicos / Dominio – Servicios Tecnológicos. </w:t>
      </w:r>
      <w:r w:rsidR="00021BE2" w:rsidRPr="00BC2A6D">
        <w:rPr>
          <w:rFonts w:ascii="Arial" w:hAnsi="Arial" w:cs="Arial"/>
          <w:color w:val="000000" w:themeColor="text1"/>
          <w:sz w:val="18"/>
          <w:szCs w:val="18"/>
        </w:rPr>
        <w:t>Referencia</w:t>
      </w:r>
      <w:r w:rsidRPr="00BC2A6D">
        <w:rPr>
          <w:rFonts w:ascii="Arial" w:hAnsi="Arial" w:cs="Arial"/>
          <w:color w:val="000000" w:themeColor="text1"/>
          <w:sz w:val="18"/>
          <w:szCs w:val="18"/>
        </w:rPr>
        <w:t xml:space="preserve"> </w:t>
      </w:r>
      <w:hyperlink r:id="rId41" w:history="1">
        <w:r w:rsidR="00021BE2" w:rsidRPr="00BC2A6D">
          <w:rPr>
            <w:rStyle w:val="Hipervnculo"/>
            <w:rFonts w:ascii="Arial" w:hAnsi="Arial" w:cs="Arial"/>
            <w:sz w:val="18"/>
            <w:szCs w:val="18"/>
          </w:rPr>
          <w:t>https://www.mintic.gov.co/arquitecturati/630/w3-article-8842.html</w:t>
        </w:r>
      </w:hyperlink>
      <w:r w:rsidR="00021BE2" w:rsidRPr="00BC2A6D">
        <w:rPr>
          <w:rFonts w:ascii="Arial" w:hAnsi="Arial" w:cs="Arial"/>
          <w:color w:val="000000" w:themeColor="text1"/>
        </w:rPr>
        <w:t xml:space="preserve"> </w:t>
      </w:r>
    </w:p>
    <w:p w14:paraId="25395DCB" w14:textId="4E516D2A" w:rsidR="00D96F60" w:rsidRPr="00BC2A6D" w:rsidRDefault="00D96F60" w:rsidP="00E5471B">
      <w:pPr>
        <w:pStyle w:val="Prrafodelista"/>
        <w:numPr>
          <w:ilvl w:val="0"/>
          <w:numId w:val="29"/>
        </w:numPr>
        <w:rPr>
          <w:rFonts w:ascii="Arial" w:hAnsi="Arial" w:cs="Arial"/>
          <w:color w:val="000000" w:themeColor="text1"/>
        </w:rPr>
      </w:pPr>
      <w:r w:rsidRPr="00BC2A6D">
        <w:rPr>
          <w:rFonts w:ascii="Arial" w:hAnsi="Arial" w:cs="Arial"/>
          <w:color w:val="000000" w:themeColor="text1"/>
        </w:rPr>
        <w:t xml:space="preserve">Decreto 1510 de 2013 “Por medio del cual se reglamenta el Sistema de compras y contratación Pública” </w:t>
      </w:r>
    </w:p>
    <w:p w14:paraId="24D009F1" w14:textId="157DC7A4" w:rsidR="00D96F60" w:rsidRPr="00BC2A6D" w:rsidRDefault="00D96F60" w:rsidP="00E5471B">
      <w:pPr>
        <w:pStyle w:val="Prrafodelista"/>
        <w:numPr>
          <w:ilvl w:val="0"/>
          <w:numId w:val="29"/>
        </w:numPr>
        <w:rPr>
          <w:rFonts w:ascii="Arial" w:hAnsi="Arial" w:cs="Arial"/>
          <w:color w:val="000000" w:themeColor="text1"/>
        </w:rPr>
      </w:pPr>
      <w:r w:rsidRPr="00BC2A6D">
        <w:rPr>
          <w:rFonts w:ascii="Arial" w:hAnsi="Arial" w:cs="Arial"/>
          <w:color w:val="000000" w:themeColor="text1"/>
        </w:rPr>
        <w:t>Decreto 415 de 2016 “Por el cual se adiciona el Decreto Único Reglamentario del sector de la Función Pública, Decreto número 1083 de 2015, en lo relacionado con la definición de los lineamientos para el fortalecimiento institucional en materia de tecnologías de la información y las comunicaciones”.</w:t>
      </w:r>
    </w:p>
    <w:p w14:paraId="511413AF" w14:textId="01BE5118" w:rsidR="00BA76A8" w:rsidRPr="00BC2A6D" w:rsidRDefault="00D96F60" w:rsidP="00E5471B">
      <w:pPr>
        <w:pStyle w:val="Prrafodelista"/>
        <w:numPr>
          <w:ilvl w:val="0"/>
          <w:numId w:val="29"/>
        </w:numPr>
        <w:rPr>
          <w:rFonts w:ascii="Arial" w:hAnsi="Arial" w:cs="Arial"/>
          <w:color w:val="000000" w:themeColor="text1"/>
        </w:rPr>
      </w:pPr>
      <w:r w:rsidRPr="00BC2A6D">
        <w:rPr>
          <w:rFonts w:ascii="Arial" w:hAnsi="Arial" w:cs="Arial"/>
          <w:color w:val="000000" w:themeColor="text1"/>
        </w:rPr>
        <w:t>Decreto 1008 de 2018 Por el cual se establecen los lineamientos generales de la política de Gobierno Digital y se subroga el capítulo 1 del título 9 de la parte 2 del libro 2 del Decreto 1078 de 2015. Así como el ARTÍCULO 2.2.9.1.2.2. Manual de Gobierno Digita</w:t>
      </w:r>
      <w:r w:rsidR="00102EBF" w:rsidRPr="00BC2A6D">
        <w:rPr>
          <w:rFonts w:ascii="Arial" w:hAnsi="Arial" w:cs="Arial"/>
          <w:color w:val="000000" w:themeColor="text1"/>
        </w:rPr>
        <w:t>l.</w:t>
      </w:r>
    </w:p>
    <w:p w14:paraId="3E7CB3F6" w14:textId="5110B045" w:rsidR="00594991" w:rsidRPr="00594991" w:rsidRDefault="00594991" w:rsidP="00594991">
      <w:pPr>
        <w:ind w:left="709" w:hanging="425"/>
        <w:rPr>
          <w:rFonts w:ascii="Arial" w:hAnsi="Arial" w:cs="Arial"/>
          <w:color w:val="000000" w:themeColor="text1"/>
        </w:rPr>
      </w:pPr>
    </w:p>
    <w:p w14:paraId="4823875E" w14:textId="160CEB55" w:rsidR="000A05D9" w:rsidRDefault="000A05D9" w:rsidP="00102EBF">
      <w:pPr>
        <w:ind w:left="709" w:hanging="425"/>
        <w:rPr>
          <w:rFonts w:ascii="Arial" w:hAnsi="Arial" w:cs="Arial"/>
          <w:color w:val="000000" w:themeColor="text1"/>
        </w:rPr>
      </w:pPr>
    </w:p>
    <w:p w14:paraId="08ACC89D" w14:textId="06B92E22" w:rsidR="000A05D9" w:rsidRDefault="000A05D9" w:rsidP="00102EBF">
      <w:pPr>
        <w:ind w:left="709" w:hanging="425"/>
        <w:rPr>
          <w:rFonts w:ascii="Arial" w:hAnsi="Arial" w:cs="Arial"/>
          <w:color w:val="000000" w:themeColor="text1"/>
        </w:rPr>
      </w:pPr>
    </w:p>
    <w:p w14:paraId="092B7DEF" w14:textId="77777777" w:rsidR="00BC2A6D" w:rsidRPr="00BC2A6D" w:rsidRDefault="00BC2A6D" w:rsidP="00BC2A6D">
      <w:pPr>
        <w:ind w:left="709" w:hanging="425"/>
        <w:rPr>
          <w:rFonts w:ascii="Arial" w:hAnsi="Arial" w:cs="Arial"/>
          <w:color w:val="000000" w:themeColor="text1"/>
        </w:rPr>
      </w:pPr>
    </w:p>
    <w:p w14:paraId="67E737A3" w14:textId="77777777" w:rsidR="00FF7FB6" w:rsidRDefault="00FF7FB6" w:rsidP="00102EBF">
      <w:pPr>
        <w:ind w:left="709" w:hanging="425"/>
        <w:rPr>
          <w:rFonts w:ascii="Arial" w:hAnsi="Arial" w:cs="Arial"/>
          <w:color w:val="000000" w:themeColor="text1"/>
        </w:rPr>
      </w:pPr>
    </w:p>
    <w:p w14:paraId="5425E3C7" w14:textId="77777777" w:rsidR="00FF7FB6" w:rsidRDefault="00FF7FB6" w:rsidP="00102EBF">
      <w:pPr>
        <w:ind w:left="709" w:hanging="425"/>
        <w:rPr>
          <w:rFonts w:ascii="Arial" w:hAnsi="Arial" w:cs="Arial"/>
          <w:color w:val="000000" w:themeColor="text1"/>
        </w:rPr>
      </w:pPr>
    </w:p>
    <w:p w14:paraId="39DD5994" w14:textId="77777777" w:rsidR="00FF7FB6" w:rsidRDefault="00FF7FB6" w:rsidP="00102EBF">
      <w:pPr>
        <w:ind w:left="709" w:hanging="425"/>
        <w:rPr>
          <w:rFonts w:ascii="Arial" w:hAnsi="Arial" w:cs="Arial"/>
          <w:color w:val="000000" w:themeColor="text1"/>
        </w:rPr>
      </w:pPr>
    </w:p>
    <w:p w14:paraId="6BB2091B" w14:textId="77777777" w:rsidR="00FF7FB6" w:rsidRDefault="00FF7FB6" w:rsidP="00102EBF">
      <w:pPr>
        <w:ind w:left="709" w:hanging="425"/>
        <w:rPr>
          <w:rFonts w:ascii="Arial" w:hAnsi="Arial" w:cs="Arial"/>
          <w:color w:val="000000" w:themeColor="text1"/>
        </w:rPr>
      </w:pPr>
    </w:p>
    <w:p w14:paraId="5CB574A7" w14:textId="371D1E0E" w:rsidR="007B0A11" w:rsidRDefault="000A125C" w:rsidP="00B23141">
      <w:pPr>
        <w:pStyle w:val="Ttulo1"/>
        <w:numPr>
          <w:ilvl w:val="0"/>
          <w:numId w:val="3"/>
        </w:numPr>
        <w:spacing w:before="240" w:line="240" w:lineRule="auto"/>
        <w:rPr>
          <w:rFonts w:ascii="Arial" w:eastAsiaTheme="majorEastAsia" w:hAnsi="Arial" w:cs="Arial"/>
          <w:b/>
          <w:sz w:val="24"/>
          <w:szCs w:val="24"/>
          <w:lang w:eastAsia="en-US"/>
        </w:rPr>
      </w:pPr>
      <w:bookmarkStart w:id="8" w:name="_Toc71562260"/>
      <w:bookmarkStart w:id="9" w:name="_Toc71563642"/>
      <w:r w:rsidRPr="00961450">
        <w:rPr>
          <w:rFonts w:ascii="Arial" w:eastAsiaTheme="majorEastAsia" w:hAnsi="Arial" w:cs="Arial"/>
          <w:b/>
          <w:sz w:val="24"/>
          <w:szCs w:val="24"/>
          <w:lang w:eastAsia="en-US"/>
        </w:rPr>
        <w:t>CONTENIDO</w:t>
      </w:r>
      <w:bookmarkEnd w:id="8"/>
      <w:bookmarkEnd w:id="9"/>
      <w:r w:rsidRPr="00961450">
        <w:rPr>
          <w:rFonts w:ascii="Arial" w:eastAsiaTheme="majorEastAsia" w:hAnsi="Arial" w:cs="Arial"/>
          <w:b/>
          <w:sz w:val="24"/>
          <w:szCs w:val="24"/>
          <w:lang w:eastAsia="en-US"/>
        </w:rPr>
        <w:t xml:space="preserve"> </w:t>
      </w:r>
    </w:p>
    <w:p w14:paraId="7316DF84" w14:textId="77777777" w:rsidR="00C04D35" w:rsidRPr="00C04D35" w:rsidRDefault="00C04D35" w:rsidP="00C04D35">
      <w:pPr>
        <w:spacing w:after="0" w:line="240" w:lineRule="auto"/>
        <w:rPr>
          <w:lang w:eastAsia="en-US"/>
        </w:rPr>
      </w:pPr>
    </w:p>
    <w:p w14:paraId="384919DD" w14:textId="490CF1DA" w:rsidR="007B0A11" w:rsidRPr="00CB23AC" w:rsidRDefault="00C04D35" w:rsidP="00B23141">
      <w:pPr>
        <w:pStyle w:val="Ttulo2"/>
        <w:numPr>
          <w:ilvl w:val="1"/>
          <w:numId w:val="3"/>
        </w:numPr>
        <w:spacing w:before="40" w:line="240" w:lineRule="auto"/>
        <w:ind w:left="709"/>
        <w:rPr>
          <w:rFonts w:ascii="Arial" w:hAnsi="Arial" w:cs="Arial"/>
          <w:b/>
          <w:bCs/>
          <w:color w:val="682245"/>
          <w:sz w:val="24"/>
          <w:szCs w:val="24"/>
        </w:rPr>
      </w:pPr>
      <w:bookmarkStart w:id="10" w:name="_Toc71562261"/>
      <w:bookmarkStart w:id="11" w:name="_Toc71563643"/>
      <w:r w:rsidRPr="00CB23AC">
        <w:rPr>
          <w:rFonts w:ascii="Arial" w:hAnsi="Arial" w:cs="Arial"/>
          <w:b/>
          <w:bCs/>
          <w:color w:val="682245"/>
          <w:sz w:val="24"/>
          <w:szCs w:val="24"/>
        </w:rPr>
        <w:t>Generalidades</w:t>
      </w:r>
      <w:bookmarkEnd w:id="10"/>
      <w:bookmarkEnd w:id="11"/>
    </w:p>
    <w:p w14:paraId="233F28CC" w14:textId="6E030C54" w:rsidR="009E11B5" w:rsidRPr="009E11B5" w:rsidRDefault="009E11B5" w:rsidP="00244593">
      <w:pPr>
        <w:pStyle w:val="Prrafodelista"/>
        <w:ind w:left="709" w:firstLine="0"/>
        <w:rPr>
          <w:lang w:eastAsia="en-US"/>
        </w:rPr>
      </w:pPr>
    </w:p>
    <w:p w14:paraId="120E2647" w14:textId="1BF26EF5" w:rsidR="00FC2049" w:rsidRDefault="00C725B8" w:rsidP="00B23141">
      <w:pPr>
        <w:pStyle w:val="Prrafodelista"/>
        <w:numPr>
          <w:ilvl w:val="2"/>
          <w:numId w:val="3"/>
        </w:numPr>
        <w:ind w:left="993"/>
        <w:outlineLvl w:val="2"/>
        <w:rPr>
          <w:rFonts w:ascii="Arial" w:hAnsi="Arial" w:cs="Arial"/>
          <w:b/>
          <w:bCs/>
          <w:color w:val="682245"/>
          <w:szCs w:val="24"/>
        </w:rPr>
      </w:pPr>
      <w:r w:rsidRPr="006F2005">
        <w:rPr>
          <w:rFonts w:ascii="Arial" w:hAnsi="Arial" w:cs="Arial"/>
          <w:b/>
          <w:bCs/>
          <w:color w:val="682245"/>
          <w:szCs w:val="24"/>
        </w:rPr>
        <w:t xml:space="preserve">Mantenimiento </w:t>
      </w:r>
    </w:p>
    <w:p w14:paraId="045D136A" w14:textId="77777777" w:rsidR="00390AB1" w:rsidRDefault="00390AB1" w:rsidP="00390AB1">
      <w:pPr>
        <w:rPr>
          <w:rFonts w:ascii="Arial" w:hAnsi="Arial" w:cs="Arial"/>
          <w:b/>
          <w:bCs/>
          <w:color w:val="682245"/>
          <w:szCs w:val="24"/>
        </w:rPr>
      </w:pPr>
    </w:p>
    <w:p w14:paraId="0D26F0DC" w14:textId="571D057A" w:rsidR="00390AB1" w:rsidRDefault="00243A50" w:rsidP="00390AB1">
      <w:pPr>
        <w:ind w:left="284" w:firstLine="0"/>
        <w:rPr>
          <w:rFonts w:ascii="Arial" w:hAnsi="Arial" w:cs="Arial"/>
          <w:color w:val="000000" w:themeColor="text1"/>
        </w:rPr>
      </w:pPr>
      <w:r w:rsidRPr="001B417A">
        <w:rPr>
          <w:b/>
          <w:bCs/>
          <w:noProof/>
        </w:rPr>
        <w:drawing>
          <wp:anchor distT="0" distB="0" distL="114300" distR="114300" simplePos="0" relativeHeight="251658244" behindDoc="1" locked="0" layoutInCell="1" allowOverlap="1" wp14:anchorId="52EBCD29" wp14:editId="34E4770A">
            <wp:simplePos x="0" y="0"/>
            <wp:positionH relativeFrom="margin">
              <wp:posOffset>1447800</wp:posOffset>
            </wp:positionH>
            <wp:positionV relativeFrom="paragraph">
              <wp:posOffset>709930</wp:posOffset>
            </wp:positionV>
            <wp:extent cx="4105275" cy="149161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4105275" cy="1491615"/>
                    </a:xfrm>
                    <a:prstGeom prst="rect">
                      <a:avLst/>
                    </a:prstGeom>
                  </pic:spPr>
                </pic:pic>
              </a:graphicData>
            </a:graphic>
            <wp14:sizeRelH relativeFrom="page">
              <wp14:pctWidth>0</wp14:pctWidth>
            </wp14:sizeRelH>
            <wp14:sizeRelV relativeFrom="page">
              <wp14:pctHeight>0</wp14:pctHeight>
            </wp14:sizeRelV>
          </wp:anchor>
        </w:drawing>
      </w:r>
      <w:r w:rsidR="00390AB1" w:rsidRPr="00390AB1">
        <w:rPr>
          <w:rFonts w:ascii="Arial" w:hAnsi="Arial" w:cs="Arial"/>
          <w:color w:val="000000" w:themeColor="text1"/>
        </w:rPr>
        <w:t xml:space="preserve">Para la realización del plan de mantenimiento preventivo de los servicios tecnológicos de </w:t>
      </w:r>
      <w:r w:rsidR="00390AB1">
        <w:rPr>
          <w:rFonts w:ascii="Arial" w:hAnsi="Arial" w:cs="Arial"/>
          <w:color w:val="000000" w:themeColor="text1"/>
        </w:rPr>
        <w:t>la Unidad Nacional de Protección</w:t>
      </w:r>
      <w:r w:rsidR="00390AB1" w:rsidRPr="00390AB1">
        <w:rPr>
          <w:rFonts w:ascii="Arial" w:hAnsi="Arial" w:cs="Arial"/>
          <w:color w:val="000000" w:themeColor="text1"/>
        </w:rPr>
        <w:t>, se tuvo en cuenta la guía de servicios tecnológicos del Marco de Referencia de Arquitectura Empresarial de MinTIC para los siguientes pasos:</w:t>
      </w:r>
    </w:p>
    <w:p w14:paraId="6B700A5A" w14:textId="5FE64F75" w:rsidR="003D0873" w:rsidRPr="001B417A" w:rsidRDefault="003D0873" w:rsidP="003D0873">
      <w:pPr>
        <w:ind w:left="284" w:firstLine="0"/>
        <w:jc w:val="center"/>
        <w:rPr>
          <w:rFonts w:ascii="Arial" w:hAnsi="Arial" w:cs="Arial"/>
          <w:b/>
          <w:bCs/>
          <w:i/>
          <w:iCs/>
          <w:color w:val="000000" w:themeColor="text1"/>
          <w:sz w:val="20"/>
          <w:szCs w:val="18"/>
        </w:rPr>
      </w:pPr>
    </w:p>
    <w:p w14:paraId="6928DF8A" w14:textId="06ADC463" w:rsidR="003D0873" w:rsidRPr="00243A50" w:rsidRDefault="009A5373" w:rsidP="00D70459">
      <w:pPr>
        <w:ind w:left="284" w:firstLine="0"/>
        <w:jc w:val="center"/>
        <w:rPr>
          <w:rFonts w:ascii="Arial" w:hAnsi="Arial" w:cs="Arial"/>
          <w:b/>
          <w:i/>
          <w:color w:val="000000" w:themeColor="text1"/>
          <w:sz w:val="16"/>
          <w:szCs w:val="14"/>
        </w:rPr>
      </w:pPr>
      <w:r w:rsidRPr="00243A50">
        <w:rPr>
          <w:rFonts w:ascii="Arial" w:hAnsi="Arial" w:cs="Arial"/>
          <w:b/>
          <w:i/>
          <w:color w:val="000000" w:themeColor="text1"/>
          <w:sz w:val="16"/>
          <w:szCs w:val="14"/>
        </w:rPr>
        <w:t xml:space="preserve">Gráfica 1. Procesos de planeación de mantenimiento. </w:t>
      </w:r>
      <w:r w:rsidR="00D70459" w:rsidRPr="00243A50">
        <w:rPr>
          <w:rFonts w:ascii="Arial" w:hAnsi="Arial" w:cs="Arial"/>
          <w:b/>
          <w:i/>
          <w:color w:val="000000" w:themeColor="text1"/>
          <w:sz w:val="16"/>
          <w:szCs w:val="14"/>
        </w:rPr>
        <w:t>Fuente: MinTIC, Guía de servicios tecnológicos, G.ST.01</w:t>
      </w:r>
    </w:p>
    <w:p w14:paraId="139F3088" w14:textId="741AD75A" w:rsidR="003D0873" w:rsidRDefault="003D0873" w:rsidP="00390AB1">
      <w:pPr>
        <w:ind w:left="284" w:firstLine="0"/>
        <w:rPr>
          <w:rFonts w:ascii="Arial" w:hAnsi="Arial" w:cs="Arial"/>
          <w:color w:val="000000" w:themeColor="text1"/>
        </w:rPr>
      </w:pPr>
    </w:p>
    <w:p w14:paraId="2081EDE9" w14:textId="2A680DE0" w:rsidR="00C80F04" w:rsidRPr="001431E3" w:rsidRDefault="00C80F04" w:rsidP="00B23141">
      <w:pPr>
        <w:pStyle w:val="Prrafodelista"/>
        <w:numPr>
          <w:ilvl w:val="2"/>
          <w:numId w:val="3"/>
        </w:numPr>
        <w:ind w:left="993"/>
        <w:outlineLvl w:val="2"/>
        <w:rPr>
          <w:rFonts w:ascii="Arial" w:hAnsi="Arial" w:cs="Arial"/>
          <w:b/>
          <w:color w:val="682245"/>
          <w:szCs w:val="24"/>
        </w:rPr>
      </w:pPr>
      <w:r w:rsidRPr="0007084B">
        <w:rPr>
          <w:rFonts w:ascii="Arial" w:hAnsi="Arial" w:cs="Arial"/>
          <w:b/>
          <w:bCs/>
          <w:color w:val="682245"/>
        </w:rPr>
        <w:t>Tipos de mantenimientos</w:t>
      </w:r>
    </w:p>
    <w:p w14:paraId="3390C79B" w14:textId="77777777" w:rsidR="00C80F04" w:rsidRPr="002347D1" w:rsidRDefault="00C80F04" w:rsidP="00C80F04">
      <w:pPr>
        <w:rPr>
          <w:rFonts w:ascii="Arial" w:hAnsi="Arial" w:cs="Arial"/>
          <w:color w:val="000000" w:themeColor="text1"/>
        </w:rPr>
      </w:pPr>
    </w:p>
    <w:p w14:paraId="5446557B" w14:textId="56B17459" w:rsidR="00C80F04" w:rsidRPr="002347D1" w:rsidRDefault="00C80F04" w:rsidP="00C80F04">
      <w:pPr>
        <w:rPr>
          <w:rFonts w:ascii="Arial" w:hAnsi="Arial" w:cs="Arial"/>
          <w:color w:val="000000" w:themeColor="text1"/>
        </w:rPr>
      </w:pPr>
      <w:r w:rsidRPr="002347D1">
        <w:rPr>
          <w:rFonts w:ascii="Arial" w:hAnsi="Arial" w:cs="Arial"/>
          <w:color w:val="000000" w:themeColor="text1"/>
        </w:rPr>
        <w:t>El servicio de mantenimiento permite asegurar el buen funcionamiento de los bienes tecnológicos. Los mantenimientos en la Unidad Nacional de Protección están clasificados en preventivos</w:t>
      </w:r>
      <w:r w:rsidR="000F5571">
        <w:rPr>
          <w:rFonts w:ascii="Arial" w:hAnsi="Arial" w:cs="Arial"/>
          <w:color w:val="000000" w:themeColor="text1"/>
        </w:rPr>
        <w:t>,</w:t>
      </w:r>
      <w:r w:rsidR="00E33EBE">
        <w:rPr>
          <w:rFonts w:ascii="Arial" w:hAnsi="Arial" w:cs="Arial"/>
          <w:color w:val="000000" w:themeColor="text1"/>
        </w:rPr>
        <w:t xml:space="preserve"> </w:t>
      </w:r>
      <w:r w:rsidR="000F5571">
        <w:rPr>
          <w:rFonts w:ascii="Arial" w:hAnsi="Arial" w:cs="Arial"/>
          <w:color w:val="000000" w:themeColor="text1"/>
        </w:rPr>
        <w:t>evo</w:t>
      </w:r>
      <w:r w:rsidR="00E33EBE">
        <w:rPr>
          <w:rFonts w:ascii="Arial" w:hAnsi="Arial" w:cs="Arial"/>
          <w:color w:val="000000" w:themeColor="text1"/>
        </w:rPr>
        <w:t>lutivos</w:t>
      </w:r>
      <w:r w:rsidRPr="002347D1">
        <w:rPr>
          <w:rFonts w:ascii="Arial" w:hAnsi="Arial" w:cs="Arial"/>
          <w:color w:val="000000" w:themeColor="text1"/>
        </w:rPr>
        <w:t xml:space="preserve"> correctivos. </w:t>
      </w:r>
    </w:p>
    <w:p w14:paraId="294A3729" w14:textId="77777777" w:rsidR="00C80F04" w:rsidRPr="002347D1" w:rsidRDefault="00C80F04" w:rsidP="00C80F04">
      <w:pPr>
        <w:rPr>
          <w:rFonts w:ascii="Arial" w:hAnsi="Arial" w:cs="Arial"/>
          <w:color w:val="000000" w:themeColor="text1"/>
        </w:rPr>
      </w:pPr>
    </w:p>
    <w:p w14:paraId="20F44A32" w14:textId="77777777" w:rsidR="007901B3" w:rsidRDefault="007901B3" w:rsidP="007901B3">
      <w:pPr>
        <w:pStyle w:val="Prrafodelista"/>
        <w:spacing w:after="0"/>
        <w:ind w:left="1080" w:firstLine="0"/>
        <w:rPr>
          <w:rFonts w:ascii="Arial" w:hAnsi="Arial" w:cs="Arial"/>
          <w:color w:val="000000" w:themeColor="text1"/>
        </w:rPr>
      </w:pPr>
    </w:p>
    <w:p w14:paraId="67FD9C77" w14:textId="77777777" w:rsidR="00AB21E3" w:rsidRPr="00AB21E3" w:rsidRDefault="008331B9" w:rsidP="00B23141">
      <w:pPr>
        <w:pStyle w:val="Prrafodelista"/>
        <w:numPr>
          <w:ilvl w:val="0"/>
          <w:numId w:val="6"/>
        </w:numPr>
        <w:rPr>
          <w:rFonts w:ascii="Arial" w:hAnsi="Arial" w:cs="Arial"/>
          <w:color w:val="000000" w:themeColor="text1"/>
        </w:rPr>
      </w:pPr>
      <w:r w:rsidRPr="008C716B">
        <w:rPr>
          <w:rFonts w:ascii="Arial" w:hAnsi="Arial" w:cs="Arial"/>
          <w:b/>
          <w:color w:val="auto"/>
        </w:rPr>
        <w:t>Mantenimientos preventivos:</w:t>
      </w:r>
      <w:r w:rsidRPr="002347D1">
        <w:rPr>
          <w:rFonts w:ascii="Arial" w:hAnsi="Arial" w:cs="Arial"/>
          <w:color w:val="000000" w:themeColor="text1"/>
        </w:rPr>
        <w:t xml:space="preserve"> </w:t>
      </w:r>
      <w:r>
        <w:rPr>
          <w:rFonts w:ascii="Arial" w:hAnsi="Arial" w:cs="Arial"/>
          <w:color w:val="000000" w:themeColor="text1"/>
        </w:rPr>
        <w:t>S</w:t>
      </w:r>
      <w:r w:rsidRPr="002347D1">
        <w:rPr>
          <w:rFonts w:ascii="Arial" w:hAnsi="Arial" w:cs="Arial"/>
          <w:color w:val="000000" w:themeColor="text1"/>
        </w:rPr>
        <w:t>on las actividades planeadas que se realizan a una frecuencia determinada para contrarrestar las anomalías y sus causas, procurando evitar las averías potenciales estos mantenimientos se derivan de un programa de mantenimiento anual</w:t>
      </w:r>
      <w:r>
        <w:rPr>
          <w:rFonts w:ascii="Arial" w:hAnsi="Arial" w:cs="Arial"/>
          <w:color w:val="000000" w:themeColor="text1"/>
        </w:rPr>
        <w:t>.</w:t>
      </w:r>
      <w:r w:rsidRPr="002347D1">
        <w:rPr>
          <w:rFonts w:ascii="Arial" w:hAnsi="Arial" w:cs="Arial"/>
          <w:color w:val="000000" w:themeColor="text1"/>
        </w:rPr>
        <w:t xml:space="preserve"> </w:t>
      </w:r>
    </w:p>
    <w:p w14:paraId="49E9D996" w14:textId="77777777" w:rsidR="00F54006" w:rsidRPr="00F54006" w:rsidRDefault="00F54006" w:rsidP="00F54006">
      <w:pPr>
        <w:pStyle w:val="Prrafodelista"/>
        <w:ind w:firstLine="0"/>
        <w:rPr>
          <w:rFonts w:ascii="Arial" w:hAnsi="Arial" w:cs="Arial"/>
          <w:color w:val="000000" w:themeColor="text1"/>
        </w:rPr>
      </w:pPr>
    </w:p>
    <w:p w14:paraId="50CAF2C1" w14:textId="77777777" w:rsidR="000E770F" w:rsidRDefault="000E770F" w:rsidP="000A05D9">
      <w:pPr>
        <w:pStyle w:val="Prrafodelista"/>
        <w:ind w:firstLine="0"/>
        <w:rPr>
          <w:rFonts w:ascii="Arial" w:hAnsi="Arial" w:cs="Arial"/>
          <w:color w:val="000000" w:themeColor="text1"/>
        </w:rPr>
      </w:pPr>
    </w:p>
    <w:p w14:paraId="224C362F" w14:textId="77777777" w:rsidR="00E84AE7" w:rsidRPr="00E34B48" w:rsidRDefault="00E84AE7" w:rsidP="00B23141">
      <w:pPr>
        <w:pStyle w:val="Prrafodelista"/>
        <w:numPr>
          <w:ilvl w:val="0"/>
          <w:numId w:val="6"/>
        </w:numPr>
        <w:rPr>
          <w:rFonts w:ascii="Arial" w:hAnsi="Arial" w:cs="Arial"/>
          <w:color w:val="000000" w:themeColor="text1"/>
        </w:rPr>
      </w:pPr>
      <w:r w:rsidRPr="00E34B48">
        <w:rPr>
          <w:rFonts w:ascii="Arial" w:hAnsi="Arial" w:cs="Arial"/>
          <w:b/>
          <w:bCs/>
          <w:color w:val="202124"/>
          <w:shd w:val="clear" w:color="auto" w:fill="FFFFFF"/>
        </w:rPr>
        <w:t>Mantenimiento Evolutivo</w:t>
      </w:r>
      <w:r w:rsidRPr="00E34B48">
        <w:rPr>
          <w:rFonts w:ascii="Arial" w:hAnsi="Arial" w:cs="Arial"/>
          <w:color w:val="202124"/>
          <w:shd w:val="clear" w:color="auto" w:fill="FFFFFF"/>
        </w:rPr>
        <w:t> es aquel que intenta modificar algo que funcionaba o era correcto, con el fin de aumentar, disminuir o cambiar las funcionalidades del sistema, ya sea por las necesidades del usuario o por otras razones como, por ejemplo, cambios normativos.</w:t>
      </w:r>
    </w:p>
    <w:p w14:paraId="360B0DA4" w14:textId="4958A596" w:rsidR="00E34B48" w:rsidRDefault="00CB0C13" w:rsidP="00B23141">
      <w:pPr>
        <w:pStyle w:val="Prrafodelista"/>
        <w:numPr>
          <w:ilvl w:val="0"/>
          <w:numId w:val="6"/>
        </w:numPr>
        <w:rPr>
          <w:rFonts w:ascii="Arial" w:hAnsi="Arial" w:cs="Arial"/>
          <w:color w:val="000000" w:themeColor="text1"/>
        </w:rPr>
      </w:pPr>
      <w:r w:rsidRPr="00E34B48">
        <w:rPr>
          <w:rFonts w:ascii="Arial" w:hAnsi="Arial" w:cs="Arial"/>
          <w:b/>
          <w:bCs/>
          <w:color w:val="auto"/>
        </w:rPr>
        <w:lastRenderedPageBreak/>
        <w:t>M</w:t>
      </w:r>
      <w:r w:rsidR="00C80F04" w:rsidRPr="00E34B48">
        <w:rPr>
          <w:rFonts w:ascii="Arial" w:hAnsi="Arial" w:cs="Arial"/>
          <w:b/>
          <w:color w:val="auto"/>
        </w:rPr>
        <w:t xml:space="preserve">antenimiento </w:t>
      </w:r>
      <w:r w:rsidRPr="00E34B48">
        <w:rPr>
          <w:rFonts w:ascii="Arial" w:hAnsi="Arial" w:cs="Arial"/>
          <w:b/>
          <w:color w:val="auto"/>
        </w:rPr>
        <w:t>C</w:t>
      </w:r>
      <w:r w:rsidR="00C80F04" w:rsidRPr="00E34B48">
        <w:rPr>
          <w:rFonts w:ascii="Arial" w:hAnsi="Arial" w:cs="Arial"/>
          <w:b/>
          <w:color w:val="auto"/>
        </w:rPr>
        <w:t>orrectivo</w:t>
      </w:r>
      <w:r w:rsidR="003D3F21" w:rsidRPr="00E34B48">
        <w:rPr>
          <w:rFonts w:ascii="Arial" w:hAnsi="Arial" w:cs="Arial"/>
          <w:b/>
          <w:color w:val="auto"/>
        </w:rPr>
        <w:t xml:space="preserve"> </w:t>
      </w:r>
      <w:r w:rsidR="003D3F21" w:rsidRPr="00E34B48">
        <w:rPr>
          <w:rFonts w:ascii="Arial" w:hAnsi="Arial" w:cs="Arial"/>
          <w:color w:val="000000" w:themeColor="text1"/>
        </w:rPr>
        <w:t>Se</w:t>
      </w:r>
      <w:r w:rsidR="00813E28" w:rsidRPr="00E34B48">
        <w:rPr>
          <w:rFonts w:ascii="Arial" w:hAnsi="Arial" w:cs="Arial"/>
          <w:color w:val="000000" w:themeColor="text1"/>
        </w:rPr>
        <w:t xml:space="preserve"> realiza de manera forzosa e imprevista, cuando ocurre un fallo, y que impone la necesidad de reparar el equipo antes de poder continuar haciendo uso de él. En este sentido, el mantenimiento correctivo contingente implica que la reparación se lleve a cabo con la mayor rapidez para evitar daños materiales y humanos, así como pérdidas económicas</w:t>
      </w:r>
    </w:p>
    <w:p w14:paraId="41CA0D38" w14:textId="77777777" w:rsidR="00835720" w:rsidRDefault="00835720" w:rsidP="00835720">
      <w:pPr>
        <w:pStyle w:val="Prrafodelista"/>
        <w:rPr>
          <w:rFonts w:ascii="Arial" w:hAnsi="Arial" w:cs="Arial"/>
          <w:color w:val="000000" w:themeColor="text1"/>
        </w:rPr>
      </w:pPr>
    </w:p>
    <w:p w14:paraId="354407E0" w14:textId="4412A05B" w:rsidR="00835720" w:rsidRPr="0007084B" w:rsidRDefault="00835720" w:rsidP="00B23141">
      <w:pPr>
        <w:pStyle w:val="Prrafodelista"/>
        <w:numPr>
          <w:ilvl w:val="2"/>
          <w:numId w:val="3"/>
        </w:numPr>
        <w:ind w:left="993"/>
        <w:outlineLvl w:val="2"/>
        <w:rPr>
          <w:rFonts w:ascii="Arial" w:hAnsi="Arial" w:cs="Arial"/>
          <w:b/>
          <w:bCs/>
          <w:color w:val="682245"/>
        </w:rPr>
      </w:pPr>
      <w:r w:rsidRPr="0007084B">
        <w:rPr>
          <w:rFonts w:ascii="Arial" w:hAnsi="Arial" w:cs="Arial"/>
          <w:b/>
          <w:bCs/>
          <w:color w:val="682245"/>
        </w:rPr>
        <w:t>Niveles de mantenimiento</w:t>
      </w:r>
    </w:p>
    <w:p w14:paraId="0DEEE309" w14:textId="77777777" w:rsidR="00835720" w:rsidRPr="002347D1" w:rsidRDefault="00835720" w:rsidP="00835720">
      <w:pPr>
        <w:rPr>
          <w:rFonts w:ascii="Arial" w:hAnsi="Arial" w:cs="Arial"/>
          <w:color w:val="000000" w:themeColor="text1"/>
        </w:rPr>
      </w:pPr>
    </w:p>
    <w:p w14:paraId="54A93695" w14:textId="77777777" w:rsidR="000E770F" w:rsidRDefault="00835720" w:rsidP="00B23141">
      <w:pPr>
        <w:pStyle w:val="Prrafodelista"/>
        <w:numPr>
          <w:ilvl w:val="0"/>
          <w:numId w:val="8"/>
        </w:numPr>
        <w:rPr>
          <w:rFonts w:ascii="Arial" w:hAnsi="Arial" w:cs="Arial"/>
          <w:color w:val="000000" w:themeColor="text1"/>
        </w:rPr>
      </w:pPr>
      <w:r w:rsidRPr="00835720">
        <w:rPr>
          <w:rFonts w:ascii="Arial" w:hAnsi="Arial" w:cs="Arial"/>
          <w:b/>
          <w:bCs/>
          <w:color w:val="000000" w:themeColor="text1"/>
        </w:rPr>
        <w:t>PRIMER NIVEL:</w:t>
      </w:r>
      <w:r w:rsidRPr="00835720">
        <w:rPr>
          <w:rFonts w:ascii="Arial" w:hAnsi="Arial" w:cs="Arial"/>
          <w:color w:val="000000" w:themeColor="text1"/>
        </w:rPr>
        <w:t xml:space="preserve"> Son las actividades menores de mantenimiento que puede realizar el personal del área de tecnología de la Unidad Nacional de Protección</w:t>
      </w:r>
      <w:r>
        <w:rPr>
          <w:rFonts w:ascii="Arial" w:hAnsi="Arial" w:cs="Arial"/>
          <w:color w:val="000000" w:themeColor="text1"/>
        </w:rPr>
        <w:t xml:space="preserve"> y que son gestionadas a través de la mesa de servicios como </w:t>
      </w:r>
      <w:r w:rsidR="001F5E6C">
        <w:rPr>
          <w:rFonts w:ascii="Arial" w:hAnsi="Arial" w:cs="Arial"/>
          <w:color w:val="000000" w:themeColor="text1"/>
        </w:rPr>
        <w:t>requerimientos o incidentes</w:t>
      </w:r>
      <w:r w:rsidRPr="00835720">
        <w:rPr>
          <w:rFonts w:ascii="Arial" w:hAnsi="Arial" w:cs="Arial"/>
          <w:color w:val="000000" w:themeColor="text1"/>
        </w:rPr>
        <w:t>.</w:t>
      </w:r>
    </w:p>
    <w:p w14:paraId="20888EC3" w14:textId="71CCB0D8" w:rsidR="00835720" w:rsidRPr="00835720" w:rsidRDefault="00835720" w:rsidP="000E770F">
      <w:pPr>
        <w:pStyle w:val="Prrafodelista"/>
        <w:ind w:left="1080" w:firstLine="0"/>
        <w:rPr>
          <w:rFonts w:ascii="Arial" w:hAnsi="Arial" w:cs="Arial"/>
          <w:color w:val="000000" w:themeColor="text1"/>
        </w:rPr>
      </w:pPr>
      <w:r w:rsidRPr="00835720">
        <w:rPr>
          <w:rFonts w:ascii="Arial" w:hAnsi="Arial" w:cs="Arial"/>
          <w:color w:val="000000" w:themeColor="text1"/>
        </w:rPr>
        <w:t xml:space="preserve"> </w:t>
      </w:r>
    </w:p>
    <w:p w14:paraId="31D9950D" w14:textId="0E94D529" w:rsidR="00F54006" w:rsidRPr="00F54006" w:rsidRDefault="00835720" w:rsidP="00B23141">
      <w:pPr>
        <w:pStyle w:val="Prrafodelista"/>
        <w:numPr>
          <w:ilvl w:val="0"/>
          <w:numId w:val="8"/>
        </w:numPr>
        <w:rPr>
          <w:rFonts w:ascii="Arial" w:hAnsi="Arial" w:cs="Arial"/>
          <w:color w:val="000000" w:themeColor="text1"/>
        </w:rPr>
      </w:pPr>
      <w:r w:rsidRPr="00835720">
        <w:rPr>
          <w:rFonts w:ascii="Arial" w:hAnsi="Arial" w:cs="Arial"/>
          <w:b/>
          <w:bCs/>
          <w:color w:val="000000" w:themeColor="text1"/>
        </w:rPr>
        <w:t>SEGUNDO NIVEL:</w:t>
      </w:r>
      <w:r w:rsidRPr="00835720">
        <w:rPr>
          <w:rFonts w:ascii="Arial" w:hAnsi="Arial" w:cs="Arial"/>
          <w:color w:val="000000" w:themeColor="text1"/>
        </w:rPr>
        <w:t xml:space="preserve"> Son las actividades de mantenimiento preventivo</w:t>
      </w:r>
      <w:r w:rsidR="001F5E6C">
        <w:rPr>
          <w:rFonts w:ascii="Arial" w:hAnsi="Arial" w:cs="Arial"/>
          <w:color w:val="000000" w:themeColor="text1"/>
        </w:rPr>
        <w:t xml:space="preserve"> programadas</w:t>
      </w:r>
      <w:r w:rsidR="00C75340">
        <w:rPr>
          <w:rFonts w:ascii="Arial" w:hAnsi="Arial" w:cs="Arial"/>
          <w:color w:val="000000" w:themeColor="text1"/>
        </w:rPr>
        <w:t xml:space="preserve"> </w:t>
      </w:r>
      <w:r w:rsidR="0099012D">
        <w:rPr>
          <w:rFonts w:ascii="Arial" w:hAnsi="Arial" w:cs="Arial"/>
          <w:color w:val="000000" w:themeColor="text1"/>
        </w:rPr>
        <w:t xml:space="preserve">y </w:t>
      </w:r>
      <w:r w:rsidR="0099012D" w:rsidRPr="00835720">
        <w:rPr>
          <w:rFonts w:ascii="Arial" w:hAnsi="Arial" w:cs="Arial"/>
          <w:color w:val="000000" w:themeColor="text1"/>
        </w:rPr>
        <w:t>realizadas</w:t>
      </w:r>
      <w:r w:rsidRPr="00835720">
        <w:rPr>
          <w:rFonts w:ascii="Arial" w:hAnsi="Arial" w:cs="Arial"/>
          <w:color w:val="000000" w:themeColor="text1"/>
        </w:rPr>
        <w:t xml:space="preserve"> por terceros; proveedores o fabricantes, que no pueden ser realizadas por el personal del </w:t>
      </w:r>
      <w:r w:rsidR="0099012D">
        <w:rPr>
          <w:rFonts w:ascii="Arial" w:hAnsi="Arial" w:cs="Arial"/>
          <w:color w:val="000000" w:themeColor="text1"/>
        </w:rPr>
        <w:t>proceso de gestión tecnológica</w:t>
      </w:r>
      <w:r w:rsidRPr="00835720">
        <w:rPr>
          <w:rFonts w:ascii="Arial" w:hAnsi="Arial" w:cs="Arial"/>
          <w:color w:val="000000" w:themeColor="text1"/>
        </w:rPr>
        <w:t xml:space="preserve"> de la Unidad Nacional de Protección por la</w:t>
      </w:r>
      <w:r w:rsidR="009A0D44">
        <w:rPr>
          <w:rFonts w:ascii="Arial" w:hAnsi="Arial" w:cs="Arial"/>
          <w:color w:val="000000" w:themeColor="text1"/>
        </w:rPr>
        <w:t xml:space="preserve"> carga operativa interna,</w:t>
      </w:r>
      <w:r w:rsidRPr="00835720">
        <w:rPr>
          <w:rFonts w:ascii="Arial" w:hAnsi="Arial" w:cs="Arial"/>
          <w:color w:val="000000" w:themeColor="text1"/>
        </w:rPr>
        <w:t xml:space="preserve"> falta de recursos, insumos o herramientas especializadas. Incluye revisiones periódicas del bien. </w:t>
      </w:r>
    </w:p>
    <w:p w14:paraId="5EBFC202" w14:textId="77777777" w:rsidR="000E770F" w:rsidRPr="000E770F" w:rsidRDefault="000E770F" w:rsidP="000E770F">
      <w:pPr>
        <w:ind w:left="0" w:firstLine="0"/>
        <w:rPr>
          <w:rFonts w:ascii="Arial" w:hAnsi="Arial" w:cs="Arial"/>
          <w:color w:val="000000" w:themeColor="text1"/>
        </w:rPr>
      </w:pPr>
    </w:p>
    <w:p w14:paraId="0337CEC5" w14:textId="3A0272FD" w:rsidR="00835720" w:rsidRPr="00835720" w:rsidRDefault="00E37CD0" w:rsidP="00B23141">
      <w:pPr>
        <w:pStyle w:val="Prrafodelista"/>
        <w:numPr>
          <w:ilvl w:val="0"/>
          <w:numId w:val="8"/>
        </w:numPr>
        <w:rPr>
          <w:rFonts w:ascii="Arial" w:hAnsi="Arial" w:cs="Arial"/>
          <w:color w:val="000000" w:themeColor="text1"/>
        </w:rPr>
      </w:pPr>
      <w:r w:rsidRPr="00E37CD0">
        <w:rPr>
          <w:rFonts w:ascii="Arial" w:hAnsi="Arial" w:cs="Arial"/>
          <w:b/>
          <w:bCs/>
          <w:color w:val="000000" w:themeColor="text1"/>
        </w:rPr>
        <w:t>TERCER NIVEL:</w:t>
      </w:r>
      <w:r>
        <w:rPr>
          <w:rFonts w:ascii="Arial" w:hAnsi="Arial" w:cs="Arial"/>
          <w:color w:val="000000" w:themeColor="text1"/>
        </w:rPr>
        <w:t xml:space="preserve"> </w:t>
      </w:r>
      <w:r w:rsidR="00835720" w:rsidRPr="00835720">
        <w:rPr>
          <w:rFonts w:ascii="Arial" w:hAnsi="Arial" w:cs="Arial"/>
          <w:color w:val="000000" w:themeColor="text1"/>
        </w:rPr>
        <w:t xml:space="preserve">especializado, que requieren equipo de alta tecnología, cambio de piezas, repuestos o cambio del elemento. </w:t>
      </w:r>
    </w:p>
    <w:p w14:paraId="0F041424" w14:textId="77777777" w:rsidR="00835720" w:rsidRPr="002347D1" w:rsidRDefault="00835720" w:rsidP="00835720">
      <w:pPr>
        <w:rPr>
          <w:rFonts w:ascii="Arial" w:hAnsi="Arial" w:cs="Arial"/>
          <w:color w:val="000000" w:themeColor="text1"/>
        </w:rPr>
      </w:pPr>
    </w:p>
    <w:p w14:paraId="0B9E48DB" w14:textId="0FC0C904" w:rsidR="00C05894" w:rsidRPr="001431E3" w:rsidRDefault="003374F9" w:rsidP="00B23141">
      <w:pPr>
        <w:pStyle w:val="Prrafodelista"/>
        <w:numPr>
          <w:ilvl w:val="2"/>
          <w:numId w:val="3"/>
        </w:numPr>
        <w:ind w:left="993"/>
        <w:outlineLvl w:val="2"/>
        <w:rPr>
          <w:rFonts w:ascii="Arial" w:hAnsi="Arial" w:cs="Arial"/>
          <w:b/>
          <w:color w:val="682245"/>
          <w:szCs w:val="24"/>
        </w:rPr>
      </w:pPr>
      <w:r>
        <w:rPr>
          <w:rFonts w:ascii="Arial" w:hAnsi="Arial" w:cs="Arial"/>
          <w:b/>
          <w:color w:val="682245"/>
          <w:szCs w:val="24"/>
        </w:rPr>
        <w:t>Responsables de Mantenimientos</w:t>
      </w:r>
    </w:p>
    <w:p w14:paraId="55752F24" w14:textId="77777777" w:rsidR="00C05894" w:rsidRDefault="00C05894" w:rsidP="00E84AE7">
      <w:pPr>
        <w:ind w:left="0" w:firstLine="0"/>
        <w:rPr>
          <w:rFonts w:ascii="Arial" w:hAnsi="Arial" w:cs="Arial"/>
          <w:color w:val="000000" w:themeColor="text1"/>
          <w:vertAlign w:val="subscript"/>
        </w:rPr>
      </w:pPr>
    </w:p>
    <w:p w14:paraId="6EC3C01E" w14:textId="2850BA49" w:rsidR="00C80F04" w:rsidRPr="002347D1" w:rsidRDefault="00C80F04" w:rsidP="00C80F04">
      <w:pPr>
        <w:rPr>
          <w:rFonts w:ascii="Arial" w:hAnsi="Arial" w:cs="Arial"/>
          <w:color w:val="000000" w:themeColor="text1"/>
        </w:rPr>
      </w:pPr>
      <w:r w:rsidRPr="002347D1">
        <w:rPr>
          <w:rFonts w:ascii="Arial" w:hAnsi="Arial" w:cs="Arial"/>
          <w:color w:val="000000" w:themeColor="text1"/>
        </w:rPr>
        <w:t xml:space="preserve">El mantenimiento </w:t>
      </w:r>
      <w:r w:rsidR="00732AE3">
        <w:rPr>
          <w:rFonts w:ascii="Arial" w:hAnsi="Arial" w:cs="Arial"/>
          <w:color w:val="000000" w:themeColor="text1"/>
        </w:rPr>
        <w:t xml:space="preserve">tipo evolutivo </w:t>
      </w:r>
      <w:r w:rsidRPr="002347D1">
        <w:rPr>
          <w:rFonts w:ascii="Arial" w:hAnsi="Arial" w:cs="Arial"/>
          <w:color w:val="000000" w:themeColor="text1"/>
        </w:rPr>
        <w:t xml:space="preserve">es realizado por personal </w:t>
      </w:r>
      <w:r w:rsidR="008B6484">
        <w:rPr>
          <w:rFonts w:ascii="Arial" w:hAnsi="Arial" w:cs="Arial"/>
          <w:color w:val="000000" w:themeColor="text1"/>
        </w:rPr>
        <w:t>responsable del proceso de gestión tecnológica</w:t>
      </w:r>
      <w:r w:rsidRPr="002347D1">
        <w:rPr>
          <w:rFonts w:ascii="Arial" w:hAnsi="Arial" w:cs="Arial"/>
          <w:color w:val="000000" w:themeColor="text1"/>
        </w:rPr>
        <w:t xml:space="preserve"> y </w:t>
      </w:r>
      <w:r w:rsidR="00732AE3">
        <w:rPr>
          <w:rFonts w:ascii="Arial" w:hAnsi="Arial" w:cs="Arial"/>
          <w:color w:val="000000" w:themeColor="text1"/>
        </w:rPr>
        <w:t xml:space="preserve">los mantenimientos de tipo </w:t>
      </w:r>
      <w:r w:rsidR="00732AE3" w:rsidRPr="002347D1">
        <w:rPr>
          <w:rFonts w:ascii="Arial" w:hAnsi="Arial" w:cs="Arial"/>
          <w:color w:val="000000" w:themeColor="text1"/>
        </w:rPr>
        <w:t xml:space="preserve">preventivo y correctivo </w:t>
      </w:r>
      <w:r w:rsidRPr="002347D1">
        <w:rPr>
          <w:rFonts w:ascii="Arial" w:hAnsi="Arial" w:cs="Arial"/>
          <w:color w:val="000000" w:themeColor="text1"/>
        </w:rPr>
        <w:t xml:space="preserve">por proveedores externos o fabricantes </w:t>
      </w:r>
      <w:r w:rsidR="0094073A">
        <w:rPr>
          <w:rFonts w:ascii="Arial" w:hAnsi="Arial" w:cs="Arial"/>
          <w:color w:val="000000" w:themeColor="text1"/>
        </w:rPr>
        <w:t xml:space="preserve">por medio de contrato de </w:t>
      </w:r>
      <w:r w:rsidR="009A4637">
        <w:rPr>
          <w:rFonts w:ascii="Arial" w:hAnsi="Arial" w:cs="Arial"/>
          <w:color w:val="000000" w:themeColor="text1"/>
        </w:rPr>
        <w:t xml:space="preserve">prestación </w:t>
      </w:r>
      <w:r w:rsidR="00B85DF8">
        <w:rPr>
          <w:rFonts w:ascii="Arial" w:hAnsi="Arial" w:cs="Arial"/>
          <w:color w:val="000000" w:themeColor="text1"/>
        </w:rPr>
        <w:t>d</w:t>
      </w:r>
      <w:r w:rsidRPr="002347D1">
        <w:rPr>
          <w:rFonts w:ascii="Arial" w:hAnsi="Arial" w:cs="Arial"/>
          <w:color w:val="000000" w:themeColor="text1"/>
        </w:rPr>
        <w:t>el servicio</w:t>
      </w:r>
      <w:r w:rsidR="00B85DF8">
        <w:rPr>
          <w:rFonts w:ascii="Arial" w:hAnsi="Arial" w:cs="Arial"/>
          <w:color w:val="000000" w:themeColor="text1"/>
        </w:rPr>
        <w:t xml:space="preserve"> definido en el P</w:t>
      </w:r>
      <w:r w:rsidR="00913472">
        <w:rPr>
          <w:rFonts w:ascii="Arial" w:hAnsi="Arial" w:cs="Arial"/>
          <w:color w:val="000000" w:themeColor="text1"/>
        </w:rPr>
        <w:t xml:space="preserve">lan </w:t>
      </w:r>
      <w:r w:rsidR="00B85DF8">
        <w:rPr>
          <w:rFonts w:ascii="Arial" w:hAnsi="Arial" w:cs="Arial"/>
          <w:color w:val="000000" w:themeColor="text1"/>
        </w:rPr>
        <w:t>A</w:t>
      </w:r>
      <w:r w:rsidR="00913472">
        <w:rPr>
          <w:rFonts w:ascii="Arial" w:hAnsi="Arial" w:cs="Arial"/>
          <w:color w:val="000000" w:themeColor="text1"/>
        </w:rPr>
        <w:t>nual de Adquisiciones</w:t>
      </w:r>
      <w:r w:rsidR="00B85DF8">
        <w:rPr>
          <w:rFonts w:ascii="Arial" w:hAnsi="Arial" w:cs="Arial"/>
          <w:color w:val="000000" w:themeColor="text1"/>
        </w:rPr>
        <w:t>,</w:t>
      </w:r>
      <w:r w:rsidRPr="002347D1">
        <w:rPr>
          <w:rFonts w:ascii="Arial" w:hAnsi="Arial" w:cs="Arial"/>
          <w:color w:val="000000" w:themeColor="text1"/>
        </w:rPr>
        <w:t xml:space="preserve"> bajo las especificaciones técnicas y lineamientos definidos en los anexos</w:t>
      </w:r>
      <w:r w:rsidR="00B85DF8">
        <w:rPr>
          <w:rFonts w:ascii="Arial" w:hAnsi="Arial" w:cs="Arial"/>
          <w:color w:val="000000" w:themeColor="text1"/>
        </w:rPr>
        <w:t xml:space="preserve"> técnicos</w:t>
      </w:r>
      <w:r w:rsidRPr="002347D1">
        <w:rPr>
          <w:rFonts w:ascii="Arial" w:hAnsi="Arial" w:cs="Arial"/>
          <w:color w:val="000000" w:themeColor="text1"/>
        </w:rPr>
        <w:t xml:space="preserve"> de adquisición o servicio de cada tipo de bien: </w:t>
      </w:r>
    </w:p>
    <w:p w14:paraId="66AE3C41" w14:textId="77777777" w:rsidR="00C80F04" w:rsidRPr="002347D1" w:rsidRDefault="00C80F04" w:rsidP="00C80F04">
      <w:pPr>
        <w:rPr>
          <w:rFonts w:ascii="Arial" w:hAnsi="Arial" w:cs="Arial"/>
          <w:color w:val="000000" w:themeColor="text1"/>
        </w:rPr>
      </w:pPr>
    </w:p>
    <w:p w14:paraId="454A6AA5" w14:textId="59D32E75" w:rsidR="00C80F04" w:rsidRDefault="00C80F04" w:rsidP="00736234">
      <w:pPr>
        <w:rPr>
          <w:rFonts w:ascii="Arial" w:hAnsi="Arial" w:cs="Arial"/>
          <w:color w:val="000000" w:themeColor="text1"/>
        </w:rPr>
      </w:pPr>
      <w:r w:rsidRPr="002347D1">
        <w:rPr>
          <w:rFonts w:ascii="Arial" w:hAnsi="Arial" w:cs="Arial"/>
          <w:color w:val="000000" w:themeColor="text1"/>
        </w:rPr>
        <w:t>En los procesos de adquisición y contratación de productos o servicios tecnológicos, se establecen generalmente (2) dos documentos que entran a hacer parte integral de los contratos, e identifican niveles y procesos de mantenimiento:</w:t>
      </w:r>
    </w:p>
    <w:p w14:paraId="3AC22AA4" w14:textId="77777777" w:rsidR="00736234" w:rsidRPr="002347D1" w:rsidRDefault="00736234" w:rsidP="00736234">
      <w:pPr>
        <w:rPr>
          <w:rFonts w:ascii="Arial" w:hAnsi="Arial" w:cs="Arial"/>
          <w:color w:val="000000" w:themeColor="text1"/>
        </w:rPr>
      </w:pPr>
    </w:p>
    <w:p w14:paraId="52EA1E65" w14:textId="4404F9C0" w:rsidR="00C80F04" w:rsidRPr="0075217B" w:rsidRDefault="00C80F04" w:rsidP="00B23141">
      <w:pPr>
        <w:pStyle w:val="Prrafodelista"/>
        <w:numPr>
          <w:ilvl w:val="0"/>
          <w:numId w:val="7"/>
        </w:numPr>
        <w:rPr>
          <w:rFonts w:ascii="Arial" w:hAnsi="Arial" w:cs="Arial"/>
          <w:color w:val="000000" w:themeColor="text1"/>
        </w:rPr>
      </w:pPr>
      <w:r w:rsidRPr="0075217B">
        <w:rPr>
          <w:rFonts w:ascii="Arial" w:hAnsi="Arial" w:cs="Arial"/>
          <w:color w:val="000000" w:themeColor="text1"/>
        </w:rPr>
        <w:t xml:space="preserve">Anexo Técnico - Procedimiento de Mantenimiento Preventivo y Correctivo   </w:t>
      </w:r>
    </w:p>
    <w:p w14:paraId="7A9CFC74" w14:textId="4C2F7E5B" w:rsidR="00C80F04" w:rsidRPr="0075217B" w:rsidRDefault="00C80F04" w:rsidP="00B23141">
      <w:pPr>
        <w:pStyle w:val="Prrafodelista"/>
        <w:numPr>
          <w:ilvl w:val="0"/>
          <w:numId w:val="7"/>
        </w:numPr>
        <w:rPr>
          <w:rFonts w:ascii="Arial" w:hAnsi="Arial" w:cs="Arial"/>
          <w:color w:val="000000" w:themeColor="text1"/>
        </w:rPr>
      </w:pPr>
      <w:r w:rsidRPr="0075217B">
        <w:rPr>
          <w:rFonts w:ascii="Arial" w:hAnsi="Arial" w:cs="Arial"/>
          <w:color w:val="000000" w:themeColor="text1"/>
        </w:rPr>
        <w:t xml:space="preserve">Documento Acuerdo de Nivel de Servicio – ANS </w:t>
      </w:r>
    </w:p>
    <w:p w14:paraId="738DE054" w14:textId="77777777" w:rsidR="00C80F04" w:rsidRPr="002347D1" w:rsidRDefault="00C80F04" w:rsidP="00C80F04">
      <w:pPr>
        <w:rPr>
          <w:rFonts w:ascii="Arial" w:hAnsi="Arial" w:cs="Arial"/>
          <w:color w:val="000000" w:themeColor="text1"/>
        </w:rPr>
      </w:pPr>
    </w:p>
    <w:p w14:paraId="1E77CE27" w14:textId="4D158EE8" w:rsidR="004B4B2D" w:rsidRDefault="00C80F04" w:rsidP="004B4B2D">
      <w:pPr>
        <w:rPr>
          <w:rFonts w:ascii="Arial" w:hAnsi="Arial" w:cs="Arial"/>
          <w:color w:val="000000" w:themeColor="text1"/>
        </w:rPr>
      </w:pPr>
      <w:r w:rsidRPr="002347D1">
        <w:rPr>
          <w:rFonts w:ascii="Arial" w:hAnsi="Arial" w:cs="Arial"/>
          <w:color w:val="000000" w:themeColor="text1"/>
        </w:rPr>
        <w:lastRenderedPageBreak/>
        <w:t>Los equipos de cómputo, y en general los bienes tecnológicos que estén dentro de los periodos de garantía durante el término del acuerdo suscrito con el proveedor</w:t>
      </w:r>
      <w:r w:rsidR="00747CAE">
        <w:rPr>
          <w:rFonts w:ascii="Arial" w:hAnsi="Arial" w:cs="Arial"/>
          <w:color w:val="000000" w:themeColor="text1"/>
        </w:rPr>
        <w:t xml:space="preserve">, el </w:t>
      </w:r>
      <w:r w:rsidRPr="002347D1">
        <w:rPr>
          <w:rFonts w:ascii="Arial" w:hAnsi="Arial" w:cs="Arial"/>
          <w:color w:val="000000" w:themeColor="text1"/>
        </w:rPr>
        <w:t xml:space="preserve">mantenimiento será </w:t>
      </w:r>
      <w:r w:rsidR="00E17048">
        <w:rPr>
          <w:rFonts w:ascii="Arial" w:hAnsi="Arial" w:cs="Arial"/>
          <w:color w:val="000000" w:themeColor="text1"/>
        </w:rPr>
        <w:t>realizado</w:t>
      </w:r>
      <w:r w:rsidRPr="002347D1">
        <w:rPr>
          <w:rFonts w:ascii="Arial" w:hAnsi="Arial" w:cs="Arial"/>
          <w:color w:val="000000" w:themeColor="text1"/>
        </w:rPr>
        <w:t xml:space="preserve"> por el proveedor según </w:t>
      </w:r>
      <w:r w:rsidR="007E754E">
        <w:rPr>
          <w:rFonts w:ascii="Arial" w:hAnsi="Arial" w:cs="Arial"/>
          <w:color w:val="000000" w:themeColor="text1"/>
        </w:rPr>
        <w:t>especificaciones del contrato</w:t>
      </w:r>
      <w:r w:rsidR="00DA3A82">
        <w:rPr>
          <w:rFonts w:ascii="Arial" w:hAnsi="Arial" w:cs="Arial"/>
          <w:color w:val="000000" w:themeColor="text1"/>
        </w:rPr>
        <w:t xml:space="preserve">, </w:t>
      </w:r>
      <w:r w:rsidR="00D83B76">
        <w:rPr>
          <w:rFonts w:ascii="Arial" w:hAnsi="Arial" w:cs="Arial"/>
          <w:color w:val="000000" w:themeColor="text1"/>
        </w:rPr>
        <w:t xml:space="preserve">para los contratos que </w:t>
      </w:r>
      <w:r w:rsidR="00EF3F81">
        <w:rPr>
          <w:rFonts w:ascii="Arial" w:hAnsi="Arial" w:cs="Arial"/>
          <w:color w:val="000000" w:themeColor="text1"/>
        </w:rPr>
        <w:t xml:space="preserve">incluyen la </w:t>
      </w:r>
      <w:r w:rsidR="00BC30D2">
        <w:rPr>
          <w:rFonts w:ascii="Arial" w:hAnsi="Arial" w:cs="Arial"/>
          <w:color w:val="000000" w:themeColor="text1"/>
        </w:rPr>
        <w:t>prestación</w:t>
      </w:r>
      <w:r w:rsidR="00EF3F81">
        <w:rPr>
          <w:rFonts w:ascii="Arial" w:hAnsi="Arial" w:cs="Arial"/>
          <w:color w:val="000000" w:themeColor="text1"/>
        </w:rPr>
        <w:t xml:space="preserve"> del </w:t>
      </w:r>
      <w:r w:rsidR="00BC30D2">
        <w:rPr>
          <w:rFonts w:ascii="Arial" w:hAnsi="Arial" w:cs="Arial"/>
          <w:color w:val="000000" w:themeColor="text1"/>
        </w:rPr>
        <w:t xml:space="preserve">servicio de mantenimiento </w:t>
      </w:r>
      <w:r w:rsidRPr="002347D1">
        <w:rPr>
          <w:rFonts w:ascii="Arial" w:hAnsi="Arial" w:cs="Arial"/>
          <w:color w:val="000000" w:themeColor="text1"/>
        </w:rPr>
        <w:t xml:space="preserve">el Cronograma </w:t>
      </w:r>
      <w:r w:rsidR="00497DBE">
        <w:rPr>
          <w:rFonts w:ascii="Arial" w:hAnsi="Arial" w:cs="Arial"/>
          <w:color w:val="000000" w:themeColor="text1"/>
        </w:rPr>
        <w:t xml:space="preserve">será </w:t>
      </w:r>
      <w:r w:rsidRPr="002347D1">
        <w:rPr>
          <w:rFonts w:ascii="Arial" w:hAnsi="Arial" w:cs="Arial"/>
          <w:color w:val="000000" w:themeColor="text1"/>
        </w:rPr>
        <w:t>establecido por la Entidad a conformidad</w:t>
      </w:r>
      <w:r w:rsidR="00497DBE">
        <w:rPr>
          <w:rFonts w:ascii="Arial" w:hAnsi="Arial" w:cs="Arial"/>
          <w:color w:val="000000" w:themeColor="text1"/>
        </w:rPr>
        <w:t xml:space="preserve">, </w:t>
      </w:r>
      <w:r w:rsidR="002843FB">
        <w:rPr>
          <w:rFonts w:ascii="Arial" w:hAnsi="Arial" w:cs="Arial"/>
          <w:color w:val="000000" w:themeColor="text1"/>
        </w:rPr>
        <w:t xml:space="preserve">existen equipos TI que </w:t>
      </w:r>
      <w:r w:rsidR="0097244D">
        <w:rPr>
          <w:rFonts w:ascii="Arial" w:hAnsi="Arial" w:cs="Arial"/>
          <w:color w:val="000000" w:themeColor="text1"/>
        </w:rPr>
        <w:t xml:space="preserve">se encuentran en garantía </w:t>
      </w:r>
      <w:r w:rsidR="0075221F">
        <w:rPr>
          <w:rFonts w:ascii="Arial" w:hAnsi="Arial" w:cs="Arial"/>
          <w:color w:val="000000" w:themeColor="text1"/>
        </w:rPr>
        <w:t>pero</w:t>
      </w:r>
      <w:r w:rsidR="002E0794">
        <w:rPr>
          <w:rFonts w:ascii="Arial" w:hAnsi="Arial" w:cs="Arial"/>
          <w:color w:val="000000" w:themeColor="text1"/>
        </w:rPr>
        <w:t xml:space="preserve"> </w:t>
      </w:r>
      <w:r w:rsidR="0075221F">
        <w:rPr>
          <w:rFonts w:ascii="Arial" w:hAnsi="Arial" w:cs="Arial"/>
          <w:color w:val="000000" w:themeColor="text1"/>
        </w:rPr>
        <w:t>no poseen contrato de mantenimiento</w:t>
      </w:r>
      <w:r w:rsidR="002E0794">
        <w:rPr>
          <w:rFonts w:ascii="Arial" w:hAnsi="Arial" w:cs="Arial"/>
          <w:color w:val="000000" w:themeColor="text1"/>
        </w:rPr>
        <w:t>,</w:t>
      </w:r>
      <w:r w:rsidR="0075221F">
        <w:rPr>
          <w:rFonts w:ascii="Arial" w:hAnsi="Arial" w:cs="Arial"/>
          <w:color w:val="000000" w:themeColor="text1"/>
        </w:rPr>
        <w:t xml:space="preserve"> </w:t>
      </w:r>
      <w:r w:rsidR="002E0794">
        <w:rPr>
          <w:rFonts w:ascii="Arial" w:hAnsi="Arial" w:cs="Arial"/>
          <w:color w:val="000000" w:themeColor="text1"/>
        </w:rPr>
        <w:t xml:space="preserve">esto no genera afectación del equipo </w:t>
      </w:r>
      <w:r w:rsidR="00426652">
        <w:rPr>
          <w:rFonts w:ascii="Arial" w:hAnsi="Arial" w:cs="Arial"/>
          <w:color w:val="000000" w:themeColor="text1"/>
        </w:rPr>
        <w:t>por este no son incluidos en el plan actual.</w:t>
      </w:r>
    </w:p>
    <w:p w14:paraId="184708BE" w14:textId="77777777" w:rsidR="007053D8" w:rsidRPr="004B4B2D" w:rsidRDefault="007053D8" w:rsidP="004B4B2D">
      <w:pPr>
        <w:rPr>
          <w:rFonts w:ascii="Arial" w:hAnsi="Arial" w:cs="Arial"/>
          <w:color w:val="000000" w:themeColor="text1"/>
        </w:rPr>
      </w:pPr>
    </w:p>
    <w:p w14:paraId="12208C72" w14:textId="5F7FF6E3" w:rsidR="007053D8" w:rsidRPr="002347D1" w:rsidRDefault="007053D8" w:rsidP="007053D8">
      <w:pPr>
        <w:rPr>
          <w:rFonts w:ascii="Arial" w:hAnsi="Arial" w:cs="Arial"/>
          <w:color w:val="000000" w:themeColor="text1"/>
        </w:rPr>
      </w:pPr>
      <w:r w:rsidRPr="002347D1">
        <w:rPr>
          <w:rFonts w:ascii="Arial" w:hAnsi="Arial" w:cs="Arial"/>
          <w:color w:val="000000" w:themeColor="text1"/>
        </w:rPr>
        <w:t>En el caso de los contratos de Arrendamiento de bienes tecnológicos, el mantenimiento preventivo o correctivo, estará a cargo del arrendador en un 100%, quien deberá garantizar la continuidad de la prestación del servicio para el cual fue contratado, realizando el mantenimiento o remplazo del elemento</w:t>
      </w:r>
      <w:r w:rsidR="00736A40">
        <w:rPr>
          <w:rFonts w:ascii="Arial" w:hAnsi="Arial" w:cs="Arial"/>
          <w:color w:val="000000" w:themeColor="text1"/>
        </w:rPr>
        <w:t xml:space="preserve"> o parte </w:t>
      </w:r>
      <w:r w:rsidRPr="002347D1">
        <w:rPr>
          <w:rFonts w:ascii="Arial" w:hAnsi="Arial" w:cs="Arial"/>
          <w:color w:val="000000" w:themeColor="text1"/>
        </w:rPr>
        <w:t xml:space="preserve">según corresponda. </w:t>
      </w:r>
    </w:p>
    <w:p w14:paraId="023768AD" w14:textId="77777777" w:rsidR="0044292A" w:rsidRDefault="0044292A" w:rsidP="00C80F04">
      <w:pPr>
        <w:rPr>
          <w:rFonts w:ascii="Arial" w:hAnsi="Arial" w:cs="Arial"/>
          <w:color w:val="000000" w:themeColor="text1"/>
        </w:rPr>
      </w:pPr>
    </w:p>
    <w:p w14:paraId="2B3F6819" w14:textId="3CDFCFA1" w:rsidR="00A24347" w:rsidRPr="001431E3" w:rsidRDefault="005E6AD0" w:rsidP="00B23141">
      <w:pPr>
        <w:pStyle w:val="Prrafodelista"/>
        <w:numPr>
          <w:ilvl w:val="2"/>
          <w:numId w:val="3"/>
        </w:numPr>
        <w:ind w:left="993"/>
        <w:outlineLvl w:val="2"/>
        <w:rPr>
          <w:rFonts w:ascii="Arial" w:hAnsi="Arial" w:cs="Arial"/>
          <w:b/>
          <w:color w:val="682245"/>
          <w:szCs w:val="24"/>
        </w:rPr>
      </w:pPr>
      <w:r>
        <w:rPr>
          <w:rFonts w:ascii="Arial" w:hAnsi="Arial" w:cs="Arial"/>
          <w:b/>
          <w:color w:val="682245"/>
          <w:szCs w:val="24"/>
        </w:rPr>
        <w:t>Seguimiento y Monitoreo</w:t>
      </w:r>
    </w:p>
    <w:p w14:paraId="45488A7B" w14:textId="77777777" w:rsidR="002E0794" w:rsidRDefault="002E0794" w:rsidP="00C80F04">
      <w:pPr>
        <w:rPr>
          <w:rFonts w:ascii="Arial" w:hAnsi="Arial" w:cs="Arial"/>
          <w:color w:val="000000" w:themeColor="text1"/>
        </w:rPr>
      </w:pPr>
    </w:p>
    <w:p w14:paraId="59AB0614" w14:textId="424737B3" w:rsidR="004A23E5" w:rsidRDefault="004A23E5" w:rsidP="00C80F04">
      <w:pPr>
        <w:rPr>
          <w:rFonts w:ascii="Arial" w:hAnsi="Arial" w:cs="Arial"/>
          <w:color w:val="000000" w:themeColor="text1"/>
        </w:rPr>
      </w:pPr>
      <w:r w:rsidRPr="004A23E5">
        <w:rPr>
          <w:rFonts w:ascii="Arial" w:hAnsi="Arial" w:cs="Arial"/>
          <w:color w:val="000000" w:themeColor="text1"/>
        </w:rPr>
        <w:t>El plan de mantenimientos se ejecutará en el lugar de trabajo, y se acordará con el usuario la realización de este</w:t>
      </w:r>
      <w:r w:rsidR="00E270FD">
        <w:rPr>
          <w:rFonts w:ascii="Arial" w:hAnsi="Arial" w:cs="Arial"/>
          <w:color w:val="000000" w:themeColor="text1"/>
        </w:rPr>
        <w:t xml:space="preserve"> según cronograma</w:t>
      </w:r>
      <w:r w:rsidRPr="004A23E5">
        <w:rPr>
          <w:rFonts w:ascii="Arial" w:hAnsi="Arial" w:cs="Arial"/>
          <w:color w:val="000000" w:themeColor="text1"/>
        </w:rPr>
        <w:t xml:space="preserve"> para no afectar las actividades diarias de los usuarios. El técnico o especialista encargado de cada frente de trabajo detallado en el cronograma de actividades reportará</w:t>
      </w:r>
      <w:r>
        <w:t xml:space="preserve"> </w:t>
      </w:r>
      <w:r w:rsidRPr="004A23E5">
        <w:rPr>
          <w:rFonts w:ascii="Arial" w:hAnsi="Arial" w:cs="Arial"/>
          <w:color w:val="000000" w:themeColor="text1"/>
        </w:rPr>
        <w:t xml:space="preserve">al </w:t>
      </w:r>
      <w:r w:rsidR="00E347E3">
        <w:rPr>
          <w:rFonts w:ascii="Arial" w:hAnsi="Arial" w:cs="Arial"/>
          <w:color w:val="000000" w:themeColor="text1"/>
        </w:rPr>
        <w:t>líder</w:t>
      </w:r>
      <w:r w:rsidRPr="004A23E5">
        <w:rPr>
          <w:rFonts w:ascii="Arial" w:hAnsi="Arial" w:cs="Arial"/>
          <w:color w:val="000000" w:themeColor="text1"/>
        </w:rPr>
        <w:t xml:space="preserve"> del </w:t>
      </w:r>
      <w:r w:rsidR="0048033F">
        <w:rPr>
          <w:rFonts w:ascii="Arial" w:hAnsi="Arial" w:cs="Arial"/>
          <w:color w:val="000000" w:themeColor="text1"/>
        </w:rPr>
        <w:t xml:space="preserve">proceso de gestión </w:t>
      </w:r>
      <w:r w:rsidR="00475EDD">
        <w:rPr>
          <w:rFonts w:ascii="Arial" w:hAnsi="Arial" w:cs="Arial"/>
          <w:color w:val="000000" w:themeColor="text1"/>
        </w:rPr>
        <w:t>tecnológica</w:t>
      </w:r>
      <w:r w:rsidR="00E270FD">
        <w:rPr>
          <w:rFonts w:ascii="Arial" w:hAnsi="Arial" w:cs="Arial"/>
          <w:color w:val="000000" w:themeColor="text1"/>
        </w:rPr>
        <w:t xml:space="preserve"> un</w:t>
      </w:r>
      <w:r w:rsidRPr="004A23E5">
        <w:rPr>
          <w:rFonts w:ascii="Arial" w:hAnsi="Arial" w:cs="Arial"/>
          <w:color w:val="000000" w:themeColor="text1"/>
        </w:rPr>
        <w:t xml:space="preserve"> informe correspondiente al mantenimiento, para después realizar acciones que permitan mejorar y </w:t>
      </w:r>
      <w:r w:rsidR="000C4181">
        <w:rPr>
          <w:rFonts w:ascii="Arial" w:hAnsi="Arial" w:cs="Arial"/>
          <w:color w:val="000000" w:themeColor="text1"/>
        </w:rPr>
        <w:t>definir un</w:t>
      </w:r>
      <w:r w:rsidRPr="004A23E5">
        <w:rPr>
          <w:rFonts w:ascii="Arial" w:hAnsi="Arial" w:cs="Arial"/>
          <w:color w:val="000000" w:themeColor="text1"/>
        </w:rPr>
        <w:t xml:space="preserve"> plan de acción correspondiente. Los</w:t>
      </w:r>
      <w:r>
        <w:t xml:space="preserve"> </w:t>
      </w:r>
      <w:r w:rsidRPr="004A23E5">
        <w:rPr>
          <w:rFonts w:ascii="Arial" w:hAnsi="Arial" w:cs="Arial"/>
          <w:color w:val="000000" w:themeColor="text1"/>
        </w:rPr>
        <w:t xml:space="preserve">controles a la ejecución de las actividades definidas se harán juntamente con el </w:t>
      </w:r>
      <w:r w:rsidR="004F57FE">
        <w:rPr>
          <w:rFonts w:ascii="Arial" w:hAnsi="Arial" w:cs="Arial"/>
          <w:color w:val="000000" w:themeColor="text1"/>
        </w:rPr>
        <w:t>líder del proceso</w:t>
      </w:r>
      <w:r w:rsidRPr="004A23E5">
        <w:rPr>
          <w:rFonts w:ascii="Arial" w:hAnsi="Arial" w:cs="Arial"/>
          <w:color w:val="000000" w:themeColor="text1"/>
        </w:rPr>
        <w:t xml:space="preserve"> de </w:t>
      </w:r>
      <w:r w:rsidR="004F57FE">
        <w:rPr>
          <w:rFonts w:ascii="Arial" w:hAnsi="Arial" w:cs="Arial"/>
          <w:color w:val="000000" w:themeColor="text1"/>
        </w:rPr>
        <w:t>gestión tecnológica</w:t>
      </w:r>
      <w:r w:rsidRPr="004A23E5">
        <w:rPr>
          <w:rFonts w:ascii="Arial" w:hAnsi="Arial" w:cs="Arial"/>
          <w:color w:val="000000" w:themeColor="text1"/>
        </w:rPr>
        <w:t xml:space="preserve"> y los supervisores de los contratos suscritos para la operación de los servicios de TI.</w:t>
      </w:r>
    </w:p>
    <w:p w14:paraId="70D7F04B" w14:textId="77777777" w:rsidR="00456E9C" w:rsidRPr="00456E9C" w:rsidRDefault="00456E9C" w:rsidP="00456E9C">
      <w:pPr>
        <w:rPr>
          <w:rFonts w:ascii="Arial" w:hAnsi="Arial" w:cs="Arial"/>
          <w:color w:val="000000" w:themeColor="text1"/>
        </w:rPr>
      </w:pPr>
    </w:p>
    <w:p w14:paraId="19C0622D" w14:textId="7B98C0A0" w:rsidR="00854159" w:rsidRPr="0007084B" w:rsidRDefault="000E1869" w:rsidP="00B23141">
      <w:pPr>
        <w:pStyle w:val="Prrafodelista"/>
        <w:numPr>
          <w:ilvl w:val="2"/>
          <w:numId w:val="3"/>
        </w:numPr>
        <w:ind w:left="993"/>
        <w:outlineLvl w:val="2"/>
        <w:rPr>
          <w:rFonts w:ascii="Arial" w:hAnsi="Arial" w:cs="Arial"/>
          <w:b/>
          <w:bCs/>
          <w:color w:val="682245"/>
        </w:rPr>
      </w:pPr>
      <w:r w:rsidRPr="0007084B">
        <w:rPr>
          <w:rFonts w:ascii="Arial" w:hAnsi="Arial" w:cs="Arial"/>
          <w:b/>
          <w:bCs/>
          <w:color w:val="682245"/>
        </w:rPr>
        <w:t>Identificación De Los Bienes Tecnológicos</w:t>
      </w:r>
    </w:p>
    <w:p w14:paraId="1C3BADB4" w14:textId="77777777" w:rsidR="00FC2049" w:rsidRPr="002347D1" w:rsidRDefault="00FC2049" w:rsidP="002347D1">
      <w:pPr>
        <w:rPr>
          <w:rFonts w:ascii="Arial" w:hAnsi="Arial" w:cs="Arial"/>
          <w:color w:val="000000" w:themeColor="text1"/>
        </w:rPr>
      </w:pPr>
    </w:p>
    <w:p w14:paraId="048306E2" w14:textId="0B7ED846" w:rsidR="00854159" w:rsidRPr="002347D1" w:rsidRDefault="00854159" w:rsidP="002347D1">
      <w:pPr>
        <w:rPr>
          <w:rFonts w:ascii="Arial" w:hAnsi="Arial" w:cs="Arial"/>
          <w:color w:val="000000" w:themeColor="text1"/>
        </w:rPr>
      </w:pPr>
      <w:r w:rsidRPr="002347D1">
        <w:rPr>
          <w:rFonts w:ascii="Arial" w:hAnsi="Arial" w:cs="Arial"/>
          <w:color w:val="000000" w:themeColor="text1"/>
        </w:rPr>
        <w:t>Los bienes tecnológicos existentes en la Unidad Nacional de Protección deben poseer un número único de identificación denominado número de inventario, el cual es asignado por el Almacén General, dentro del proceso de Gestión de Adquisición y Administración de Bienes y Servicios, una vez se efectúa la recepción de este, según lo contempla el Manual de Administración de Bienes de la Entidad.</w:t>
      </w:r>
    </w:p>
    <w:p w14:paraId="31ABB7DC" w14:textId="77777777" w:rsidR="00854159" w:rsidRPr="002347D1" w:rsidRDefault="00854159" w:rsidP="002347D1">
      <w:pPr>
        <w:rPr>
          <w:rFonts w:ascii="Arial" w:hAnsi="Arial" w:cs="Arial"/>
          <w:color w:val="000000" w:themeColor="text1"/>
        </w:rPr>
      </w:pPr>
      <w:r w:rsidRPr="002347D1">
        <w:rPr>
          <w:rFonts w:ascii="Arial" w:hAnsi="Arial" w:cs="Arial"/>
          <w:color w:val="000000" w:themeColor="text1"/>
        </w:rPr>
        <w:t xml:space="preserve">Este número inventario es utilizado por el Grupo de Tecnología para la ejecución y control de los mantenimientos preventivos y correctivos de los bienes tecnológicos de la UNP. </w:t>
      </w:r>
    </w:p>
    <w:p w14:paraId="2434030C" w14:textId="32B68A09" w:rsidR="003D24EC" w:rsidRDefault="00854159" w:rsidP="00B57497">
      <w:pPr>
        <w:rPr>
          <w:rFonts w:ascii="Arial" w:hAnsi="Arial" w:cs="Arial"/>
          <w:color w:val="000000" w:themeColor="text1"/>
        </w:rPr>
      </w:pPr>
      <w:r w:rsidRPr="002347D1">
        <w:rPr>
          <w:rFonts w:ascii="Arial" w:hAnsi="Arial" w:cs="Arial"/>
          <w:color w:val="000000" w:themeColor="text1"/>
        </w:rPr>
        <w:t>estado, y los remitan a Tecnología para el mantenimiento preventivo según la periodicidad establecida y a correctivo cuando presenten fallas o novedades en su funcionamiento.</w:t>
      </w:r>
    </w:p>
    <w:p w14:paraId="15E32624" w14:textId="77777777" w:rsidR="00B57497" w:rsidRPr="002347D1" w:rsidRDefault="00B57497" w:rsidP="00B57497">
      <w:pPr>
        <w:rPr>
          <w:rFonts w:ascii="Arial" w:hAnsi="Arial" w:cs="Arial"/>
          <w:color w:val="000000" w:themeColor="text1"/>
        </w:rPr>
      </w:pPr>
    </w:p>
    <w:p w14:paraId="7A659F00" w14:textId="77777777" w:rsidR="003D24EC" w:rsidRPr="002347D1" w:rsidRDefault="003D24EC" w:rsidP="003D24EC">
      <w:pPr>
        <w:rPr>
          <w:rFonts w:ascii="Arial" w:hAnsi="Arial" w:cs="Arial"/>
          <w:color w:val="000000" w:themeColor="text1"/>
        </w:rPr>
      </w:pPr>
      <w:r w:rsidRPr="002347D1">
        <w:rPr>
          <w:rFonts w:ascii="Arial" w:hAnsi="Arial" w:cs="Arial"/>
          <w:color w:val="000000" w:themeColor="text1"/>
        </w:rPr>
        <w:t xml:space="preserve">En el sistema de información de control de los bienes tecnológicos, se registra el estado de estos según corresponda con el fin de garantizar el seguimiento y control de cada uno: </w:t>
      </w:r>
    </w:p>
    <w:p w14:paraId="2791B352" w14:textId="77777777" w:rsidR="003D24EC" w:rsidRPr="002347D1" w:rsidRDefault="003D24EC" w:rsidP="003D24EC">
      <w:pPr>
        <w:rPr>
          <w:rFonts w:ascii="Arial" w:hAnsi="Arial" w:cs="Arial"/>
          <w:color w:val="000000" w:themeColor="text1"/>
        </w:rPr>
      </w:pPr>
      <w:r w:rsidRPr="002347D1">
        <w:rPr>
          <w:rFonts w:ascii="Arial" w:hAnsi="Arial" w:cs="Arial"/>
          <w:color w:val="000000" w:themeColor="text1"/>
        </w:rPr>
        <w:t xml:space="preserve">Estados: </w:t>
      </w:r>
    </w:p>
    <w:p w14:paraId="798A2294" w14:textId="059A6D36" w:rsidR="005C0CFF" w:rsidRPr="005C0CFF" w:rsidRDefault="007A2CFA" w:rsidP="00B23141">
      <w:pPr>
        <w:pStyle w:val="Prrafodelista"/>
        <w:numPr>
          <w:ilvl w:val="0"/>
          <w:numId w:val="10"/>
        </w:numPr>
        <w:rPr>
          <w:rFonts w:ascii="Arial" w:hAnsi="Arial" w:cs="Arial"/>
          <w:color w:val="000000" w:themeColor="text1"/>
        </w:rPr>
      </w:pPr>
      <w:r w:rsidRPr="005C0CFF">
        <w:rPr>
          <w:rFonts w:ascii="Arial" w:hAnsi="Arial" w:cs="Arial"/>
          <w:color w:val="000000" w:themeColor="text1"/>
        </w:rPr>
        <w:t>Disponible</w:t>
      </w:r>
    </w:p>
    <w:p w14:paraId="3154D29E" w14:textId="5FE1068F" w:rsidR="00A247B7" w:rsidRPr="005C0CFF" w:rsidRDefault="005C0CFF" w:rsidP="00B23141">
      <w:pPr>
        <w:pStyle w:val="Prrafodelista"/>
        <w:numPr>
          <w:ilvl w:val="0"/>
          <w:numId w:val="10"/>
        </w:numPr>
        <w:rPr>
          <w:rFonts w:ascii="Arial" w:hAnsi="Arial" w:cs="Arial"/>
          <w:color w:val="000000" w:themeColor="text1"/>
        </w:rPr>
      </w:pPr>
      <w:r w:rsidRPr="005C0CFF">
        <w:rPr>
          <w:rFonts w:ascii="Arial" w:hAnsi="Arial" w:cs="Arial"/>
          <w:color w:val="000000" w:themeColor="text1"/>
        </w:rPr>
        <w:lastRenderedPageBreak/>
        <w:t>Disponible -Bodega Mantenimiento</w:t>
      </w:r>
      <w:r>
        <w:rPr>
          <w:rFonts w:ascii="Arial" w:hAnsi="Arial" w:cs="Arial"/>
          <w:color w:val="000000" w:themeColor="text1"/>
        </w:rPr>
        <w:t xml:space="preserve"> (</w:t>
      </w:r>
      <w:r w:rsidR="00CE34CF">
        <w:rPr>
          <w:rFonts w:ascii="Arial" w:hAnsi="Arial" w:cs="Arial"/>
          <w:color w:val="000000" w:themeColor="text1"/>
        </w:rPr>
        <w:t>Correctivo o Garantía</w:t>
      </w:r>
      <w:r>
        <w:rPr>
          <w:rFonts w:ascii="Arial" w:hAnsi="Arial" w:cs="Arial"/>
          <w:color w:val="000000" w:themeColor="text1"/>
        </w:rPr>
        <w:t>)</w:t>
      </w:r>
    </w:p>
    <w:p w14:paraId="41E664AB" w14:textId="77777777" w:rsidR="00CE34CF" w:rsidRDefault="003D24EC" w:rsidP="00B23141">
      <w:pPr>
        <w:pStyle w:val="Prrafodelista"/>
        <w:numPr>
          <w:ilvl w:val="0"/>
          <w:numId w:val="10"/>
        </w:numPr>
        <w:rPr>
          <w:rFonts w:ascii="Arial" w:hAnsi="Arial" w:cs="Arial"/>
          <w:color w:val="000000" w:themeColor="text1"/>
        </w:rPr>
      </w:pPr>
      <w:r w:rsidRPr="005C0CFF">
        <w:rPr>
          <w:rFonts w:ascii="Arial" w:hAnsi="Arial" w:cs="Arial"/>
          <w:color w:val="000000" w:themeColor="text1"/>
        </w:rPr>
        <w:t>Asignado</w:t>
      </w:r>
    </w:p>
    <w:p w14:paraId="5A7C7639" w14:textId="582AD437" w:rsidR="003D24EC" w:rsidRPr="00CE34CF" w:rsidRDefault="003D24EC" w:rsidP="00B23141">
      <w:pPr>
        <w:pStyle w:val="Prrafodelista"/>
        <w:numPr>
          <w:ilvl w:val="0"/>
          <w:numId w:val="10"/>
        </w:numPr>
        <w:rPr>
          <w:rFonts w:ascii="Arial" w:hAnsi="Arial" w:cs="Arial"/>
          <w:color w:val="000000" w:themeColor="text1"/>
        </w:rPr>
      </w:pPr>
      <w:r w:rsidRPr="00CE34CF">
        <w:rPr>
          <w:rFonts w:ascii="Arial" w:hAnsi="Arial" w:cs="Arial"/>
          <w:color w:val="000000" w:themeColor="text1"/>
        </w:rPr>
        <w:t>Dado de baja</w:t>
      </w:r>
    </w:p>
    <w:p w14:paraId="1735A157" w14:textId="1BA46E47" w:rsidR="00854159" w:rsidRPr="002347D1" w:rsidRDefault="00854159" w:rsidP="002347D1">
      <w:pPr>
        <w:rPr>
          <w:rFonts w:ascii="Arial" w:hAnsi="Arial" w:cs="Arial"/>
          <w:color w:val="000000" w:themeColor="text1"/>
        </w:rPr>
      </w:pPr>
    </w:p>
    <w:p w14:paraId="593447EB" w14:textId="77777777" w:rsidR="000E58FE" w:rsidRPr="002347D1" w:rsidRDefault="000E58FE" w:rsidP="002347D1">
      <w:pPr>
        <w:rPr>
          <w:rFonts w:ascii="Arial" w:hAnsi="Arial" w:cs="Arial"/>
          <w:color w:val="000000" w:themeColor="text1"/>
        </w:rPr>
      </w:pPr>
    </w:p>
    <w:p w14:paraId="238BB294" w14:textId="5857AB89" w:rsidR="00854159" w:rsidRPr="0007084B" w:rsidRDefault="00270B09" w:rsidP="00B23141">
      <w:pPr>
        <w:pStyle w:val="Prrafodelista"/>
        <w:numPr>
          <w:ilvl w:val="2"/>
          <w:numId w:val="3"/>
        </w:numPr>
        <w:ind w:left="993"/>
        <w:outlineLvl w:val="2"/>
        <w:rPr>
          <w:rFonts w:ascii="Arial" w:hAnsi="Arial" w:cs="Arial"/>
          <w:b/>
          <w:bCs/>
          <w:color w:val="682245"/>
        </w:rPr>
      </w:pPr>
      <w:r w:rsidRPr="0007084B">
        <w:rPr>
          <w:rFonts w:ascii="Arial" w:hAnsi="Arial" w:cs="Arial"/>
          <w:b/>
          <w:bCs/>
          <w:color w:val="682245"/>
        </w:rPr>
        <w:t>Niveles de prioridad</w:t>
      </w:r>
    </w:p>
    <w:p w14:paraId="4C0A897B" w14:textId="77777777" w:rsidR="00FC2049" w:rsidRPr="002347D1" w:rsidRDefault="00FC2049" w:rsidP="002347D1">
      <w:pPr>
        <w:rPr>
          <w:rFonts w:ascii="Arial" w:hAnsi="Arial" w:cs="Arial"/>
          <w:color w:val="000000" w:themeColor="text1"/>
        </w:rPr>
      </w:pPr>
    </w:p>
    <w:p w14:paraId="414EA1A5" w14:textId="05BE49AF" w:rsidR="00854159" w:rsidRPr="003A346F" w:rsidRDefault="00854159" w:rsidP="00B23141">
      <w:pPr>
        <w:pStyle w:val="Prrafodelista"/>
        <w:numPr>
          <w:ilvl w:val="0"/>
          <w:numId w:val="9"/>
        </w:numPr>
        <w:rPr>
          <w:rFonts w:ascii="Arial" w:hAnsi="Arial" w:cs="Arial"/>
          <w:color w:val="000000" w:themeColor="text1"/>
        </w:rPr>
      </w:pPr>
      <w:r w:rsidRPr="003A346F">
        <w:rPr>
          <w:rFonts w:ascii="Arial" w:hAnsi="Arial" w:cs="Arial"/>
          <w:b/>
          <w:bCs/>
          <w:color w:val="000000" w:themeColor="text1"/>
        </w:rPr>
        <w:t>ALTA:</w:t>
      </w:r>
      <w:r w:rsidRPr="003A346F">
        <w:rPr>
          <w:rFonts w:ascii="Arial" w:hAnsi="Arial" w:cs="Arial"/>
          <w:color w:val="000000" w:themeColor="text1"/>
        </w:rPr>
        <w:t xml:space="preserve"> Son las actividades de mantenimiento que deben ser realizadas de manera inmediata o en un tiempo menor de doce (12) horas. En esta categoría se encuentran aquellos equipos de misión crítica, las que afectan el funcionamiento de bienes tecnológicos y el acceso a los servicios TICS a los usuarios y que impactan el cumplimiento del objeto misional de la entidad, y afectaciones a grupos o procesos completos que impactan la operación y funcionamiento de la Entidad.</w:t>
      </w:r>
    </w:p>
    <w:p w14:paraId="4F1102E6" w14:textId="77777777" w:rsidR="00FC2049" w:rsidRPr="002347D1" w:rsidRDefault="00FC2049" w:rsidP="002347D1">
      <w:pPr>
        <w:rPr>
          <w:rFonts w:ascii="Arial" w:hAnsi="Arial" w:cs="Arial"/>
          <w:color w:val="000000" w:themeColor="text1"/>
        </w:rPr>
      </w:pPr>
    </w:p>
    <w:p w14:paraId="009C1488" w14:textId="3D007D57" w:rsidR="00854159" w:rsidRPr="003A346F" w:rsidRDefault="00854159" w:rsidP="00B23141">
      <w:pPr>
        <w:pStyle w:val="Prrafodelista"/>
        <w:numPr>
          <w:ilvl w:val="0"/>
          <w:numId w:val="9"/>
        </w:numPr>
        <w:rPr>
          <w:rFonts w:ascii="Arial" w:hAnsi="Arial" w:cs="Arial"/>
          <w:color w:val="000000" w:themeColor="text1"/>
        </w:rPr>
      </w:pPr>
      <w:r w:rsidRPr="003A346F">
        <w:rPr>
          <w:rFonts w:ascii="Arial" w:hAnsi="Arial" w:cs="Arial"/>
          <w:b/>
          <w:bCs/>
          <w:color w:val="000000" w:themeColor="text1"/>
        </w:rPr>
        <w:t>MEDIA:</w:t>
      </w:r>
      <w:r w:rsidRPr="003A346F">
        <w:rPr>
          <w:rFonts w:ascii="Arial" w:hAnsi="Arial" w:cs="Arial"/>
          <w:color w:val="000000" w:themeColor="text1"/>
        </w:rPr>
        <w:t xml:space="preserve"> Actividades que deben ser realizadas entre 12 y 120 horas hábiles. En esta categoría se encuentran aquellos equipos o fallas que afectan procesos de usuario final o servicios no críticos o misionales. </w:t>
      </w:r>
    </w:p>
    <w:p w14:paraId="24321BD4" w14:textId="77777777" w:rsidR="00FC2049" w:rsidRPr="002347D1" w:rsidRDefault="00FC2049" w:rsidP="002347D1">
      <w:pPr>
        <w:rPr>
          <w:rFonts w:ascii="Arial" w:hAnsi="Arial" w:cs="Arial"/>
          <w:color w:val="000000" w:themeColor="text1"/>
        </w:rPr>
      </w:pPr>
    </w:p>
    <w:p w14:paraId="7ECC53DC" w14:textId="212DF232" w:rsidR="00854159" w:rsidRPr="003A346F" w:rsidRDefault="00854159" w:rsidP="00B23141">
      <w:pPr>
        <w:pStyle w:val="Prrafodelista"/>
        <w:numPr>
          <w:ilvl w:val="0"/>
          <w:numId w:val="9"/>
        </w:numPr>
        <w:rPr>
          <w:rFonts w:ascii="Arial" w:hAnsi="Arial" w:cs="Arial"/>
          <w:color w:val="000000" w:themeColor="text1"/>
        </w:rPr>
      </w:pPr>
      <w:r w:rsidRPr="003A346F">
        <w:rPr>
          <w:rFonts w:ascii="Arial" w:hAnsi="Arial" w:cs="Arial"/>
          <w:b/>
          <w:bCs/>
          <w:color w:val="000000" w:themeColor="text1"/>
        </w:rPr>
        <w:t>BAJA:</w:t>
      </w:r>
      <w:r w:rsidRPr="003A346F">
        <w:rPr>
          <w:rFonts w:ascii="Arial" w:hAnsi="Arial" w:cs="Arial"/>
          <w:color w:val="000000" w:themeColor="text1"/>
        </w:rPr>
        <w:t xml:space="preserve"> Mayor a una semana. En esta categoría se encuentran aquellos equipos que afectan procesos de usuario final de forma leve o intermitente, sin interrumpir procesos o subprocesos operativos. El tiempo de reparación puede ser negociado con el dueño del proceso o usuario afectado.</w:t>
      </w:r>
    </w:p>
    <w:p w14:paraId="77E45B8B" w14:textId="5A6BDEAA" w:rsidR="00C52FE8" w:rsidRDefault="00C52FE8" w:rsidP="002347D1">
      <w:pPr>
        <w:rPr>
          <w:rFonts w:ascii="Arial" w:hAnsi="Arial" w:cs="Arial"/>
          <w:color w:val="000000" w:themeColor="text1"/>
        </w:rPr>
      </w:pPr>
    </w:p>
    <w:p w14:paraId="753E3B83" w14:textId="6FEBA70C" w:rsidR="007B0A11" w:rsidRDefault="0099250D" w:rsidP="00B23141">
      <w:pPr>
        <w:pStyle w:val="Ttulo2"/>
        <w:numPr>
          <w:ilvl w:val="1"/>
          <w:numId w:val="3"/>
        </w:numPr>
        <w:spacing w:before="40" w:line="240" w:lineRule="auto"/>
        <w:ind w:left="709"/>
        <w:rPr>
          <w:rFonts w:ascii="Arial" w:hAnsi="Arial" w:cs="Arial"/>
          <w:b/>
          <w:bCs/>
          <w:color w:val="682245"/>
          <w:sz w:val="24"/>
        </w:rPr>
      </w:pPr>
      <w:bookmarkStart w:id="12" w:name="_Toc71562262"/>
      <w:bookmarkStart w:id="13" w:name="_Toc71563644"/>
      <w:r w:rsidRPr="00860F6D">
        <w:rPr>
          <w:rFonts w:ascii="Arial" w:hAnsi="Arial" w:cs="Arial"/>
          <w:b/>
          <w:bCs/>
          <w:color w:val="682245"/>
          <w:sz w:val="24"/>
        </w:rPr>
        <w:t>Fase de planeación</w:t>
      </w:r>
      <w:bookmarkEnd w:id="12"/>
      <w:bookmarkEnd w:id="13"/>
      <w:r w:rsidRPr="00860F6D">
        <w:rPr>
          <w:rFonts w:ascii="Arial" w:hAnsi="Arial" w:cs="Arial"/>
          <w:b/>
          <w:bCs/>
          <w:color w:val="682245"/>
          <w:sz w:val="24"/>
        </w:rPr>
        <w:t xml:space="preserve"> </w:t>
      </w:r>
    </w:p>
    <w:p w14:paraId="52B155E9" w14:textId="77777777" w:rsidR="00C4231D" w:rsidRPr="00C4231D" w:rsidRDefault="00C4231D" w:rsidP="00C4231D"/>
    <w:p w14:paraId="15BA2802" w14:textId="634C16B9" w:rsidR="00BB6AFC" w:rsidRPr="0007084B" w:rsidRDefault="0099250D" w:rsidP="00B23141">
      <w:pPr>
        <w:pStyle w:val="Prrafodelista"/>
        <w:numPr>
          <w:ilvl w:val="2"/>
          <w:numId w:val="3"/>
        </w:numPr>
        <w:ind w:left="993"/>
        <w:outlineLvl w:val="2"/>
        <w:rPr>
          <w:rFonts w:ascii="Arial" w:hAnsi="Arial" w:cs="Arial"/>
          <w:b/>
          <w:bCs/>
          <w:color w:val="682245"/>
        </w:rPr>
      </w:pPr>
      <w:r w:rsidRPr="0007084B">
        <w:rPr>
          <w:rFonts w:ascii="Arial" w:hAnsi="Arial" w:cs="Arial"/>
          <w:b/>
          <w:bCs/>
          <w:color w:val="682245"/>
        </w:rPr>
        <w:t>Identificación del inventario técnico</w:t>
      </w:r>
    </w:p>
    <w:p w14:paraId="0CC35AE3" w14:textId="77777777" w:rsidR="005406C8" w:rsidRPr="0040473F" w:rsidRDefault="005406C8" w:rsidP="0040473F">
      <w:pPr>
        <w:rPr>
          <w:rFonts w:ascii="Arial" w:hAnsi="Arial" w:cs="Arial"/>
          <w:color w:val="000000" w:themeColor="text1"/>
        </w:rPr>
      </w:pPr>
    </w:p>
    <w:p w14:paraId="219D8AE7" w14:textId="396FB46D" w:rsidR="00BB6AFC" w:rsidRPr="0040473F" w:rsidRDefault="00BB6AFC" w:rsidP="0040473F">
      <w:pPr>
        <w:rPr>
          <w:rFonts w:ascii="Arial" w:hAnsi="Arial" w:cs="Arial"/>
          <w:color w:val="000000" w:themeColor="text1"/>
        </w:rPr>
      </w:pPr>
      <w:r w:rsidRPr="0040473F">
        <w:rPr>
          <w:rFonts w:ascii="Arial" w:hAnsi="Arial" w:cs="Arial"/>
          <w:color w:val="000000" w:themeColor="text1"/>
        </w:rPr>
        <w:t>El plan de mantenimiento se realiza a partir del diagnóstico realizado durante la ejecución del Mantenimiento preventivo de la vigencia anterior</w:t>
      </w:r>
      <w:r w:rsidR="4B123A29" w:rsidRPr="0AEC1A33">
        <w:rPr>
          <w:rFonts w:ascii="Arial" w:hAnsi="Arial" w:cs="Arial"/>
          <w:color w:val="000000" w:themeColor="text1"/>
        </w:rPr>
        <w:t xml:space="preserve"> y </w:t>
      </w:r>
      <w:r w:rsidR="4B123A29" w:rsidRPr="65F9C49A">
        <w:rPr>
          <w:rFonts w:ascii="Arial" w:hAnsi="Arial" w:cs="Arial"/>
          <w:color w:val="000000" w:themeColor="text1"/>
        </w:rPr>
        <w:t xml:space="preserve">condiciones de </w:t>
      </w:r>
      <w:r w:rsidR="4B123A29" w:rsidRPr="7F867329">
        <w:rPr>
          <w:rFonts w:ascii="Arial" w:hAnsi="Arial" w:cs="Arial"/>
          <w:color w:val="000000" w:themeColor="text1"/>
        </w:rPr>
        <w:t>adquisi</w:t>
      </w:r>
      <w:r w:rsidR="00F54006">
        <w:rPr>
          <w:rFonts w:ascii="Arial" w:hAnsi="Arial" w:cs="Arial"/>
          <w:color w:val="000000" w:themeColor="text1"/>
        </w:rPr>
        <w:t>ci</w:t>
      </w:r>
      <w:r w:rsidR="4B123A29" w:rsidRPr="7F867329">
        <w:rPr>
          <w:rFonts w:ascii="Arial" w:hAnsi="Arial" w:cs="Arial"/>
          <w:color w:val="000000" w:themeColor="text1"/>
        </w:rPr>
        <w:t>ón</w:t>
      </w:r>
      <w:r w:rsidR="4B123A29" w:rsidRPr="65F9C49A">
        <w:rPr>
          <w:rFonts w:ascii="Arial" w:hAnsi="Arial" w:cs="Arial"/>
          <w:color w:val="000000" w:themeColor="text1"/>
        </w:rPr>
        <w:t xml:space="preserve"> de nuevos equipos de TI</w:t>
      </w:r>
      <w:r w:rsidRPr="0040473F">
        <w:rPr>
          <w:rFonts w:ascii="Arial" w:hAnsi="Arial" w:cs="Arial"/>
          <w:color w:val="000000" w:themeColor="text1"/>
        </w:rPr>
        <w:t xml:space="preserve">, el cual identifica y clasifica los bienes tecnológicos de la UNP objeto de mantenimiento correctivo y aquellos que por su condición de: usabilidad, exposición y criticidad determinada </w:t>
      </w:r>
      <w:r w:rsidR="00C03444" w:rsidRPr="0040473F">
        <w:rPr>
          <w:rFonts w:ascii="Arial" w:hAnsi="Arial" w:cs="Arial"/>
          <w:color w:val="000000" w:themeColor="text1"/>
        </w:rPr>
        <w:t>por personal de</w:t>
      </w:r>
      <w:r w:rsidR="00C03444">
        <w:rPr>
          <w:rFonts w:ascii="Arial" w:hAnsi="Arial" w:cs="Arial"/>
          <w:color w:val="000000" w:themeColor="text1"/>
        </w:rPr>
        <w:t>l proceso de gestión tecnológica</w:t>
      </w:r>
      <w:r w:rsidRPr="0040473F">
        <w:rPr>
          <w:rFonts w:ascii="Arial" w:hAnsi="Arial" w:cs="Arial"/>
          <w:color w:val="000000" w:themeColor="text1"/>
        </w:rPr>
        <w:t xml:space="preserve">, se le hará el mantenimiento preventivo a conformidad. </w:t>
      </w:r>
    </w:p>
    <w:p w14:paraId="338A5B21" w14:textId="77777777" w:rsidR="00CD0182" w:rsidRPr="0040473F" w:rsidRDefault="00CD0182" w:rsidP="0040473F">
      <w:pPr>
        <w:rPr>
          <w:rFonts w:ascii="Arial" w:hAnsi="Arial" w:cs="Arial"/>
          <w:color w:val="000000" w:themeColor="text1"/>
        </w:rPr>
      </w:pPr>
    </w:p>
    <w:p w14:paraId="33E67FE8" w14:textId="5205CC6E" w:rsidR="00BB6AFC" w:rsidRPr="0040473F" w:rsidRDefault="00BB6AFC" w:rsidP="0040473F">
      <w:pPr>
        <w:rPr>
          <w:rFonts w:ascii="Arial" w:hAnsi="Arial" w:cs="Arial"/>
          <w:color w:val="000000" w:themeColor="text1"/>
        </w:rPr>
      </w:pPr>
      <w:r w:rsidRPr="0040473F">
        <w:rPr>
          <w:rFonts w:ascii="Arial" w:hAnsi="Arial" w:cs="Arial"/>
          <w:color w:val="000000" w:themeColor="text1"/>
        </w:rPr>
        <w:t xml:space="preserve">Así mismo, se tendrá en cuenta la vida útil del bien tecnológico, periodo que va desde su adquisición hasta que cumple el tiempo de uso funcional, es sustituido o es objeto de restauración, </w:t>
      </w:r>
      <w:r w:rsidRPr="0040473F">
        <w:rPr>
          <w:rFonts w:ascii="Arial" w:hAnsi="Arial" w:cs="Arial"/>
          <w:color w:val="000000" w:themeColor="text1"/>
        </w:rPr>
        <w:lastRenderedPageBreak/>
        <w:t>previo peritaje técnico u observación o diagnóstico del estado determinado por personal de</w:t>
      </w:r>
      <w:r w:rsidR="00C03444">
        <w:rPr>
          <w:rFonts w:ascii="Arial" w:hAnsi="Arial" w:cs="Arial"/>
          <w:color w:val="000000" w:themeColor="text1"/>
        </w:rPr>
        <w:t>l proceso de gestión tecnológica</w:t>
      </w:r>
      <w:r w:rsidRPr="0040473F">
        <w:rPr>
          <w:rFonts w:ascii="Arial" w:hAnsi="Arial" w:cs="Arial"/>
          <w:color w:val="000000" w:themeColor="text1"/>
        </w:rPr>
        <w:t>.</w:t>
      </w:r>
    </w:p>
    <w:p w14:paraId="141BDE34" w14:textId="77777777" w:rsidR="00CD0182" w:rsidRPr="0040473F" w:rsidRDefault="00CD0182" w:rsidP="0040473F">
      <w:pPr>
        <w:rPr>
          <w:rFonts w:ascii="Arial" w:hAnsi="Arial" w:cs="Arial"/>
          <w:color w:val="000000" w:themeColor="text1"/>
        </w:rPr>
      </w:pPr>
    </w:p>
    <w:p w14:paraId="2CC5C5C4" w14:textId="0C28342E" w:rsidR="00BB6AFC" w:rsidRPr="0040473F" w:rsidRDefault="00BB6AFC" w:rsidP="0040473F">
      <w:pPr>
        <w:rPr>
          <w:rFonts w:ascii="Arial" w:hAnsi="Arial" w:cs="Arial"/>
          <w:color w:val="000000" w:themeColor="text1"/>
        </w:rPr>
      </w:pPr>
      <w:r w:rsidRPr="0040473F">
        <w:rPr>
          <w:rFonts w:ascii="Arial" w:hAnsi="Arial" w:cs="Arial"/>
          <w:color w:val="000000" w:themeColor="text1"/>
        </w:rPr>
        <w:t>La infraestructura tecnológica de la UNP susceptible de mantenimiento está integrada por:</w:t>
      </w:r>
    </w:p>
    <w:p w14:paraId="7D668087" w14:textId="5B6ABD4C" w:rsidR="00CD0182" w:rsidRPr="0040473F" w:rsidRDefault="00CD0182" w:rsidP="0040473F">
      <w:pPr>
        <w:rPr>
          <w:rFonts w:ascii="Arial" w:hAnsi="Arial" w:cs="Arial"/>
          <w:color w:val="000000" w:themeColor="text1"/>
        </w:rPr>
      </w:pPr>
    </w:p>
    <w:p w14:paraId="3A2C7CF7" w14:textId="40A38FD5" w:rsidR="005C7BAC" w:rsidRPr="00BE4F86" w:rsidRDefault="5978E512" w:rsidP="00B23141">
      <w:pPr>
        <w:pStyle w:val="Prrafodelista"/>
        <w:numPr>
          <w:ilvl w:val="0"/>
          <w:numId w:val="5"/>
        </w:numPr>
        <w:rPr>
          <w:color w:val="808080" w:themeColor="background1" w:themeShade="80"/>
        </w:rPr>
      </w:pPr>
      <w:r w:rsidRPr="00BE4F86">
        <w:rPr>
          <w:rFonts w:ascii="Arial" w:hAnsi="Arial" w:cs="Arial"/>
          <w:color w:val="000000" w:themeColor="text1"/>
        </w:rPr>
        <w:t xml:space="preserve">Infraestructura </w:t>
      </w:r>
      <w:r w:rsidR="00BE4F86" w:rsidRPr="00BE4F86">
        <w:rPr>
          <w:rFonts w:ascii="Arial" w:hAnsi="Arial" w:cs="Arial"/>
          <w:color w:val="000000" w:themeColor="text1"/>
        </w:rPr>
        <w:t>tecnológica</w:t>
      </w:r>
      <w:r w:rsidRPr="00BE4F86">
        <w:rPr>
          <w:rFonts w:ascii="Arial" w:hAnsi="Arial" w:cs="Arial"/>
          <w:color w:val="000000" w:themeColor="text1"/>
        </w:rPr>
        <w:t xml:space="preserve"> </w:t>
      </w:r>
      <w:r w:rsidR="00BE4F86" w:rsidRPr="00BE4F86">
        <w:rPr>
          <w:rFonts w:ascii="Arial" w:hAnsi="Arial" w:cs="Arial"/>
          <w:color w:val="000000" w:themeColor="text1"/>
        </w:rPr>
        <w:t>física</w:t>
      </w:r>
    </w:p>
    <w:p w14:paraId="46EEC967" w14:textId="7828ECF1" w:rsidR="780ADEC8" w:rsidRDefault="780ADEC8" w:rsidP="00AF44AA">
      <w:pPr>
        <w:pStyle w:val="Prrafodelista"/>
        <w:ind w:left="1276" w:firstLine="0"/>
        <w:rPr>
          <w:rFonts w:ascii="Arial" w:hAnsi="Arial" w:cs="Arial"/>
          <w:color w:val="000000" w:themeColor="text1"/>
        </w:rPr>
      </w:pPr>
    </w:p>
    <w:p w14:paraId="0A0E1813" w14:textId="21F13E2D" w:rsidR="00BB6AFC" w:rsidRPr="00102EBF" w:rsidRDefault="6D70FC78" w:rsidP="00B23141">
      <w:pPr>
        <w:pStyle w:val="Prrafodelista"/>
        <w:numPr>
          <w:ilvl w:val="0"/>
          <w:numId w:val="5"/>
        </w:numPr>
        <w:ind w:left="1276"/>
        <w:rPr>
          <w:rFonts w:ascii="Arial" w:hAnsi="Arial" w:cs="Arial"/>
          <w:color w:val="000000" w:themeColor="text1"/>
        </w:rPr>
      </w:pPr>
      <w:r w:rsidRPr="4DE87394">
        <w:rPr>
          <w:rFonts w:ascii="Arial" w:hAnsi="Arial" w:cs="Arial"/>
          <w:color w:val="000000" w:themeColor="text1"/>
        </w:rPr>
        <w:t xml:space="preserve">Equipos de </w:t>
      </w:r>
      <w:r w:rsidR="00977D11" w:rsidRPr="3063B7C6">
        <w:rPr>
          <w:rFonts w:ascii="Arial" w:hAnsi="Arial" w:cs="Arial"/>
          <w:color w:val="000000" w:themeColor="text1"/>
        </w:rPr>
        <w:t>cómputo</w:t>
      </w:r>
      <w:r w:rsidRPr="3063B7C6">
        <w:rPr>
          <w:rFonts w:ascii="Arial" w:hAnsi="Arial" w:cs="Arial"/>
          <w:color w:val="000000" w:themeColor="text1"/>
        </w:rPr>
        <w:t xml:space="preserve"> tipo escritorio</w:t>
      </w:r>
      <w:r w:rsidR="47F87BFD" w:rsidRPr="18B015D2">
        <w:rPr>
          <w:rFonts w:ascii="Arial" w:hAnsi="Arial" w:cs="Arial"/>
          <w:color w:val="000000" w:themeColor="text1"/>
        </w:rPr>
        <w:t xml:space="preserve"> </w:t>
      </w:r>
      <w:r w:rsidR="47F87BFD" w:rsidRPr="391709EA">
        <w:rPr>
          <w:rFonts w:ascii="Arial" w:hAnsi="Arial" w:cs="Arial"/>
          <w:color w:val="000000" w:themeColor="text1"/>
        </w:rPr>
        <w:t>(</w:t>
      </w:r>
      <w:r w:rsidR="089D4C07" w:rsidRPr="73C5BC39">
        <w:rPr>
          <w:rFonts w:ascii="Arial" w:hAnsi="Arial" w:cs="Arial"/>
          <w:color w:val="000000" w:themeColor="text1"/>
        </w:rPr>
        <w:t>Torre</w:t>
      </w:r>
      <w:r w:rsidR="47F87BFD" w:rsidRPr="391709EA">
        <w:rPr>
          <w:rFonts w:ascii="Arial" w:hAnsi="Arial" w:cs="Arial"/>
          <w:color w:val="000000" w:themeColor="text1"/>
        </w:rPr>
        <w:t xml:space="preserve">-Monitor-Teclado y </w:t>
      </w:r>
      <w:proofErr w:type="gramStart"/>
      <w:r w:rsidR="47F87BFD" w:rsidRPr="7A4A34A3">
        <w:rPr>
          <w:rFonts w:ascii="Arial" w:hAnsi="Arial" w:cs="Arial"/>
          <w:color w:val="000000" w:themeColor="text1"/>
        </w:rPr>
        <w:t>Mouse</w:t>
      </w:r>
      <w:proofErr w:type="gramEnd"/>
      <w:r w:rsidR="47F87BFD" w:rsidRPr="391709EA">
        <w:rPr>
          <w:rFonts w:ascii="Arial" w:hAnsi="Arial" w:cs="Arial"/>
          <w:color w:val="000000" w:themeColor="text1"/>
        </w:rPr>
        <w:t>)</w:t>
      </w:r>
    </w:p>
    <w:p w14:paraId="21F2A5C7" w14:textId="50338BFF" w:rsidR="00BB6AFC" w:rsidRPr="00102EBF" w:rsidRDefault="6D70FC78" w:rsidP="00B23141">
      <w:pPr>
        <w:pStyle w:val="Prrafodelista"/>
        <w:numPr>
          <w:ilvl w:val="0"/>
          <w:numId w:val="5"/>
        </w:numPr>
        <w:ind w:left="1276"/>
        <w:rPr>
          <w:rFonts w:ascii="Arial" w:hAnsi="Arial" w:cs="Arial"/>
          <w:color w:val="000000" w:themeColor="text1"/>
        </w:rPr>
      </w:pPr>
      <w:r w:rsidRPr="3063B7C6">
        <w:rPr>
          <w:rFonts w:ascii="Arial" w:hAnsi="Arial" w:cs="Arial"/>
          <w:color w:val="000000" w:themeColor="text1"/>
        </w:rPr>
        <w:t xml:space="preserve">Equipos de </w:t>
      </w:r>
      <w:r w:rsidR="00977D11" w:rsidRPr="3063B7C6">
        <w:rPr>
          <w:rFonts w:ascii="Arial" w:hAnsi="Arial" w:cs="Arial"/>
          <w:color w:val="000000" w:themeColor="text1"/>
        </w:rPr>
        <w:t>cómputo</w:t>
      </w:r>
      <w:r w:rsidRPr="3063B7C6">
        <w:rPr>
          <w:rFonts w:ascii="Arial" w:hAnsi="Arial" w:cs="Arial"/>
          <w:color w:val="000000" w:themeColor="text1"/>
        </w:rPr>
        <w:t xml:space="preserve"> tipo </w:t>
      </w:r>
      <w:r w:rsidR="00977D11" w:rsidRPr="68D57CB2">
        <w:rPr>
          <w:rFonts w:ascii="Arial" w:hAnsi="Arial" w:cs="Arial"/>
          <w:color w:val="000000" w:themeColor="text1"/>
        </w:rPr>
        <w:t>portátil</w:t>
      </w:r>
    </w:p>
    <w:p w14:paraId="6F424640" w14:textId="6BA3787B" w:rsidR="00DA393C" w:rsidRPr="00AF44AA" w:rsidRDefault="4C7A2C36" w:rsidP="00B23141">
      <w:pPr>
        <w:pStyle w:val="Prrafodelista"/>
        <w:numPr>
          <w:ilvl w:val="0"/>
          <w:numId w:val="5"/>
        </w:numPr>
        <w:ind w:left="1276"/>
        <w:rPr>
          <w:rFonts w:ascii="Arial" w:hAnsi="Arial" w:cs="Arial"/>
          <w:color w:val="000000" w:themeColor="text1"/>
        </w:rPr>
      </w:pPr>
      <w:r w:rsidRPr="73C5BC39">
        <w:rPr>
          <w:rFonts w:ascii="Arial" w:hAnsi="Arial" w:cs="Arial"/>
          <w:color w:val="000000" w:themeColor="text1"/>
        </w:rPr>
        <w:t xml:space="preserve">Equipos de </w:t>
      </w:r>
      <w:r w:rsidR="00977D11" w:rsidRPr="73C5BC39">
        <w:rPr>
          <w:rFonts w:ascii="Arial" w:hAnsi="Arial" w:cs="Arial"/>
          <w:color w:val="000000" w:themeColor="text1"/>
        </w:rPr>
        <w:t>cómputo</w:t>
      </w:r>
      <w:r w:rsidRPr="73C5BC39">
        <w:rPr>
          <w:rFonts w:ascii="Arial" w:hAnsi="Arial" w:cs="Arial"/>
          <w:color w:val="000000" w:themeColor="text1"/>
        </w:rPr>
        <w:t xml:space="preserve"> tipo servidor</w:t>
      </w:r>
    </w:p>
    <w:p w14:paraId="1F30345A" w14:textId="6435E4F9" w:rsidR="00E56AEB" w:rsidRPr="00E56AEB" w:rsidRDefault="4C7A2C36" w:rsidP="00B23141">
      <w:pPr>
        <w:pStyle w:val="Prrafodelista"/>
        <w:numPr>
          <w:ilvl w:val="0"/>
          <w:numId w:val="5"/>
        </w:numPr>
        <w:ind w:left="1276"/>
        <w:rPr>
          <w:rFonts w:ascii="Arial" w:hAnsi="Arial" w:cs="Arial"/>
          <w:color w:val="000000" w:themeColor="text1"/>
        </w:rPr>
      </w:pPr>
      <w:r w:rsidRPr="73C5BC39">
        <w:rPr>
          <w:rFonts w:ascii="Arial" w:hAnsi="Arial" w:cs="Arial"/>
          <w:color w:val="000000" w:themeColor="text1"/>
        </w:rPr>
        <w:t>Equipos de redes de datos</w:t>
      </w:r>
    </w:p>
    <w:p w14:paraId="7F9BFBA0" w14:textId="4839DD94" w:rsidR="21F60CA8" w:rsidRPr="00AF44AA" w:rsidRDefault="23943E69" w:rsidP="00B23141">
      <w:pPr>
        <w:pStyle w:val="Prrafodelista"/>
        <w:numPr>
          <w:ilvl w:val="0"/>
          <w:numId w:val="5"/>
        </w:numPr>
        <w:ind w:left="1276"/>
        <w:rPr>
          <w:rFonts w:ascii="Arial" w:hAnsi="Arial" w:cs="Arial"/>
          <w:color w:val="000000" w:themeColor="text1"/>
        </w:rPr>
      </w:pPr>
      <w:r w:rsidRPr="35DB9552">
        <w:rPr>
          <w:rFonts w:ascii="Arial" w:hAnsi="Arial" w:cs="Arial"/>
          <w:color w:val="000000" w:themeColor="text1"/>
        </w:rPr>
        <w:t>Equipos</w:t>
      </w:r>
      <w:r w:rsidRPr="1992F43E">
        <w:rPr>
          <w:rFonts w:ascii="Arial" w:hAnsi="Arial" w:cs="Arial"/>
          <w:color w:val="000000" w:themeColor="text1"/>
        </w:rPr>
        <w:t xml:space="preserve"> de Seguridad</w:t>
      </w:r>
    </w:p>
    <w:p w14:paraId="7CDEE57E" w14:textId="76AD2AF5" w:rsidR="55A95B0A" w:rsidRPr="00AF44AA" w:rsidRDefault="55A95B0A" w:rsidP="00B23141">
      <w:pPr>
        <w:pStyle w:val="Prrafodelista"/>
        <w:numPr>
          <w:ilvl w:val="0"/>
          <w:numId w:val="5"/>
        </w:numPr>
        <w:ind w:left="1276"/>
        <w:rPr>
          <w:rFonts w:ascii="Arial" w:hAnsi="Arial" w:cs="Arial"/>
          <w:color w:val="000000" w:themeColor="text1"/>
        </w:rPr>
      </w:pPr>
      <w:r w:rsidRPr="442D5687">
        <w:rPr>
          <w:rFonts w:ascii="Arial" w:hAnsi="Arial" w:cs="Arial"/>
          <w:color w:val="000000" w:themeColor="text1"/>
        </w:rPr>
        <w:t xml:space="preserve">Equipos de </w:t>
      </w:r>
      <w:r w:rsidR="00FE19E5" w:rsidRPr="1992F43E">
        <w:rPr>
          <w:rFonts w:ascii="Arial" w:hAnsi="Arial" w:cs="Arial"/>
          <w:color w:val="000000" w:themeColor="text1"/>
        </w:rPr>
        <w:t>video proyección</w:t>
      </w:r>
    </w:p>
    <w:p w14:paraId="2DC07485" w14:textId="37AF6F04" w:rsidR="55A95B0A" w:rsidRPr="00AF44AA" w:rsidRDefault="55A95B0A" w:rsidP="00B23141">
      <w:pPr>
        <w:pStyle w:val="Prrafodelista"/>
        <w:numPr>
          <w:ilvl w:val="0"/>
          <w:numId w:val="5"/>
        </w:numPr>
        <w:ind w:left="1276"/>
        <w:rPr>
          <w:rFonts w:ascii="Arial" w:hAnsi="Arial" w:cs="Arial"/>
          <w:color w:val="000000" w:themeColor="text1"/>
        </w:rPr>
      </w:pPr>
      <w:r w:rsidRPr="442D5687">
        <w:rPr>
          <w:rFonts w:ascii="Arial" w:hAnsi="Arial" w:cs="Arial"/>
          <w:color w:val="000000" w:themeColor="text1"/>
        </w:rPr>
        <w:t>Equipos de videoconferencia</w:t>
      </w:r>
    </w:p>
    <w:p w14:paraId="52B17F34" w14:textId="3A96DA1A" w:rsidR="00260A62" w:rsidRPr="00AF44AA" w:rsidRDefault="4C7A2C36" w:rsidP="00B23141">
      <w:pPr>
        <w:pStyle w:val="Prrafodelista"/>
        <w:numPr>
          <w:ilvl w:val="0"/>
          <w:numId w:val="5"/>
        </w:numPr>
        <w:ind w:left="1276"/>
        <w:rPr>
          <w:rFonts w:ascii="Arial" w:hAnsi="Arial" w:cs="Arial"/>
          <w:color w:val="000000" w:themeColor="text1"/>
        </w:rPr>
      </w:pPr>
      <w:r w:rsidRPr="73C5BC39">
        <w:rPr>
          <w:rFonts w:ascii="Arial" w:hAnsi="Arial" w:cs="Arial"/>
          <w:color w:val="000000" w:themeColor="text1"/>
        </w:rPr>
        <w:t xml:space="preserve">Equipos de </w:t>
      </w:r>
      <w:r w:rsidR="001E6207">
        <w:rPr>
          <w:rFonts w:ascii="Arial" w:hAnsi="Arial" w:cs="Arial"/>
          <w:color w:val="000000" w:themeColor="text1"/>
        </w:rPr>
        <w:t>i</w:t>
      </w:r>
      <w:r w:rsidR="001E6207" w:rsidRPr="35DB9552">
        <w:rPr>
          <w:rFonts w:ascii="Arial" w:hAnsi="Arial" w:cs="Arial"/>
          <w:color w:val="000000" w:themeColor="text1"/>
        </w:rPr>
        <w:t>mpresión</w:t>
      </w:r>
    </w:p>
    <w:p w14:paraId="2C770123" w14:textId="3D329C3B" w:rsidR="00D00C91" w:rsidRPr="00AF44AA" w:rsidRDefault="4C7A2C36" w:rsidP="00B23141">
      <w:pPr>
        <w:pStyle w:val="Prrafodelista"/>
        <w:numPr>
          <w:ilvl w:val="0"/>
          <w:numId w:val="5"/>
        </w:numPr>
        <w:ind w:left="1276"/>
        <w:rPr>
          <w:rFonts w:ascii="Arial" w:hAnsi="Arial" w:cs="Arial"/>
          <w:color w:val="000000" w:themeColor="text1"/>
        </w:rPr>
      </w:pPr>
      <w:r w:rsidRPr="73C5BC39">
        <w:rPr>
          <w:rFonts w:ascii="Arial" w:hAnsi="Arial" w:cs="Arial"/>
          <w:color w:val="000000" w:themeColor="text1"/>
        </w:rPr>
        <w:t>Equipos de digitalización</w:t>
      </w:r>
    </w:p>
    <w:p w14:paraId="304BEF60" w14:textId="4DC1FB5C" w:rsidR="00727CE0" w:rsidRPr="00AF44AA" w:rsidRDefault="4C7A2C36" w:rsidP="00B23141">
      <w:pPr>
        <w:pStyle w:val="Prrafodelista"/>
        <w:numPr>
          <w:ilvl w:val="0"/>
          <w:numId w:val="5"/>
        </w:numPr>
        <w:ind w:left="1276"/>
        <w:rPr>
          <w:rFonts w:ascii="Arial" w:hAnsi="Arial" w:cs="Arial"/>
          <w:color w:val="000000" w:themeColor="text1"/>
        </w:rPr>
      </w:pPr>
      <w:r w:rsidRPr="7764D430">
        <w:rPr>
          <w:rFonts w:ascii="Arial" w:hAnsi="Arial" w:cs="Arial"/>
          <w:color w:val="000000" w:themeColor="text1"/>
        </w:rPr>
        <w:t>Equipos de Aire Acondicionado</w:t>
      </w:r>
    </w:p>
    <w:p w14:paraId="41E77BEF" w14:textId="771DD544" w:rsidR="00BB6AFC" w:rsidRPr="00E56AEB" w:rsidRDefault="4C7A2C36" w:rsidP="00B23141">
      <w:pPr>
        <w:pStyle w:val="Prrafodelista"/>
        <w:numPr>
          <w:ilvl w:val="0"/>
          <w:numId w:val="5"/>
        </w:numPr>
        <w:ind w:left="1276"/>
        <w:rPr>
          <w:color w:val="000000" w:themeColor="text1"/>
          <w:szCs w:val="24"/>
        </w:rPr>
      </w:pPr>
      <w:r w:rsidRPr="555BB6C3">
        <w:rPr>
          <w:rFonts w:ascii="Arial" w:hAnsi="Arial" w:cs="Arial"/>
          <w:color w:val="000000" w:themeColor="text1"/>
          <w:szCs w:val="24"/>
        </w:rPr>
        <w:t xml:space="preserve">Equipos de respaldo </w:t>
      </w:r>
      <w:r w:rsidR="00E728C5" w:rsidRPr="555BB6C3">
        <w:rPr>
          <w:rFonts w:ascii="Arial" w:hAnsi="Arial" w:cs="Arial"/>
          <w:color w:val="000000" w:themeColor="text1"/>
          <w:szCs w:val="24"/>
        </w:rPr>
        <w:t>energético</w:t>
      </w:r>
      <w:r w:rsidRPr="555BB6C3">
        <w:rPr>
          <w:rFonts w:ascii="Arial" w:hAnsi="Arial" w:cs="Arial"/>
          <w:color w:val="000000" w:themeColor="text1"/>
          <w:szCs w:val="24"/>
        </w:rPr>
        <w:t xml:space="preserve"> UPS</w:t>
      </w:r>
    </w:p>
    <w:p w14:paraId="66B49598" w14:textId="7E9DC7B6" w:rsidR="00BB6AFC" w:rsidRDefault="00BB6AFC" w:rsidP="0040473F">
      <w:pPr>
        <w:rPr>
          <w:rFonts w:ascii="Arial" w:hAnsi="Arial" w:cs="Arial"/>
          <w:color w:val="000000" w:themeColor="text1"/>
        </w:rPr>
      </w:pPr>
    </w:p>
    <w:p w14:paraId="06039CCA" w14:textId="77777777" w:rsidR="004C4029" w:rsidRPr="0040473F" w:rsidRDefault="004C4029" w:rsidP="0040473F">
      <w:pPr>
        <w:rPr>
          <w:rFonts w:ascii="Arial" w:hAnsi="Arial" w:cs="Arial"/>
          <w:color w:val="000000" w:themeColor="text1"/>
        </w:rPr>
      </w:pPr>
    </w:p>
    <w:p w14:paraId="6AAD036D" w14:textId="41868926" w:rsidR="5C382660" w:rsidRDefault="001928C9" w:rsidP="00B23141">
      <w:pPr>
        <w:pStyle w:val="Prrafodelista"/>
        <w:numPr>
          <w:ilvl w:val="0"/>
          <w:numId w:val="5"/>
        </w:numPr>
        <w:rPr>
          <w:color w:val="808080" w:themeColor="background1" w:themeShade="80"/>
          <w:szCs w:val="24"/>
        </w:rPr>
      </w:pPr>
      <w:r w:rsidRPr="00652BB7">
        <w:rPr>
          <w:rFonts w:ascii="Arial" w:hAnsi="Arial" w:cs="Arial"/>
          <w:color w:val="000000" w:themeColor="text1"/>
        </w:rPr>
        <w:t>Infraestructura</w:t>
      </w:r>
      <w:r w:rsidR="7AA20EB9" w:rsidRPr="00652BB7">
        <w:rPr>
          <w:rFonts w:ascii="Arial" w:hAnsi="Arial" w:cs="Arial"/>
          <w:color w:val="000000" w:themeColor="text1"/>
        </w:rPr>
        <w:t xml:space="preserve"> </w:t>
      </w:r>
      <w:r w:rsidRPr="00652BB7">
        <w:rPr>
          <w:rFonts w:ascii="Arial" w:hAnsi="Arial" w:cs="Arial"/>
          <w:color w:val="000000" w:themeColor="text1"/>
        </w:rPr>
        <w:t>tecnológica</w:t>
      </w:r>
      <w:r w:rsidR="7AA20EB9" w:rsidRPr="00652BB7">
        <w:rPr>
          <w:rFonts w:ascii="Arial" w:hAnsi="Arial" w:cs="Arial"/>
          <w:color w:val="000000" w:themeColor="text1"/>
        </w:rPr>
        <w:t xml:space="preserve"> </w:t>
      </w:r>
      <w:r w:rsidRPr="00652BB7">
        <w:rPr>
          <w:rFonts w:ascii="Arial" w:hAnsi="Arial" w:cs="Arial"/>
          <w:color w:val="000000" w:themeColor="text1"/>
        </w:rPr>
        <w:t>Lógica</w:t>
      </w:r>
    </w:p>
    <w:p w14:paraId="2FD469E6" w14:textId="77777777" w:rsidR="00AF44AA" w:rsidRPr="00060854" w:rsidRDefault="00AF44AA" w:rsidP="00060854">
      <w:pPr>
        <w:pStyle w:val="Prrafodelista"/>
        <w:ind w:left="1276" w:firstLine="0"/>
        <w:rPr>
          <w:color w:val="000000" w:themeColor="text1"/>
        </w:rPr>
      </w:pPr>
    </w:p>
    <w:p w14:paraId="6F5BC7D8" w14:textId="236BB716" w:rsidR="7AA20EB9" w:rsidRDefault="7AA20EB9" w:rsidP="00B23141">
      <w:pPr>
        <w:pStyle w:val="Prrafodelista"/>
        <w:numPr>
          <w:ilvl w:val="0"/>
          <w:numId w:val="5"/>
        </w:numPr>
        <w:ind w:left="1276"/>
        <w:rPr>
          <w:color w:val="000000" w:themeColor="text1"/>
        </w:rPr>
      </w:pPr>
      <w:r w:rsidRPr="64511A18">
        <w:rPr>
          <w:rFonts w:ascii="Arial" w:hAnsi="Arial" w:cs="Arial"/>
          <w:color w:val="000000" w:themeColor="text1"/>
        </w:rPr>
        <w:t>Sistemas de Información</w:t>
      </w:r>
    </w:p>
    <w:p w14:paraId="0F8BFA65" w14:textId="5BE26890" w:rsidR="008571CB" w:rsidRPr="00652BB7" w:rsidRDefault="7AA20EB9" w:rsidP="00B23141">
      <w:pPr>
        <w:pStyle w:val="Prrafodelista"/>
        <w:numPr>
          <w:ilvl w:val="0"/>
          <w:numId w:val="5"/>
        </w:numPr>
        <w:ind w:left="1276"/>
        <w:rPr>
          <w:rFonts w:ascii="Arial" w:hAnsi="Arial" w:cs="Arial"/>
          <w:color w:val="000000" w:themeColor="text1"/>
        </w:rPr>
      </w:pPr>
      <w:r w:rsidRPr="00652BB7">
        <w:rPr>
          <w:rFonts w:ascii="Arial" w:hAnsi="Arial" w:cs="Arial"/>
          <w:color w:val="000000" w:themeColor="text1"/>
        </w:rPr>
        <w:t xml:space="preserve">Sistemas operativos </w:t>
      </w:r>
      <w:proofErr w:type="spellStart"/>
      <w:r w:rsidR="00652BB7" w:rsidRPr="00652BB7">
        <w:rPr>
          <w:rFonts w:ascii="Arial" w:hAnsi="Arial" w:cs="Arial"/>
          <w:color w:val="000000" w:themeColor="text1"/>
        </w:rPr>
        <w:t>EndPoint</w:t>
      </w:r>
      <w:proofErr w:type="spellEnd"/>
    </w:p>
    <w:p w14:paraId="67566A11" w14:textId="3B699637" w:rsidR="00BB6AFC" w:rsidRPr="00102EBF" w:rsidRDefault="7AA20EB9" w:rsidP="00B23141">
      <w:pPr>
        <w:pStyle w:val="Prrafodelista"/>
        <w:numPr>
          <w:ilvl w:val="0"/>
          <w:numId w:val="5"/>
        </w:numPr>
        <w:ind w:left="1276"/>
        <w:rPr>
          <w:rFonts w:ascii="Arial" w:hAnsi="Arial" w:cs="Arial"/>
          <w:color w:val="000000" w:themeColor="text1"/>
        </w:rPr>
      </w:pPr>
      <w:r w:rsidRPr="00652BB7">
        <w:rPr>
          <w:rFonts w:ascii="Arial" w:hAnsi="Arial" w:cs="Arial"/>
          <w:color w:val="000000" w:themeColor="text1"/>
        </w:rPr>
        <w:t>Sistemas operativos Server</w:t>
      </w:r>
    </w:p>
    <w:p w14:paraId="6BEB9276" w14:textId="6D8269BA" w:rsidR="172F333B" w:rsidRDefault="3E77EB52" w:rsidP="00B23141">
      <w:pPr>
        <w:pStyle w:val="Prrafodelista"/>
        <w:numPr>
          <w:ilvl w:val="0"/>
          <w:numId w:val="5"/>
        </w:numPr>
        <w:ind w:left="1276"/>
        <w:rPr>
          <w:color w:val="000000" w:themeColor="text1"/>
        </w:rPr>
      </w:pPr>
      <w:r w:rsidRPr="2902A1F0">
        <w:rPr>
          <w:rFonts w:ascii="Arial" w:hAnsi="Arial" w:cs="Arial"/>
          <w:color w:val="000000" w:themeColor="text1"/>
        </w:rPr>
        <w:t>Software de Antivirus</w:t>
      </w:r>
    </w:p>
    <w:p w14:paraId="192BEC86" w14:textId="77777777" w:rsidR="009C7C34" w:rsidRPr="009C7C34" w:rsidRDefault="009C7C34" w:rsidP="009C7C34">
      <w:pPr>
        <w:ind w:left="1080"/>
        <w:rPr>
          <w:color w:val="808080" w:themeColor="background1" w:themeShade="80"/>
          <w:szCs w:val="24"/>
        </w:rPr>
      </w:pPr>
    </w:p>
    <w:p w14:paraId="47657678" w14:textId="160E622A" w:rsidR="009F4C21" w:rsidRDefault="00EB1D06" w:rsidP="00B23141">
      <w:pPr>
        <w:pStyle w:val="Prrafodelista"/>
        <w:numPr>
          <w:ilvl w:val="2"/>
          <w:numId w:val="3"/>
        </w:numPr>
        <w:ind w:left="993"/>
        <w:outlineLvl w:val="2"/>
        <w:rPr>
          <w:rFonts w:ascii="Arial" w:hAnsi="Arial" w:cs="Arial"/>
          <w:b/>
          <w:bCs/>
          <w:color w:val="682245"/>
        </w:rPr>
      </w:pPr>
      <w:r w:rsidRPr="0007084B">
        <w:rPr>
          <w:rFonts w:ascii="Arial" w:hAnsi="Arial" w:cs="Arial"/>
          <w:b/>
          <w:bCs/>
          <w:color w:val="682245"/>
        </w:rPr>
        <w:t>Diseño del</w:t>
      </w:r>
      <w:r w:rsidR="0047260D">
        <w:rPr>
          <w:rFonts w:ascii="Arial" w:hAnsi="Arial" w:cs="Arial"/>
          <w:b/>
          <w:bCs/>
          <w:color w:val="682245"/>
        </w:rPr>
        <w:t xml:space="preserve"> cronograma</w:t>
      </w:r>
      <w:r w:rsidRPr="0007084B">
        <w:rPr>
          <w:rFonts w:ascii="Arial" w:hAnsi="Arial" w:cs="Arial"/>
          <w:b/>
          <w:bCs/>
          <w:color w:val="682245"/>
        </w:rPr>
        <w:t xml:space="preserve"> anual de mantenimiento </w:t>
      </w:r>
    </w:p>
    <w:p w14:paraId="1CB43ED8" w14:textId="77777777" w:rsidR="00EA362D" w:rsidRPr="009F4C21" w:rsidRDefault="00EA362D" w:rsidP="00EA362D">
      <w:pPr>
        <w:pStyle w:val="Prrafodelista"/>
        <w:ind w:left="993" w:firstLine="0"/>
        <w:rPr>
          <w:rFonts w:ascii="Arial" w:hAnsi="Arial" w:cs="Arial"/>
          <w:b/>
          <w:bCs/>
          <w:color w:val="682245"/>
        </w:rPr>
      </w:pPr>
    </w:p>
    <w:p w14:paraId="0DEFEF40" w14:textId="65009CD8" w:rsidR="00251073" w:rsidRDefault="00036F8A" w:rsidP="00244593">
      <w:pPr>
        <w:spacing w:after="0" w:line="259" w:lineRule="auto"/>
        <w:ind w:left="426" w:right="168" w:firstLine="0"/>
        <w:rPr>
          <w:rFonts w:ascii="Arial" w:hAnsi="Arial" w:cs="Arial"/>
          <w:color w:val="000000" w:themeColor="text1"/>
        </w:rPr>
      </w:pPr>
      <w:r>
        <w:rPr>
          <w:rFonts w:ascii="Arial" w:hAnsi="Arial" w:cs="Arial"/>
          <w:color w:val="000000" w:themeColor="text1"/>
        </w:rPr>
        <w:t xml:space="preserve">La ejecución de los mantenimientos preventivos de los equipos </w:t>
      </w:r>
      <w:r w:rsidR="0086700F">
        <w:rPr>
          <w:rFonts w:ascii="Arial" w:hAnsi="Arial" w:cs="Arial"/>
          <w:color w:val="000000" w:themeColor="text1"/>
        </w:rPr>
        <w:t xml:space="preserve">con garantía vigente se </w:t>
      </w:r>
      <w:r w:rsidR="00A742C5">
        <w:rPr>
          <w:rFonts w:ascii="Arial" w:hAnsi="Arial" w:cs="Arial"/>
          <w:color w:val="000000" w:themeColor="text1"/>
        </w:rPr>
        <w:t>realizará</w:t>
      </w:r>
      <w:r w:rsidR="0086700F">
        <w:rPr>
          <w:rFonts w:ascii="Arial" w:hAnsi="Arial" w:cs="Arial"/>
          <w:color w:val="000000" w:themeColor="text1"/>
        </w:rPr>
        <w:t xml:space="preserve"> según las condiciones puntuales de </w:t>
      </w:r>
      <w:r w:rsidR="00A742C5">
        <w:rPr>
          <w:rFonts w:ascii="Arial" w:hAnsi="Arial" w:cs="Arial"/>
          <w:color w:val="000000" w:themeColor="text1"/>
        </w:rPr>
        <w:t>adquisición</w:t>
      </w:r>
      <w:r w:rsidR="00C024AB">
        <w:rPr>
          <w:rFonts w:ascii="Arial" w:hAnsi="Arial" w:cs="Arial"/>
          <w:color w:val="000000" w:themeColor="text1"/>
        </w:rPr>
        <w:t xml:space="preserve"> de los elementos o equipos de la infraestructura TI.</w:t>
      </w:r>
    </w:p>
    <w:p w14:paraId="35AA4DFA" w14:textId="2D7D02F7" w:rsidR="00DD76B3" w:rsidRDefault="00DD76B3" w:rsidP="00244593">
      <w:pPr>
        <w:spacing w:after="0" w:line="259" w:lineRule="auto"/>
        <w:ind w:left="426" w:right="168" w:firstLine="0"/>
        <w:rPr>
          <w:rFonts w:ascii="Arial" w:hAnsi="Arial" w:cs="Arial"/>
          <w:color w:val="000000" w:themeColor="text1"/>
        </w:rPr>
      </w:pPr>
      <w:r w:rsidRPr="006920F4">
        <w:rPr>
          <w:rFonts w:ascii="Arial" w:hAnsi="Arial" w:cs="Arial"/>
          <w:color w:val="000000" w:themeColor="text1"/>
        </w:rPr>
        <w:t>El programa de mantenimientos estará sujeto a cambios dependiendo de las necesidades institucionales.</w:t>
      </w:r>
    </w:p>
    <w:p w14:paraId="2FE79207" w14:textId="124615FC" w:rsidR="00436086" w:rsidRDefault="00436086" w:rsidP="00244593">
      <w:pPr>
        <w:spacing w:after="0" w:line="259" w:lineRule="auto"/>
        <w:ind w:left="426" w:right="168" w:firstLine="0"/>
        <w:rPr>
          <w:rFonts w:ascii="Arial" w:hAnsi="Arial" w:cs="Arial"/>
          <w:color w:val="000000" w:themeColor="text1"/>
        </w:rPr>
      </w:pPr>
    </w:p>
    <w:p w14:paraId="25C627FC" w14:textId="77777777" w:rsidR="00471236" w:rsidRPr="006920F4" w:rsidRDefault="00471236" w:rsidP="00244593">
      <w:pPr>
        <w:spacing w:after="0" w:line="259" w:lineRule="auto"/>
        <w:ind w:left="426" w:right="168" w:firstLine="0"/>
        <w:rPr>
          <w:rFonts w:ascii="Arial" w:hAnsi="Arial" w:cs="Arial"/>
          <w:color w:val="000000" w:themeColor="text1"/>
        </w:rPr>
      </w:pPr>
    </w:p>
    <w:tbl>
      <w:tblPr>
        <w:tblStyle w:val="TableGrid1"/>
        <w:tblW w:w="5000"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77" w:type="dxa"/>
          <w:right w:w="53" w:type="dxa"/>
        </w:tblCellMar>
        <w:tblLook w:val="04A0" w:firstRow="1" w:lastRow="0" w:firstColumn="1" w:lastColumn="0" w:noHBand="0" w:noVBand="1"/>
      </w:tblPr>
      <w:tblGrid>
        <w:gridCol w:w="1983"/>
        <w:gridCol w:w="2023"/>
        <w:gridCol w:w="2180"/>
        <w:gridCol w:w="2001"/>
        <w:gridCol w:w="1273"/>
        <w:gridCol w:w="1310"/>
      </w:tblGrid>
      <w:tr w:rsidR="005104F7" w:rsidRPr="007F33CA" w14:paraId="2144CB63" w14:textId="77777777" w:rsidTr="005104F7">
        <w:trPr>
          <w:trHeight w:val="325"/>
        </w:trPr>
        <w:tc>
          <w:tcPr>
            <w:tcW w:w="5000" w:type="pct"/>
            <w:gridSpan w:val="6"/>
            <w:shd w:val="clear" w:color="auto" w:fill="D9D9D9" w:themeFill="background1" w:themeFillShade="D9"/>
          </w:tcPr>
          <w:p w14:paraId="7A978135" w14:textId="4548B0A7" w:rsidR="005104F7" w:rsidRPr="007F33CA" w:rsidRDefault="005104F7" w:rsidP="00B057C2">
            <w:pPr>
              <w:spacing w:after="0" w:line="259" w:lineRule="auto"/>
              <w:ind w:left="51" w:firstLine="0"/>
              <w:jc w:val="center"/>
              <w:rPr>
                <w:rFonts w:ascii="Arial" w:hAnsi="Arial" w:cs="Arial"/>
                <w:b/>
                <w:color w:val="auto"/>
                <w:sz w:val="20"/>
                <w:szCs w:val="20"/>
              </w:rPr>
            </w:pPr>
            <w:r>
              <w:rPr>
                <w:rFonts w:ascii="Arial" w:hAnsi="Arial" w:cs="Arial"/>
                <w:b/>
                <w:bCs/>
                <w:color w:val="auto"/>
                <w:szCs w:val="20"/>
              </w:rPr>
              <w:lastRenderedPageBreak/>
              <w:t>Cronograma actividades Plan de Mantenimiento de la Infraestructura Tecnológica</w:t>
            </w:r>
          </w:p>
        </w:tc>
      </w:tr>
      <w:tr w:rsidR="00C30F50" w14:paraId="2C8D013A" w14:textId="77777777" w:rsidTr="005104F7">
        <w:trPr>
          <w:trHeight w:val="345"/>
        </w:trPr>
        <w:tc>
          <w:tcPr>
            <w:tcW w:w="921" w:type="pct"/>
            <w:shd w:val="clear" w:color="auto" w:fill="D9D9D9" w:themeFill="background1" w:themeFillShade="D9"/>
          </w:tcPr>
          <w:p w14:paraId="15A286D6" w14:textId="551AAEF3" w:rsidR="005104F7" w:rsidRDefault="005104F7" w:rsidP="00CA59D2">
            <w:pPr>
              <w:spacing w:after="0" w:line="259" w:lineRule="auto"/>
              <w:jc w:val="center"/>
              <w:rPr>
                <w:rFonts w:ascii="Arial" w:hAnsi="Arial" w:cs="Arial"/>
                <w:b/>
                <w:color w:val="auto"/>
                <w:sz w:val="20"/>
                <w:szCs w:val="20"/>
              </w:rPr>
            </w:pPr>
            <w:r w:rsidRPr="0085071E">
              <w:rPr>
                <w:rFonts w:ascii="Arial" w:hAnsi="Arial" w:cs="Arial"/>
                <w:b/>
                <w:bCs/>
                <w:color w:val="auto"/>
                <w:sz w:val="20"/>
                <w:szCs w:val="20"/>
              </w:rPr>
              <w:t>Á</w:t>
            </w:r>
            <w:r>
              <w:rPr>
                <w:rFonts w:ascii="Arial" w:hAnsi="Arial" w:cs="Arial"/>
                <w:b/>
                <w:bCs/>
                <w:color w:val="auto"/>
                <w:sz w:val="20"/>
                <w:szCs w:val="20"/>
              </w:rPr>
              <w:t>MBITO</w:t>
            </w:r>
          </w:p>
        </w:tc>
        <w:tc>
          <w:tcPr>
            <w:tcW w:w="939" w:type="pct"/>
            <w:shd w:val="clear" w:color="auto" w:fill="D9D9D9" w:themeFill="background1" w:themeFillShade="D9"/>
          </w:tcPr>
          <w:p w14:paraId="6A50D1F6" w14:textId="5B9F0B7A" w:rsidR="005104F7" w:rsidRPr="0085071E" w:rsidRDefault="005104F7" w:rsidP="00015480">
            <w:pPr>
              <w:spacing w:after="0" w:line="259" w:lineRule="auto"/>
              <w:ind w:left="50" w:firstLine="0"/>
              <w:jc w:val="center"/>
              <w:rPr>
                <w:rFonts w:ascii="Arial" w:hAnsi="Arial" w:cs="Arial"/>
                <w:color w:val="auto"/>
                <w:sz w:val="20"/>
                <w:szCs w:val="20"/>
              </w:rPr>
            </w:pPr>
            <w:r>
              <w:rPr>
                <w:rFonts w:ascii="Arial" w:hAnsi="Arial" w:cs="Arial"/>
                <w:b/>
                <w:color w:val="auto"/>
                <w:sz w:val="20"/>
                <w:szCs w:val="20"/>
              </w:rPr>
              <w:t>ELEMENTOS</w:t>
            </w:r>
          </w:p>
        </w:tc>
        <w:tc>
          <w:tcPr>
            <w:tcW w:w="1012" w:type="pct"/>
            <w:shd w:val="clear" w:color="auto" w:fill="D9D9D9" w:themeFill="background1" w:themeFillShade="D9"/>
          </w:tcPr>
          <w:p w14:paraId="3993A75B" w14:textId="77777777" w:rsidR="005104F7" w:rsidRPr="00A614CA" w:rsidRDefault="005104F7" w:rsidP="00015480">
            <w:pPr>
              <w:spacing w:after="0" w:line="259" w:lineRule="auto"/>
              <w:ind w:left="51" w:firstLine="0"/>
              <w:jc w:val="center"/>
              <w:rPr>
                <w:rFonts w:ascii="Arial" w:hAnsi="Arial" w:cs="Arial"/>
                <w:b/>
                <w:color w:val="auto"/>
                <w:sz w:val="20"/>
                <w:szCs w:val="20"/>
              </w:rPr>
            </w:pPr>
            <w:r w:rsidRPr="00A614CA">
              <w:rPr>
                <w:rFonts w:ascii="Arial" w:hAnsi="Arial" w:cs="Arial"/>
                <w:b/>
                <w:bCs/>
                <w:color w:val="auto"/>
                <w:sz w:val="20"/>
                <w:szCs w:val="20"/>
              </w:rPr>
              <w:t>ACTIVIDAD</w:t>
            </w:r>
          </w:p>
        </w:tc>
        <w:tc>
          <w:tcPr>
            <w:tcW w:w="929" w:type="pct"/>
            <w:shd w:val="clear" w:color="auto" w:fill="D9D9D9" w:themeFill="background1" w:themeFillShade="D9"/>
          </w:tcPr>
          <w:p w14:paraId="7088117E" w14:textId="402B63C3" w:rsidR="005104F7" w:rsidRPr="0085071E" w:rsidRDefault="005104F7" w:rsidP="00015480">
            <w:pPr>
              <w:spacing w:after="0" w:line="259" w:lineRule="auto"/>
              <w:ind w:left="108" w:firstLine="0"/>
              <w:jc w:val="center"/>
              <w:rPr>
                <w:rFonts w:ascii="Arial" w:hAnsi="Arial" w:cs="Arial"/>
                <w:color w:val="auto"/>
                <w:sz w:val="20"/>
                <w:szCs w:val="20"/>
              </w:rPr>
            </w:pPr>
            <w:r w:rsidRPr="0085071E">
              <w:rPr>
                <w:rFonts w:ascii="Arial" w:hAnsi="Arial" w:cs="Arial"/>
                <w:b/>
                <w:color w:val="auto"/>
                <w:sz w:val="20"/>
                <w:szCs w:val="20"/>
              </w:rPr>
              <w:t>R</w:t>
            </w:r>
            <w:r>
              <w:rPr>
                <w:rFonts w:ascii="Arial" w:hAnsi="Arial" w:cs="Arial"/>
                <w:b/>
                <w:color w:val="auto"/>
                <w:sz w:val="20"/>
                <w:szCs w:val="20"/>
              </w:rPr>
              <w:t>ESPONSABLE</w:t>
            </w:r>
          </w:p>
        </w:tc>
        <w:tc>
          <w:tcPr>
            <w:tcW w:w="1199" w:type="pct"/>
            <w:gridSpan w:val="2"/>
            <w:shd w:val="clear" w:color="auto" w:fill="D9D9D9" w:themeFill="background1" w:themeFillShade="D9"/>
          </w:tcPr>
          <w:p w14:paraId="2F13FAE5" w14:textId="7F8826C7" w:rsidR="005104F7" w:rsidRPr="0085071E" w:rsidRDefault="005104F7" w:rsidP="00015480">
            <w:pPr>
              <w:spacing w:after="0" w:line="259" w:lineRule="auto"/>
              <w:ind w:left="157" w:firstLine="0"/>
              <w:jc w:val="center"/>
              <w:rPr>
                <w:rFonts w:ascii="Arial" w:hAnsi="Arial" w:cs="Arial"/>
                <w:color w:val="auto"/>
                <w:sz w:val="20"/>
                <w:szCs w:val="20"/>
              </w:rPr>
            </w:pPr>
            <w:r w:rsidRPr="0085071E">
              <w:rPr>
                <w:rFonts w:ascii="Arial" w:hAnsi="Arial" w:cs="Arial"/>
                <w:b/>
                <w:color w:val="auto"/>
                <w:sz w:val="20"/>
                <w:szCs w:val="20"/>
              </w:rPr>
              <w:t>F</w:t>
            </w:r>
            <w:r>
              <w:rPr>
                <w:rFonts w:ascii="Arial" w:hAnsi="Arial" w:cs="Arial"/>
                <w:b/>
                <w:color w:val="auto"/>
                <w:sz w:val="20"/>
                <w:szCs w:val="20"/>
              </w:rPr>
              <w:t>ECHA DE</w:t>
            </w:r>
            <w:r w:rsidRPr="0085071E">
              <w:rPr>
                <w:rFonts w:ascii="Arial" w:hAnsi="Arial" w:cs="Arial"/>
                <w:b/>
                <w:color w:val="auto"/>
                <w:sz w:val="20"/>
                <w:szCs w:val="20"/>
              </w:rPr>
              <w:t xml:space="preserve"> C</w:t>
            </w:r>
            <w:r>
              <w:rPr>
                <w:rFonts w:ascii="Arial" w:hAnsi="Arial" w:cs="Arial"/>
                <w:b/>
                <w:color w:val="auto"/>
                <w:sz w:val="20"/>
                <w:szCs w:val="20"/>
              </w:rPr>
              <w:t>UMPLIMIENTO</w:t>
            </w:r>
          </w:p>
        </w:tc>
      </w:tr>
      <w:tr w:rsidR="00C30F50" w:rsidRPr="00DF0719" w14:paraId="46F74C45" w14:textId="77777777" w:rsidTr="005104F7">
        <w:tblPrEx>
          <w:tblCellMar>
            <w:left w:w="108" w:type="dxa"/>
            <w:right w:w="13" w:type="dxa"/>
          </w:tblCellMar>
        </w:tblPrEx>
        <w:trPr>
          <w:trHeight w:val="724"/>
        </w:trPr>
        <w:tc>
          <w:tcPr>
            <w:tcW w:w="921" w:type="pct"/>
          </w:tcPr>
          <w:p w14:paraId="782CC426" w14:textId="77777777" w:rsidR="005104F7" w:rsidRDefault="005104F7" w:rsidP="005104F7">
            <w:pPr>
              <w:ind w:left="0" w:firstLine="0"/>
              <w:rPr>
                <w:rFonts w:ascii="Arial" w:hAnsi="Arial" w:cs="Arial"/>
                <w:color w:val="000000" w:themeColor="text1"/>
              </w:rPr>
            </w:pPr>
          </w:p>
          <w:p w14:paraId="686DE0E9" w14:textId="77777777" w:rsidR="005104F7" w:rsidRDefault="005104F7" w:rsidP="005104F7">
            <w:pPr>
              <w:ind w:left="0" w:firstLine="0"/>
              <w:rPr>
                <w:rFonts w:ascii="Arial" w:hAnsi="Arial" w:cs="Arial"/>
                <w:color w:val="000000" w:themeColor="text1"/>
              </w:rPr>
            </w:pPr>
          </w:p>
          <w:p w14:paraId="5A5A3544" w14:textId="77777777" w:rsidR="005104F7" w:rsidRDefault="005104F7" w:rsidP="005104F7">
            <w:pPr>
              <w:ind w:left="0" w:firstLine="0"/>
              <w:jc w:val="center"/>
              <w:rPr>
                <w:rFonts w:ascii="Arial" w:hAnsi="Arial" w:cs="Arial"/>
                <w:color w:val="000000" w:themeColor="text1"/>
              </w:rPr>
            </w:pPr>
            <w:r>
              <w:rPr>
                <w:rFonts w:ascii="Arial" w:hAnsi="Arial" w:cs="Arial"/>
                <w:color w:val="000000" w:themeColor="text1"/>
              </w:rPr>
              <w:t>Preventivo</w:t>
            </w:r>
          </w:p>
          <w:p w14:paraId="51BA5DC0" w14:textId="77777777" w:rsidR="005104F7" w:rsidRDefault="005104F7" w:rsidP="005104F7">
            <w:pPr>
              <w:ind w:left="0" w:firstLine="0"/>
              <w:jc w:val="center"/>
              <w:rPr>
                <w:rFonts w:ascii="Arial" w:hAnsi="Arial" w:cs="Arial"/>
                <w:color w:val="000000" w:themeColor="text1"/>
              </w:rPr>
            </w:pPr>
            <w:r>
              <w:rPr>
                <w:rFonts w:ascii="Arial" w:hAnsi="Arial" w:cs="Arial"/>
                <w:color w:val="000000" w:themeColor="text1"/>
              </w:rPr>
              <w:t>Infraestructura Tecnológica</w:t>
            </w:r>
          </w:p>
          <w:p w14:paraId="499D82FE" w14:textId="77777777" w:rsidR="005104F7" w:rsidRPr="0057242F" w:rsidRDefault="005104F7" w:rsidP="00B057C2">
            <w:pPr>
              <w:spacing w:after="0" w:line="259" w:lineRule="auto"/>
              <w:ind w:left="0" w:firstLine="0"/>
              <w:jc w:val="center"/>
              <w:rPr>
                <w:rFonts w:ascii="Arial" w:hAnsi="Arial" w:cs="Arial"/>
                <w:color w:val="000000" w:themeColor="text1"/>
                <w:sz w:val="20"/>
                <w:szCs w:val="18"/>
              </w:rPr>
            </w:pPr>
          </w:p>
        </w:tc>
        <w:tc>
          <w:tcPr>
            <w:tcW w:w="939" w:type="pct"/>
          </w:tcPr>
          <w:p w14:paraId="1EE3DF33" w14:textId="77777777" w:rsidR="000A1FC9" w:rsidRDefault="000A1FC9" w:rsidP="00B057C2">
            <w:pPr>
              <w:spacing w:after="0" w:line="259" w:lineRule="auto"/>
              <w:ind w:left="0" w:firstLine="0"/>
              <w:jc w:val="center"/>
              <w:rPr>
                <w:rFonts w:ascii="Arial" w:hAnsi="Arial" w:cs="Arial"/>
                <w:color w:val="000000" w:themeColor="text1"/>
                <w:sz w:val="20"/>
                <w:szCs w:val="18"/>
              </w:rPr>
            </w:pPr>
          </w:p>
          <w:p w14:paraId="70D572EF" w14:textId="282B4431" w:rsidR="005104F7" w:rsidRPr="000B4337" w:rsidRDefault="005104F7" w:rsidP="00B057C2">
            <w:pPr>
              <w:spacing w:after="0" w:line="259" w:lineRule="auto"/>
              <w:ind w:left="0" w:firstLine="0"/>
              <w:jc w:val="center"/>
              <w:rPr>
                <w:color w:val="auto"/>
              </w:rPr>
            </w:pPr>
            <w:r w:rsidRPr="0057242F">
              <w:rPr>
                <w:rFonts w:ascii="Arial" w:hAnsi="Arial" w:cs="Arial"/>
                <w:color w:val="000000" w:themeColor="text1"/>
                <w:sz w:val="20"/>
                <w:szCs w:val="18"/>
              </w:rPr>
              <w:t xml:space="preserve">Equipos de cómputo tipo escritorio (Torre-Monitor-Teclado y </w:t>
            </w:r>
            <w:proofErr w:type="gramStart"/>
            <w:r w:rsidRPr="0057242F">
              <w:rPr>
                <w:rFonts w:ascii="Arial" w:hAnsi="Arial" w:cs="Arial"/>
                <w:color w:val="000000" w:themeColor="text1"/>
                <w:sz w:val="20"/>
                <w:szCs w:val="18"/>
              </w:rPr>
              <w:t>Mouse</w:t>
            </w:r>
            <w:proofErr w:type="gramEnd"/>
            <w:r w:rsidRPr="0057242F">
              <w:rPr>
                <w:rFonts w:ascii="Arial" w:hAnsi="Arial" w:cs="Arial"/>
                <w:color w:val="000000" w:themeColor="text1"/>
                <w:sz w:val="20"/>
                <w:szCs w:val="18"/>
              </w:rPr>
              <w:t>)</w:t>
            </w:r>
          </w:p>
        </w:tc>
        <w:tc>
          <w:tcPr>
            <w:tcW w:w="1012" w:type="pct"/>
          </w:tcPr>
          <w:p w14:paraId="47A71E41" w14:textId="77777777" w:rsidR="005104F7" w:rsidRDefault="005104F7" w:rsidP="00B057C2">
            <w:pPr>
              <w:spacing w:after="0" w:line="259" w:lineRule="auto"/>
              <w:ind w:left="0" w:right="98" w:firstLine="0"/>
              <w:jc w:val="center"/>
              <w:rPr>
                <w:rFonts w:ascii="Arial" w:hAnsi="Arial" w:cs="Arial"/>
                <w:color w:val="auto"/>
                <w:sz w:val="20"/>
              </w:rPr>
            </w:pPr>
            <w:r w:rsidRPr="00B210BD">
              <w:rPr>
                <w:rFonts w:ascii="Arial" w:hAnsi="Arial" w:cs="Arial"/>
                <w:color w:val="auto"/>
                <w:sz w:val="20"/>
              </w:rPr>
              <w:t>Realizar el mantenimiento preventivo</w:t>
            </w:r>
          </w:p>
          <w:p w14:paraId="71407EF3" w14:textId="77777777" w:rsidR="005104F7" w:rsidRPr="00B210BD" w:rsidRDefault="005104F7" w:rsidP="00B057C2">
            <w:pPr>
              <w:spacing w:after="0" w:line="259" w:lineRule="auto"/>
              <w:ind w:left="0" w:right="98" w:firstLine="0"/>
              <w:jc w:val="center"/>
              <w:rPr>
                <w:rFonts w:ascii="Arial" w:hAnsi="Arial" w:cs="Arial"/>
                <w:color w:val="auto"/>
              </w:rPr>
            </w:pPr>
            <w:r>
              <w:rPr>
                <w:rFonts w:ascii="Arial" w:hAnsi="Arial" w:cs="Arial"/>
                <w:color w:val="auto"/>
                <w:sz w:val="20"/>
              </w:rPr>
              <w:t>(Mantenimiento Correctivo según la necesidad)</w:t>
            </w:r>
          </w:p>
        </w:tc>
        <w:tc>
          <w:tcPr>
            <w:tcW w:w="929" w:type="pct"/>
          </w:tcPr>
          <w:p w14:paraId="52531A3A" w14:textId="77777777" w:rsidR="005104F7" w:rsidRDefault="005104F7" w:rsidP="00B057C2">
            <w:pPr>
              <w:spacing w:after="0" w:line="259" w:lineRule="auto"/>
              <w:ind w:left="0" w:firstLine="0"/>
              <w:jc w:val="center"/>
              <w:rPr>
                <w:rFonts w:ascii="Arial" w:hAnsi="Arial" w:cs="Arial"/>
                <w:color w:val="auto"/>
                <w:sz w:val="20"/>
              </w:rPr>
            </w:pPr>
          </w:p>
          <w:p w14:paraId="5921F6EA" w14:textId="77777777" w:rsidR="005104F7" w:rsidRPr="00B210BD" w:rsidRDefault="005104F7" w:rsidP="00B057C2">
            <w:pPr>
              <w:spacing w:after="0" w:line="259" w:lineRule="auto"/>
              <w:ind w:left="0" w:firstLine="0"/>
              <w:jc w:val="center"/>
              <w:rPr>
                <w:color w:val="auto"/>
                <w:sz w:val="20"/>
              </w:rPr>
            </w:pPr>
            <w:r>
              <w:rPr>
                <w:rFonts w:ascii="Arial" w:hAnsi="Arial" w:cs="Arial"/>
                <w:color w:val="auto"/>
                <w:sz w:val="20"/>
              </w:rPr>
              <w:t>CIO-Mesa de Servicios</w:t>
            </w:r>
          </w:p>
        </w:tc>
        <w:tc>
          <w:tcPr>
            <w:tcW w:w="1199" w:type="pct"/>
            <w:gridSpan w:val="2"/>
          </w:tcPr>
          <w:p w14:paraId="08972671" w14:textId="77777777" w:rsidR="005104F7" w:rsidRDefault="005104F7" w:rsidP="00B057C2">
            <w:pPr>
              <w:spacing w:after="0" w:line="259" w:lineRule="auto"/>
              <w:ind w:left="0" w:firstLine="0"/>
              <w:jc w:val="center"/>
              <w:rPr>
                <w:rFonts w:ascii="Arial" w:hAnsi="Arial" w:cs="Arial"/>
                <w:color w:val="auto"/>
                <w:sz w:val="20"/>
              </w:rPr>
            </w:pPr>
          </w:p>
          <w:p w14:paraId="67C15DFE" w14:textId="77777777" w:rsidR="005104F7" w:rsidRDefault="005104F7" w:rsidP="00B057C2">
            <w:pPr>
              <w:spacing w:after="0" w:line="259" w:lineRule="auto"/>
              <w:ind w:left="0" w:firstLine="0"/>
              <w:jc w:val="center"/>
              <w:rPr>
                <w:rFonts w:ascii="Arial" w:hAnsi="Arial" w:cs="Arial"/>
                <w:color w:val="auto"/>
                <w:sz w:val="20"/>
              </w:rPr>
            </w:pPr>
          </w:p>
          <w:p w14:paraId="69323A66" w14:textId="756636CA" w:rsidR="005104F7" w:rsidRPr="00B210BD" w:rsidRDefault="005104F7" w:rsidP="00B057C2">
            <w:pPr>
              <w:spacing w:after="0" w:line="259" w:lineRule="auto"/>
              <w:ind w:left="0" w:firstLine="0"/>
              <w:jc w:val="center"/>
              <w:rPr>
                <w:rFonts w:ascii="Arial" w:hAnsi="Arial" w:cs="Arial"/>
                <w:color w:val="auto"/>
                <w:sz w:val="20"/>
              </w:rPr>
            </w:pPr>
            <w:r>
              <w:rPr>
                <w:rFonts w:ascii="Arial" w:hAnsi="Arial" w:cs="Arial"/>
                <w:color w:val="auto"/>
                <w:sz w:val="20"/>
              </w:rPr>
              <w:t>I</w:t>
            </w:r>
            <w:r w:rsidRPr="00B210BD">
              <w:rPr>
                <w:rFonts w:ascii="Arial" w:hAnsi="Arial" w:cs="Arial"/>
                <w:color w:val="auto"/>
                <w:sz w:val="20"/>
              </w:rPr>
              <w:t xml:space="preserve">I </w:t>
            </w:r>
            <w:r>
              <w:rPr>
                <w:rFonts w:ascii="Arial" w:hAnsi="Arial" w:cs="Arial"/>
                <w:color w:val="auto"/>
                <w:sz w:val="20"/>
              </w:rPr>
              <w:t>Sem</w:t>
            </w:r>
            <w:r w:rsidRPr="00B210BD">
              <w:rPr>
                <w:rFonts w:ascii="Arial" w:hAnsi="Arial" w:cs="Arial"/>
                <w:color w:val="auto"/>
                <w:sz w:val="20"/>
              </w:rPr>
              <w:t>estre 202</w:t>
            </w:r>
            <w:r w:rsidR="00B709A3">
              <w:rPr>
                <w:rFonts w:ascii="Arial" w:hAnsi="Arial" w:cs="Arial"/>
                <w:color w:val="auto"/>
                <w:sz w:val="20"/>
              </w:rPr>
              <w:t>2</w:t>
            </w:r>
          </w:p>
        </w:tc>
      </w:tr>
      <w:tr w:rsidR="00C30F50" w14:paraId="425213D5" w14:textId="77777777" w:rsidTr="005104F7">
        <w:tblPrEx>
          <w:tblCellMar>
            <w:left w:w="108" w:type="dxa"/>
            <w:right w:w="13" w:type="dxa"/>
          </w:tblCellMar>
        </w:tblPrEx>
        <w:trPr>
          <w:trHeight w:val="1056"/>
        </w:trPr>
        <w:tc>
          <w:tcPr>
            <w:tcW w:w="921" w:type="pct"/>
          </w:tcPr>
          <w:p w14:paraId="7F22399B" w14:textId="77777777" w:rsidR="001B2BB1" w:rsidRDefault="001B2BB1" w:rsidP="001B2BB1">
            <w:pPr>
              <w:ind w:left="0" w:firstLine="0"/>
              <w:jc w:val="center"/>
              <w:rPr>
                <w:rFonts w:ascii="Arial" w:hAnsi="Arial" w:cs="Arial"/>
                <w:color w:val="000000" w:themeColor="text1"/>
              </w:rPr>
            </w:pPr>
            <w:r>
              <w:rPr>
                <w:rFonts w:ascii="Arial" w:hAnsi="Arial" w:cs="Arial"/>
                <w:color w:val="000000" w:themeColor="text1"/>
              </w:rPr>
              <w:t>Preventivo</w:t>
            </w:r>
          </w:p>
          <w:p w14:paraId="5F08F37B" w14:textId="77777777" w:rsidR="001B2BB1" w:rsidRDefault="001B2BB1" w:rsidP="001B2BB1">
            <w:pPr>
              <w:ind w:left="0" w:firstLine="0"/>
              <w:jc w:val="center"/>
              <w:rPr>
                <w:rFonts w:ascii="Arial" w:hAnsi="Arial" w:cs="Arial"/>
                <w:color w:val="000000" w:themeColor="text1"/>
              </w:rPr>
            </w:pPr>
            <w:r>
              <w:rPr>
                <w:rFonts w:ascii="Arial" w:hAnsi="Arial" w:cs="Arial"/>
                <w:color w:val="000000" w:themeColor="text1"/>
              </w:rPr>
              <w:t>Infraestructura Tecnológica</w:t>
            </w:r>
          </w:p>
          <w:p w14:paraId="59F33A3B" w14:textId="77777777" w:rsidR="005104F7" w:rsidRDefault="005104F7" w:rsidP="00A61B7B">
            <w:pPr>
              <w:tabs>
                <w:tab w:val="center" w:pos="581"/>
                <w:tab w:val="center" w:pos="2085"/>
              </w:tabs>
              <w:spacing w:after="0" w:line="259" w:lineRule="auto"/>
              <w:ind w:left="0" w:firstLine="0"/>
              <w:jc w:val="center"/>
              <w:rPr>
                <w:rFonts w:ascii="Arial" w:hAnsi="Arial" w:cs="Arial"/>
                <w:color w:val="000000" w:themeColor="text1"/>
                <w:sz w:val="20"/>
                <w:szCs w:val="18"/>
              </w:rPr>
            </w:pPr>
          </w:p>
        </w:tc>
        <w:tc>
          <w:tcPr>
            <w:tcW w:w="939" w:type="pct"/>
          </w:tcPr>
          <w:p w14:paraId="65A6338F" w14:textId="0621CE47" w:rsidR="005104F7" w:rsidRDefault="005104F7" w:rsidP="00A61B7B">
            <w:pPr>
              <w:tabs>
                <w:tab w:val="center" w:pos="581"/>
                <w:tab w:val="center" w:pos="2085"/>
              </w:tabs>
              <w:spacing w:after="0" w:line="259" w:lineRule="auto"/>
              <w:ind w:left="0" w:firstLine="0"/>
              <w:jc w:val="center"/>
              <w:rPr>
                <w:rFonts w:ascii="Arial" w:hAnsi="Arial" w:cs="Arial"/>
                <w:color w:val="000000" w:themeColor="text1"/>
                <w:sz w:val="20"/>
                <w:szCs w:val="18"/>
              </w:rPr>
            </w:pPr>
          </w:p>
          <w:p w14:paraId="3414EB56" w14:textId="77777777" w:rsidR="005104F7" w:rsidRPr="0057242F" w:rsidRDefault="005104F7" w:rsidP="00A61B7B">
            <w:pPr>
              <w:tabs>
                <w:tab w:val="center" w:pos="581"/>
                <w:tab w:val="center" w:pos="2085"/>
              </w:tabs>
              <w:spacing w:after="0" w:line="259" w:lineRule="auto"/>
              <w:ind w:left="0" w:firstLine="0"/>
              <w:jc w:val="center"/>
              <w:rPr>
                <w:color w:val="auto"/>
                <w:sz w:val="22"/>
                <w:szCs w:val="20"/>
              </w:rPr>
            </w:pPr>
            <w:r w:rsidRPr="0057242F">
              <w:rPr>
                <w:rFonts w:ascii="Arial" w:hAnsi="Arial" w:cs="Arial"/>
                <w:color w:val="000000" w:themeColor="text1"/>
                <w:sz w:val="20"/>
                <w:szCs w:val="18"/>
              </w:rPr>
              <w:t>Equipos de cómputo tipo portátil</w:t>
            </w:r>
          </w:p>
        </w:tc>
        <w:tc>
          <w:tcPr>
            <w:tcW w:w="1012" w:type="pct"/>
          </w:tcPr>
          <w:p w14:paraId="21951BC9" w14:textId="77777777" w:rsidR="005104F7" w:rsidRDefault="005104F7" w:rsidP="00A61B7B">
            <w:pPr>
              <w:spacing w:after="0" w:line="259" w:lineRule="auto"/>
              <w:ind w:left="0" w:right="98" w:firstLine="0"/>
              <w:jc w:val="center"/>
              <w:rPr>
                <w:rFonts w:ascii="Arial" w:hAnsi="Arial" w:cs="Arial"/>
                <w:color w:val="auto"/>
                <w:sz w:val="20"/>
              </w:rPr>
            </w:pPr>
            <w:r w:rsidRPr="00B210BD">
              <w:rPr>
                <w:rFonts w:ascii="Arial" w:hAnsi="Arial" w:cs="Arial"/>
                <w:color w:val="auto"/>
                <w:sz w:val="20"/>
              </w:rPr>
              <w:t>Realizar el mantenimiento preventivo</w:t>
            </w:r>
          </w:p>
          <w:p w14:paraId="7057A3D1" w14:textId="77777777" w:rsidR="005104F7" w:rsidRPr="000B4337" w:rsidRDefault="005104F7" w:rsidP="00A61B7B">
            <w:pPr>
              <w:spacing w:after="0" w:line="241" w:lineRule="auto"/>
              <w:ind w:left="0" w:firstLine="0"/>
              <w:jc w:val="center"/>
              <w:rPr>
                <w:color w:val="auto"/>
                <w:sz w:val="20"/>
              </w:rPr>
            </w:pPr>
            <w:r>
              <w:rPr>
                <w:rFonts w:ascii="Arial" w:hAnsi="Arial" w:cs="Arial"/>
                <w:color w:val="auto"/>
                <w:sz w:val="20"/>
              </w:rPr>
              <w:t>(Mantenimiento Correctivo según la necesidad)</w:t>
            </w:r>
          </w:p>
        </w:tc>
        <w:tc>
          <w:tcPr>
            <w:tcW w:w="929" w:type="pct"/>
          </w:tcPr>
          <w:p w14:paraId="6D3472CC" w14:textId="77777777" w:rsidR="005104F7" w:rsidRDefault="005104F7" w:rsidP="00A61B7B">
            <w:pPr>
              <w:spacing w:after="0" w:line="259" w:lineRule="auto"/>
              <w:ind w:left="0" w:firstLine="0"/>
              <w:jc w:val="center"/>
              <w:rPr>
                <w:rFonts w:ascii="Arial" w:hAnsi="Arial" w:cs="Arial"/>
                <w:color w:val="auto"/>
                <w:sz w:val="20"/>
                <w:szCs w:val="20"/>
              </w:rPr>
            </w:pPr>
          </w:p>
          <w:p w14:paraId="1024EF47" w14:textId="77777777" w:rsidR="005104F7" w:rsidRPr="000B4337" w:rsidRDefault="005104F7" w:rsidP="00A61B7B">
            <w:pPr>
              <w:spacing w:after="0" w:line="259" w:lineRule="auto"/>
              <w:ind w:left="0" w:firstLine="0"/>
              <w:jc w:val="center"/>
              <w:rPr>
                <w:color w:val="auto"/>
                <w:sz w:val="20"/>
                <w:szCs w:val="20"/>
              </w:rPr>
            </w:pPr>
            <w:r>
              <w:rPr>
                <w:rFonts w:ascii="Arial" w:hAnsi="Arial" w:cs="Arial"/>
                <w:color w:val="auto"/>
                <w:sz w:val="20"/>
              </w:rPr>
              <w:t>CIO- Mesa de Servicios</w:t>
            </w:r>
          </w:p>
        </w:tc>
        <w:tc>
          <w:tcPr>
            <w:tcW w:w="1199" w:type="pct"/>
            <w:gridSpan w:val="2"/>
          </w:tcPr>
          <w:p w14:paraId="3940994F" w14:textId="77777777" w:rsidR="005104F7" w:rsidRDefault="005104F7" w:rsidP="00A61B7B">
            <w:pPr>
              <w:spacing w:after="0" w:line="259" w:lineRule="auto"/>
              <w:ind w:left="0" w:firstLine="0"/>
              <w:jc w:val="center"/>
              <w:rPr>
                <w:rFonts w:ascii="Arial" w:hAnsi="Arial" w:cs="Arial"/>
                <w:color w:val="auto"/>
                <w:sz w:val="20"/>
              </w:rPr>
            </w:pPr>
          </w:p>
          <w:p w14:paraId="2C36729D" w14:textId="77777777" w:rsidR="005104F7" w:rsidRDefault="005104F7" w:rsidP="00A61B7B">
            <w:pPr>
              <w:spacing w:after="0" w:line="259" w:lineRule="auto"/>
              <w:ind w:left="0" w:firstLine="0"/>
              <w:jc w:val="center"/>
              <w:rPr>
                <w:rFonts w:ascii="Arial" w:hAnsi="Arial" w:cs="Arial"/>
                <w:color w:val="auto"/>
                <w:sz w:val="20"/>
              </w:rPr>
            </w:pPr>
          </w:p>
          <w:p w14:paraId="1863A8DE" w14:textId="4F946D24" w:rsidR="005104F7" w:rsidRPr="000B4337" w:rsidRDefault="005104F7" w:rsidP="00A61B7B">
            <w:pPr>
              <w:spacing w:after="0" w:line="259" w:lineRule="auto"/>
              <w:ind w:left="0" w:firstLine="0"/>
              <w:jc w:val="center"/>
              <w:rPr>
                <w:color w:val="auto"/>
                <w:sz w:val="20"/>
              </w:rPr>
            </w:pPr>
            <w:r>
              <w:rPr>
                <w:rFonts w:ascii="Arial" w:hAnsi="Arial" w:cs="Arial"/>
                <w:color w:val="auto"/>
                <w:sz w:val="20"/>
              </w:rPr>
              <w:t>I</w:t>
            </w:r>
            <w:r w:rsidRPr="00B210BD">
              <w:rPr>
                <w:rFonts w:ascii="Arial" w:hAnsi="Arial" w:cs="Arial"/>
                <w:color w:val="auto"/>
                <w:sz w:val="20"/>
              </w:rPr>
              <w:t xml:space="preserve">I </w:t>
            </w:r>
            <w:r>
              <w:rPr>
                <w:rFonts w:ascii="Arial" w:hAnsi="Arial" w:cs="Arial"/>
                <w:color w:val="auto"/>
                <w:sz w:val="20"/>
              </w:rPr>
              <w:t>Sem</w:t>
            </w:r>
            <w:r w:rsidRPr="00B210BD">
              <w:rPr>
                <w:rFonts w:ascii="Arial" w:hAnsi="Arial" w:cs="Arial"/>
                <w:color w:val="auto"/>
                <w:sz w:val="20"/>
              </w:rPr>
              <w:t>estre 202</w:t>
            </w:r>
            <w:r w:rsidR="00B709A3">
              <w:rPr>
                <w:rFonts w:ascii="Arial" w:hAnsi="Arial" w:cs="Arial"/>
                <w:color w:val="auto"/>
                <w:sz w:val="20"/>
              </w:rPr>
              <w:t>2</w:t>
            </w:r>
          </w:p>
        </w:tc>
      </w:tr>
      <w:tr w:rsidR="00C30F50" w14:paraId="5AFFBC4A" w14:textId="77777777" w:rsidTr="005104F7">
        <w:tblPrEx>
          <w:tblCellMar>
            <w:left w:w="108" w:type="dxa"/>
            <w:right w:w="13" w:type="dxa"/>
          </w:tblCellMar>
        </w:tblPrEx>
        <w:trPr>
          <w:trHeight w:val="1061"/>
        </w:trPr>
        <w:tc>
          <w:tcPr>
            <w:tcW w:w="921" w:type="pct"/>
          </w:tcPr>
          <w:p w14:paraId="75719F68" w14:textId="77777777" w:rsidR="001B2BB1" w:rsidRDefault="001B2BB1" w:rsidP="001B2BB1">
            <w:pPr>
              <w:ind w:left="0" w:firstLine="0"/>
              <w:jc w:val="center"/>
              <w:rPr>
                <w:rFonts w:ascii="Arial" w:hAnsi="Arial" w:cs="Arial"/>
                <w:color w:val="000000" w:themeColor="text1"/>
              </w:rPr>
            </w:pPr>
            <w:r>
              <w:rPr>
                <w:rFonts w:ascii="Arial" w:hAnsi="Arial" w:cs="Arial"/>
                <w:color w:val="000000" w:themeColor="text1"/>
              </w:rPr>
              <w:t>Preventivo</w:t>
            </w:r>
          </w:p>
          <w:p w14:paraId="22FD3DF0" w14:textId="77777777" w:rsidR="001B2BB1" w:rsidRDefault="001B2BB1" w:rsidP="001B2BB1">
            <w:pPr>
              <w:ind w:left="0" w:firstLine="0"/>
              <w:jc w:val="center"/>
              <w:rPr>
                <w:rFonts w:ascii="Arial" w:hAnsi="Arial" w:cs="Arial"/>
                <w:color w:val="000000" w:themeColor="text1"/>
              </w:rPr>
            </w:pPr>
            <w:r>
              <w:rPr>
                <w:rFonts w:ascii="Arial" w:hAnsi="Arial" w:cs="Arial"/>
                <w:color w:val="000000" w:themeColor="text1"/>
              </w:rPr>
              <w:t>Infraestructura Tecnológica</w:t>
            </w:r>
          </w:p>
          <w:p w14:paraId="24E491DE" w14:textId="77777777" w:rsidR="005104F7" w:rsidRDefault="005104F7" w:rsidP="00B057C2">
            <w:pPr>
              <w:spacing w:after="0" w:line="259" w:lineRule="auto"/>
              <w:ind w:left="0" w:firstLine="0"/>
              <w:jc w:val="center"/>
              <w:rPr>
                <w:rFonts w:ascii="Arial" w:hAnsi="Arial" w:cs="Arial"/>
                <w:color w:val="000000" w:themeColor="text1"/>
                <w:sz w:val="20"/>
                <w:szCs w:val="18"/>
              </w:rPr>
            </w:pPr>
          </w:p>
        </w:tc>
        <w:tc>
          <w:tcPr>
            <w:tcW w:w="939" w:type="pct"/>
          </w:tcPr>
          <w:p w14:paraId="74850F3E" w14:textId="59BC3906" w:rsidR="005104F7" w:rsidRDefault="005104F7" w:rsidP="00B057C2">
            <w:pPr>
              <w:spacing w:after="0" w:line="259" w:lineRule="auto"/>
              <w:ind w:left="0" w:firstLine="0"/>
              <w:jc w:val="center"/>
              <w:rPr>
                <w:rFonts w:ascii="Arial" w:hAnsi="Arial" w:cs="Arial"/>
                <w:color w:val="000000" w:themeColor="text1"/>
                <w:sz w:val="20"/>
                <w:szCs w:val="18"/>
              </w:rPr>
            </w:pPr>
          </w:p>
          <w:p w14:paraId="2FA6A18E" w14:textId="77777777" w:rsidR="005104F7" w:rsidRPr="000B4337" w:rsidRDefault="005104F7" w:rsidP="00B057C2">
            <w:pPr>
              <w:spacing w:after="0" w:line="259" w:lineRule="auto"/>
              <w:ind w:left="0" w:firstLine="0"/>
              <w:jc w:val="center"/>
              <w:rPr>
                <w:color w:val="auto"/>
              </w:rPr>
            </w:pPr>
            <w:r w:rsidRPr="0057242F">
              <w:rPr>
                <w:rFonts w:ascii="Arial" w:hAnsi="Arial" w:cs="Arial"/>
                <w:color w:val="000000" w:themeColor="text1"/>
                <w:sz w:val="20"/>
                <w:szCs w:val="18"/>
              </w:rPr>
              <w:t>Equipos de cómputo tipo servidor</w:t>
            </w:r>
          </w:p>
        </w:tc>
        <w:tc>
          <w:tcPr>
            <w:tcW w:w="1012" w:type="pct"/>
          </w:tcPr>
          <w:p w14:paraId="26908AF2" w14:textId="77777777" w:rsidR="005104F7" w:rsidRDefault="005104F7" w:rsidP="00B057C2">
            <w:pPr>
              <w:spacing w:after="0" w:line="259" w:lineRule="auto"/>
              <w:ind w:left="0" w:right="98" w:firstLine="0"/>
              <w:jc w:val="center"/>
              <w:rPr>
                <w:rFonts w:ascii="Arial" w:hAnsi="Arial" w:cs="Arial"/>
                <w:color w:val="auto"/>
                <w:sz w:val="20"/>
              </w:rPr>
            </w:pPr>
            <w:r w:rsidRPr="0586DCD3">
              <w:rPr>
                <w:rFonts w:ascii="Arial" w:hAnsi="Arial" w:cs="Arial"/>
                <w:color w:val="auto"/>
                <w:sz w:val="20"/>
                <w:szCs w:val="20"/>
              </w:rPr>
              <w:t>Realizar el mantenimiento preventivo</w:t>
            </w:r>
          </w:p>
          <w:p w14:paraId="122F2EE6" w14:textId="77777777" w:rsidR="005104F7" w:rsidRPr="000B4337" w:rsidRDefault="005104F7" w:rsidP="00B057C2">
            <w:pPr>
              <w:spacing w:after="0" w:line="259" w:lineRule="auto"/>
              <w:ind w:left="0" w:right="98" w:firstLine="0"/>
              <w:jc w:val="center"/>
              <w:rPr>
                <w:color w:val="auto"/>
              </w:rPr>
            </w:pPr>
            <w:r>
              <w:rPr>
                <w:rFonts w:ascii="Arial" w:hAnsi="Arial" w:cs="Arial"/>
                <w:color w:val="auto"/>
                <w:sz w:val="20"/>
              </w:rPr>
              <w:t>(Mantenimiento Correctivo</w:t>
            </w:r>
            <w:r w:rsidRPr="0586DCD3">
              <w:rPr>
                <w:rFonts w:ascii="Arial" w:hAnsi="Arial" w:cs="Arial"/>
                <w:color w:val="auto"/>
                <w:sz w:val="20"/>
                <w:szCs w:val="20"/>
              </w:rPr>
              <w:t xml:space="preserve"> según </w:t>
            </w:r>
            <w:r>
              <w:rPr>
                <w:rFonts w:ascii="Arial" w:hAnsi="Arial" w:cs="Arial"/>
                <w:color w:val="auto"/>
                <w:sz w:val="20"/>
              </w:rPr>
              <w:t>la necesidad)</w:t>
            </w:r>
          </w:p>
        </w:tc>
        <w:tc>
          <w:tcPr>
            <w:tcW w:w="929" w:type="pct"/>
          </w:tcPr>
          <w:p w14:paraId="3726DDE2" w14:textId="77777777" w:rsidR="005104F7" w:rsidRDefault="005104F7" w:rsidP="00B057C2">
            <w:pPr>
              <w:spacing w:after="0" w:line="259" w:lineRule="auto"/>
              <w:ind w:left="0" w:firstLine="0"/>
              <w:jc w:val="center"/>
              <w:rPr>
                <w:rFonts w:ascii="Arial" w:hAnsi="Arial" w:cs="Arial"/>
                <w:color w:val="auto"/>
                <w:sz w:val="20"/>
              </w:rPr>
            </w:pPr>
          </w:p>
          <w:p w14:paraId="691B0702" w14:textId="77777777" w:rsidR="005104F7" w:rsidRPr="000B4337" w:rsidRDefault="005104F7" w:rsidP="00B057C2">
            <w:pPr>
              <w:spacing w:after="0" w:line="259" w:lineRule="auto"/>
              <w:ind w:left="0" w:firstLine="0"/>
              <w:jc w:val="center"/>
              <w:rPr>
                <w:color w:val="auto"/>
              </w:rPr>
            </w:pPr>
            <w:r>
              <w:rPr>
                <w:rFonts w:ascii="Arial" w:hAnsi="Arial" w:cs="Arial"/>
                <w:color w:val="auto"/>
                <w:sz w:val="20"/>
              </w:rPr>
              <w:t>CIO-Gestor de Infraestructura</w:t>
            </w:r>
          </w:p>
        </w:tc>
        <w:tc>
          <w:tcPr>
            <w:tcW w:w="1199" w:type="pct"/>
            <w:gridSpan w:val="2"/>
          </w:tcPr>
          <w:p w14:paraId="6AD64116" w14:textId="77777777" w:rsidR="005104F7" w:rsidRDefault="005104F7" w:rsidP="00B057C2">
            <w:pPr>
              <w:spacing w:after="0" w:line="259" w:lineRule="auto"/>
              <w:ind w:left="0" w:firstLine="0"/>
              <w:jc w:val="center"/>
              <w:rPr>
                <w:rFonts w:ascii="Arial" w:hAnsi="Arial" w:cs="Arial"/>
                <w:color w:val="auto"/>
                <w:sz w:val="20"/>
                <w:szCs w:val="20"/>
              </w:rPr>
            </w:pPr>
          </w:p>
          <w:p w14:paraId="3D35FB8A" w14:textId="08E4A599" w:rsidR="005104F7" w:rsidRPr="000B4337" w:rsidRDefault="005104F7" w:rsidP="00B057C2">
            <w:pPr>
              <w:spacing w:after="0" w:line="259" w:lineRule="auto"/>
              <w:ind w:left="0" w:firstLine="0"/>
              <w:jc w:val="center"/>
              <w:rPr>
                <w:color w:val="auto"/>
              </w:rPr>
            </w:pPr>
            <w:r w:rsidRPr="0586DCD3">
              <w:rPr>
                <w:rFonts w:ascii="Arial" w:hAnsi="Arial" w:cs="Arial"/>
                <w:color w:val="auto"/>
                <w:sz w:val="20"/>
                <w:szCs w:val="20"/>
              </w:rPr>
              <w:t>II Semestre 202</w:t>
            </w:r>
            <w:r w:rsidR="00B709A3">
              <w:rPr>
                <w:rFonts w:ascii="Arial" w:hAnsi="Arial" w:cs="Arial"/>
                <w:color w:val="auto"/>
                <w:sz w:val="20"/>
                <w:szCs w:val="20"/>
              </w:rPr>
              <w:t>2</w:t>
            </w:r>
          </w:p>
        </w:tc>
      </w:tr>
      <w:tr w:rsidR="00AB1FFC" w14:paraId="597C8DE2" w14:textId="77777777" w:rsidTr="005104F7">
        <w:tblPrEx>
          <w:tblCellMar>
            <w:top w:w="0" w:type="dxa"/>
            <w:right w:w="0" w:type="dxa"/>
          </w:tblCellMar>
        </w:tblPrEx>
        <w:trPr>
          <w:trHeight w:val="610"/>
        </w:trPr>
        <w:tc>
          <w:tcPr>
            <w:tcW w:w="921" w:type="pct"/>
          </w:tcPr>
          <w:p w14:paraId="683DDC0E" w14:textId="77777777" w:rsidR="001B2BB1" w:rsidRDefault="001B2BB1" w:rsidP="001B2BB1">
            <w:pPr>
              <w:ind w:left="0" w:firstLine="0"/>
              <w:jc w:val="center"/>
              <w:rPr>
                <w:rFonts w:ascii="Arial" w:hAnsi="Arial" w:cs="Arial"/>
                <w:color w:val="000000" w:themeColor="text1"/>
              </w:rPr>
            </w:pPr>
            <w:r>
              <w:rPr>
                <w:rFonts w:ascii="Arial" w:hAnsi="Arial" w:cs="Arial"/>
                <w:color w:val="000000" w:themeColor="text1"/>
              </w:rPr>
              <w:t>Preventivo</w:t>
            </w:r>
          </w:p>
          <w:p w14:paraId="282FE3F2" w14:textId="77777777" w:rsidR="001B2BB1" w:rsidRDefault="001B2BB1" w:rsidP="001B2BB1">
            <w:pPr>
              <w:ind w:left="0" w:firstLine="0"/>
              <w:jc w:val="center"/>
              <w:rPr>
                <w:rFonts w:ascii="Arial" w:hAnsi="Arial" w:cs="Arial"/>
                <w:color w:val="000000" w:themeColor="text1"/>
              </w:rPr>
            </w:pPr>
            <w:r>
              <w:rPr>
                <w:rFonts w:ascii="Arial" w:hAnsi="Arial" w:cs="Arial"/>
                <w:color w:val="000000" w:themeColor="text1"/>
              </w:rPr>
              <w:t>Infraestructura Tecnológica</w:t>
            </w:r>
          </w:p>
          <w:p w14:paraId="3CF67F96" w14:textId="77777777" w:rsidR="005104F7" w:rsidRDefault="005104F7" w:rsidP="00B057C2">
            <w:pPr>
              <w:spacing w:after="0" w:line="259" w:lineRule="auto"/>
              <w:ind w:left="0" w:firstLine="0"/>
              <w:jc w:val="center"/>
              <w:rPr>
                <w:rFonts w:ascii="Arial" w:hAnsi="Arial" w:cs="Arial"/>
                <w:color w:val="000000" w:themeColor="text1"/>
                <w:sz w:val="20"/>
                <w:szCs w:val="18"/>
              </w:rPr>
            </w:pPr>
          </w:p>
        </w:tc>
        <w:tc>
          <w:tcPr>
            <w:tcW w:w="939" w:type="pct"/>
          </w:tcPr>
          <w:p w14:paraId="08FF699E" w14:textId="2EF30AEA" w:rsidR="005104F7" w:rsidRDefault="005104F7" w:rsidP="00B057C2">
            <w:pPr>
              <w:spacing w:after="0" w:line="259" w:lineRule="auto"/>
              <w:ind w:left="0" w:firstLine="0"/>
              <w:jc w:val="center"/>
              <w:rPr>
                <w:rFonts w:ascii="Arial" w:hAnsi="Arial" w:cs="Arial"/>
                <w:color w:val="000000" w:themeColor="text1"/>
                <w:sz w:val="20"/>
                <w:szCs w:val="18"/>
              </w:rPr>
            </w:pPr>
          </w:p>
          <w:p w14:paraId="498394DC" w14:textId="77777777" w:rsidR="005104F7" w:rsidRPr="0057242F" w:rsidRDefault="005104F7" w:rsidP="00B057C2">
            <w:pPr>
              <w:spacing w:after="0" w:line="259" w:lineRule="auto"/>
              <w:ind w:left="0" w:firstLine="0"/>
              <w:jc w:val="center"/>
              <w:rPr>
                <w:rFonts w:ascii="Arial" w:hAnsi="Arial" w:cs="Arial"/>
                <w:color w:val="000000" w:themeColor="text1"/>
                <w:sz w:val="20"/>
                <w:szCs w:val="18"/>
              </w:rPr>
            </w:pPr>
            <w:r w:rsidRPr="0086163B">
              <w:rPr>
                <w:rFonts w:ascii="Arial" w:hAnsi="Arial" w:cs="Arial"/>
                <w:color w:val="000000" w:themeColor="text1"/>
                <w:sz w:val="20"/>
                <w:szCs w:val="18"/>
              </w:rPr>
              <w:t>Equipos de redes de datos</w:t>
            </w:r>
          </w:p>
        </w:tc>
        <w:tc>
          <w:tcPr>
            <w:tcW w:w="1012" w:type="pct"/>
          </w:tcPr>
          <w:p w14:paraId="57F29A2E" w14:textId="77777777" w:rsidR="005104F7" w:rsidRDefault="005104F7" w:rsidP="00B057C2">
            <w:pPr>
              <w:spacing w:after="0" w:line="259" w:lineRule="auto"/>
              <w:ind w:left="0" w:right="98" w:firstLine="0"/>
              <w:jc w:val="center"/>
              <w:rPr>
                <w:rFonts w:ascii="Arial" w:hAnsi="Arial" w:cs="Arial"/>
                <w:color w:val="auto"/>
                <w:sz w:val="20"/>
              </w:rPr>
            </w:pPr>
            <w:r w:rsidRPr="00B210BD">
              <w:rPr>
                <w:rFonts w:ascii="Arial" w:hAnsi="Arial" w:cs="Arial"/>
                <w:color w:val="auto"/>
                <w:sz w:val="20"/>
              </w:rPr>
              <w:t>Realizar el mantenimiento preventivo</w:t>
            </w:r>
          </w:p>
          <w:p w14:paraId="1111C3E2" w14:textId="77777777" w:rsidR="005104F7" w:rsidRPr="0586DCD3" w:rsidRDefault="005104F7" w:rsidP="00B057C2">
            <w:pPr>
              <w:spacing w:after="0" w:line="259" w:lineRule="auto"/>
              <w:ind w:left="0" w:right="98" w:firstLine="0"/>
              <w:jc w:val="center"/>
              <w:rPr>
                <w:rFonts w:ascii="Arial" w:hAnsi="Arial" w:cs="Arial"/>
                <w:color w:val="auto"/>
                <w:sz w:val="20"/>
                <w:szCs w:val="20"/>
              </w:rPr>
            </w:pPr>
            <w:r>
              <w:rPr>
                <w:rFonts w:ascii="Arial" w:hAnsi="Arial" w:cs="Arial"/>
                <w:color w:val="auto"/>
                <w:sz w:val="20"/>
              </w:rPr>
              <w:t>(Mantenimiento Correctivo según la necesidad)</w:t>
            </w:r>
          </w:p>
        </w:tc>
        <w:tc>
          <w:tcPr>
            <w:tcW w:w="929" w:type="pct"/>
          </w:tcPr>
          <w:p w14:paraId="2257E4BD" w14:textId="77777777" w:rsidR="001B2BB1" w:rsidRDefault="001B2BB1" w:rsidP="00B057C2">
            <w:pPr>
              <w:spacing w:after="0" w:line="259" w:lineRule="auto"/>
              <w:ind w:left="0" w:firstLine="0"/>
              <w:jc w:val="center"/>
              <w:rPr>
                <w:rFonts w:ascii="Arial" w:hAnsi="Arial" w:cs="Arial"/>
                <w:color w:val="auto"/>
                <w:sz w:val="20"/>
              </w:rPr>
            </w:pPr>
          </w:p>
          <w:p w14:paraId="71948187" w14:textId="55F13A56" w:rsidR="005104F7" w:rsidRDefault="005104F7" w:rsidP="00B057C2">
            <w:pPr>
              <w:spacing w:after="0" w:line="259" w:lineRule="auto"/>
              <w:ind w:left="0" w:firstLine="0"/>
              <w:jc w:val="center"/>
              <w:rPr>
                <w:rFonts w:ascii="Arial" w:hAnsi="Arial" w:cs="Arial"/>
                <w:color w:val="auto"/>
                <w:sz w:val="20"/>
                <w:szCs w:val="20"/>
              </w:rPr>
            </w:pPr>
            <w:r>
              <w:rPr>
                <w:rFonts w:ascii="Arial" w:hAnsi="Arial" w:cs="Arial"/>
                <w:color w:val="auto"/>
                <w:sz w:val="20"/>
              </w:rPr>
              <w:t>CIO-Gestor de redes de datos-Gestor de Infraestructura</w:t>
            </w:r>
          </w:p>
        </w:tc>
        <w:tc>
          <w:tcPr>
            <w:tcW w:w="591" w:type="pct"/>
          </w:tcPr>
          <w:p w14:paraId="6939FC5F" w14:textId="77777777" w:rsidR="005104F7" w:rsidRDefault="005104F7" w:rsidP="00B057C2">
            <w:pPr>
              <w:spacing w:after="0" w:line="259" w:lineRule="auto"/>
              <w:ind w:left="0" w:firstLine="0"/>
              <w:jc w:val="center"/>
              <w:rPr>
                <w:rFonts w:ascii="Arial" w:hAnsi="Arial" w:cs="Arial"/>
                <w:color w:val="auto"/>
                <w:sz w:val="20"/>
              </w:rPr>
            </w:pPr>
          </w:p>
          <w:p w14:paraId="027B4910" w14:textId="77777777" w:rsidR="000E3B2B" w:rsidRDefault="000E3B2B" w:rsidP="00B057C2">
            <w:pPr>
              <w:spacing w:after="0" w:line="259" w:lineRule="auto"/>
              <w:ind w:left="0" w:firstLine="0"/>
              <w:jc w:val="center"/>
              <w:rPr>
                <w:rFonts w:ascii="Arial" w:hAnsi="Arial" w:cs="Arial"/>
                <w:color w:val="auto"/>
                <w:sz w:val="20"/>
              </w:rPr>
            </w:pPr>
          </w:p>
          <w:p w14:paraId="7093AABD" w14:textId="26D548C2" w:rsidR="005104F7" w:rsidRPr="0586DCD3" w:rsidRDefault="005104F7" w:rsidP="00B057C2">
            <w:pPr>
              <w:spacing w:after="0" w:line="259" w:lineRule="auto"/>
              <w:ind w:left="0" w:firstLine="0"/>
              <w:jc w:val="center"/>
              <w:rPr>
                <w:rFonts w:ascii="Arial" w:hAnsi="Arial" w:cs="Arial"/>
                <w:color w:val="auto"/>
                <w:sz w:val="20"/>
                <w:szCs w:val="20"/>
              </w:rPr>
            </w:pPr>
            <w:r w:rsidRPr="00B210BD">
              <w:rPr>
                <w:rFonts w:ascii="Arial" w:hAnsi="Arial" w:cs="Arial"/>
                <w:color w:val="auto"/>
                <w:sz w:val="20"/>
              </w:rPr>
              <w:t xml:space="preserve">I </w:t>
            </w:r>
            <w:r>
              <w:rPr>
                <w:rFonts w:ascii="Arial" w:hAnsi="Arial" w:cs="Arial"/>
                <w:color w:val="auto"/>
                <w:sz w:val="20"/>
              </w:rPr>
              <w:t>Sem</w:t>
            </w:r>
            <w:r w:rsidRPr="00B210BD">
              <w:rPr>
                <w:rFonts w:ascii="Arial" w:hAnsi="Arial" w:cs="Arial"/>
                <w:color w:val="auto"/>
                <w:sz w:val="20"/>
              </w:rPr>
              <w:t>estre 202</w:t>
            </w:r>
            <w:r w:rsidR="00B709A3">
              <w:rPr>
                <w:rFonts w:ascii="Arial" w:hAnsi="Arial" w:cs="Arial"/>
                <w:color w:val="auto"/>
                <w:sz w:val="20"/>
              </w:rPr>
              <w:t>2</w:t>
            </w:r>
          </w:p>
        </w:tc>
        <w:tc>
          <w:tcPr>
            <w:tcW w:w="608" w:type="pct"/>
          </w:tcPr>
          <w:p w14:paraId="6C0A19E1" w14:textId="77777777" w:rsidR="005104F7" w:rsidRDefault="005104F7" w:rsidP="00B057C2">
            <w:pPr>
              <w:spacing w:after="0" w:line="259" w:lineRule="auto"/>
              <w:ind w:left="0" w:firstLine="0"/>
              <w:jc w:val="center"/>
              <w:rPr>
                <w:rFonts w:ascii="Arial" w:hAnsi="Arial" w:cs="Arial"/>
                <w:color w:val="auto"/>
                <w:sz w:val="20"/>
              </w:rPr>
            </w:pPr>
          </w:p>
          <w:p w14:paraId="1D2920FB" w14:textId="77777777" w:rsidR="000E3B2B" w:rsidRDefault="000E3B2B" w:rsidP="00B057C2">
            <w:pPr>
              <w:spacing w:after="0" w:line="259" w:lineRule="auto"/>
              <w:ind w:left="0" w:firstLine="0"/>
              <w:jc w:val="center"/>
              <w:rPr>
                <w:rFonts w:ascii="Arial" w:hAnsi="Arial" w:cs="Arial"/>
                <w:color w:val="auto"/>
                <w:sz w:val="20"/>
              </w:rPr>
            </w:pPr>
          </w:p>
          <w:p w14:paraId="5A8FCB71" w14:textId="5C724AAF" w:rsidR="005104F7" w:rsidRPr="0586DCD3" w:rsidRDefault="005104F7" w:rsidP="00B057C2">
            <w:pPr>
              <w:spacing w:after="0" w:line="259" w:lineRule="auto"/>
              <w:ind w:left="0" w:firstLine="0"/>
              <w:jc w:val="center"/>
              <w:rPr>
                <w:rFonts w:ascii="Arial" w:hAnsi="Arial" w:cs="Arial"/>
                <w:color w:val="auto"/>
                <w:sz w:val="20"/>
                <w:szCs w:val="20"/>
              </w:rPr>
            </w:pPr>
            <w:r w:rsidRPr="00B210BD">
              <w:rPr>
                <w:rFonts w:ascii="Arial" w:hAnsi="Arial" w:cs="Arial"/>
                <w:color w:val="auto"/>
                <w:sz w:val="20"/>
              </w:rPr>
              <w:t>I</w:t>
            </w:r>
            <w:r>
              <w:rPr>
                <w:rFonts w:ascii="Arial" w:hAnsi="Arial" w:cs="Arial"/>
                <w:color w:val="auto"/>
                <w:sz w:val="20"/>
              </w:rPr>
              <w:t>I</w:t>
            </w:r>
            <w:r w:rsidRPr="00B210BD">
              <w:rPr>
                <w:rFonts w:ascii="Arial" w:hAnsi="Arial" w:cs="Arial"/>
                <w:color w:val="auto"/>
                <w:sz w:val="20"/>
              </w:rPr>
              <w:t xml:space="preserve"> </w:t>
            </w:r>
            <w:r>
              <w:rPr>
                <w:rFonts w:ascii="Arial" w:hAnsi="Arial" w:cs="Arial"/>
                <w:color w:val="auto"/>
                <w:sz w:val="20"/>
              </w:rPr>
              <w:t>Sem</w:t>
            </w:r>
            <w:r w:rsidRPr="00B210BD">
              <w:rPr>
                <w:rFonts w:ascii="Arial" w:hAnsi="Arial" w:cs="Arial"/>
                <w:color w:val="auto"/>
                <w:sz w:val="20"/>
              </w:rPr>
              <w:t>estre 202</w:t>
            </w:r>
            <w:r w:rsidR="00B709A3">
              <w:rPr>
                <w:rFonts w:ascii="Arial" w:hAnsi="Arial" w:cs="Arial"/>
                <w:color w:val="auto"/>
                <w:sz w:val="20"/>
              </w:rPr>
              <w:t>2</w:t>
            </w:r>
          </w:p>
        </w:tc>
      </w:tr>
      <w:tr w:rsidR="00AB1FFC" w14:paraId="3DD78CB0" w14:textId="77777777" w:rsidTr="005104F7">
        <w:tblPrEx>
          <w:tblCellMar>
            <w:left w:w="108" w:type="dxa"/>
            <w:right w:w="13" w:type="dxa"/>
          </w:tblCellMar>
        </w:tblPrEx>
        <w:trPr>
          <w:trHeight w:val="451"/>
        </w:trPr>
        <w:tc>
          <w:tcPr>
            <w:tcW w:w="921" w:type="pct"/>
          </w:tcPr>
          <w:p w14:paraId="5048931B" w14:textId="77777777" w:rsidR="001B2BB1" w:rsidRDefault="001B2BB1" w:rsidP="001B2BB1">
            <w:pPr>
              <w:ind w:left="0" w:firstLine="0"/>
              <w:jc w:val="center"/>
              <w:rPr>
                <w:rFonts w:ascii="Arial" w:hAnsi="Arial" w:cs="Arial"/>
                <w:color w:val="000000" w:themeColor="text1"/>
              </w:rPr>
            </w:pPr>
            <w:r>
              <w:rPr>
                <w:rFonts w:ascii="Arial" w:hAnsi="Arial" w:cs="Arial"/>
                <w:color w:val="000000" w:themeColor="text1"/>
              </w:rPr>
              <w:t>Preventivo</w:t>
            </w:r>
          </w:p>
          <w:p w14:paraId="0B4044A2" w14:textId="77777777" w:rsidR="001B2BB1" w:rsidRDefault="001B2BB1" w:rsidP="001B2BB1">
            <w:pPr>
              <w:ind w:left="0" w:firstLine="0"/>
              <w:jc w:val="center"/>
              <w:rPr>
                <w:rFonts w:ascii="Arial" w:hAnsi="Arial" w:cs="Arial"/>
                <w:color w:val="000000" w:themeColor="text1"/>
              </w:rPr>
            </w:pPr>
            <w:r>
              <w:rPr>
                <w:rFonts w:ascii="Arial" w:hAnsi="Arial" w:cs="Arial"/>
                <w:color w:val="000000" w:themeColor="text1"/>
              </w:rPr>
              <w:t>Infraestructura Tecnológica</w:t>
            </w:r>
          </w:p>
          <w:p w14:paraId="62B3B28B" w14:textId="77777777" w:rsidR="005104F7" w:rsidRDefault="005104F7" w:rsidP="00B057C2">
            <w:pPr>
              <w:spacing w:after="0" w:line="259" w:lineRule="auto"/>
              <w:ind w:left="0" w:firstLine="0"/>
              <w:jc w:val="center"/>
              <w:rPr>
                <w:rFonts w:ascii="Arial" w:hAnsi="Arial" w:cs="Arial"/>
                <w:color w:val="000000" w:themeColor="text1"/>
                <w:sz w:val="20"/>
                <w:szCs w:val="18"/>
              </w:rPr>
            </w:pPr>
          </w:p>
        </w:tc>
        <w:tc>
          <w:tcPr>
            <w:tcW w:w="939" w:type="pct"/>
          </w:tcPr>
          <w:p w14:paraId="560BAA24" w14:textId="201F0FF3" w:rsidR="005104F7" w:rsidRDefault="005104F7" w:rsidP="00B057C2">
            <w:pPr>
              <w:spacing w:after="0" w:line="259" w:lineRule="auto"/>
              <w:ind w:left="0" w:firstLine="0"/>
              <w:jc w:val="center"/>
              <w:rPr>
                <w:rFonts w:ascii="Arial" w:hAnsi="Arial" w:cs="Arial"/>
                <w:color w:val="000000" w:themeColor="text1"/>
                <w:sz w:val="20"/>
                <w:szCs w:val="18"/>
              </w:rPr>
            </w:pPr>
          </w:p>
          <w:p w14:paraId="188B1347" w14:textId="77777777" w:rsidR="005104F7" w:rsidRPr="0057242F" w:rsidRDefault="005104F7" w:rsidP="00B057C2">
            <w:pPr>
              <w:spacing w:after="0" w:line="259" w:lineRule="auto"/>
              <w:ind w:left="0" w:firstLine="0"/>
              <w:jc w:val="center"/>
              <w:rPr>
                <w:rFonts w:ascii="Arial" w:hAnsi="Arial" w:cs="Arial"/>
                <w:color w:val="000000" w:themeColor="text1"/>
                <w:sz w:val="20"/>
                <w:szCs w:val="18"/>
              </w:rPr>
            </w:pPr>
            <w:r w:rsidRPr="00BB706D">
              <w:rPr>
                <w:rFonts w:ascii="Arial" w:hAnsi="Arial" w:cs="Arial"/>
                <w:color w:val="000000" w:themeColor="text1"/>
                <w:sz w:val="20"/>
                <w:szCs w:val="18"/>
              </w:rPr>
              <w:t>Equipos de Seguridad</w:t>
            </w:r>
          </w:p>
        </w:tc>
        <w:tc>
          <w:tcPr>
            <w:tcW w:w="1012" w:type="pct"/>
          </w:tcPr>
          <w:p w14:paraId="2A6F495C" w14:textId="77777777" w:rsidR="005104F7" w:rsidRDefault="005104F7" w:rsidP="00B057C2">
            <w:pPr>
              <w:spacing w:after="0" w:line="259" w:lineRule="auto"/>
              <w:ind w:left="0" w:right="98" w:firstLine="0"/>
              <w:jc w:val="center"/>
              <w:rPr>
                <w:rFonts w:ascii="Arial" w:hAnsi="Arial" w:cs="Arial"/>
                <w:color w:val="auto"/>
                <w:sz w:val="20"/>
              </w:rPr>
            </w:pPr>
            <w:r w:rsidRPr="00B210BD">
              <w:rPr>
                <w:rFonts w:ascii="Arial" w:hAnsi="Arial" w:cs="Arial"/>
                <w:color w:val="auto"/>
                <w:sz w:val="20"/>
              </w:rPr>
              <w:t>Realizar el mantenimiento preventivo</w:t>
            </w:r>
          </w:p>
          <w:p w14:paraId="0A5E1B9A" w14:textId="77777777" w:rsidR="005104F7" w:rsidRPr="0586DCD3" w:rsidRDefault="005104F7" w:rsidP="00B057C2">
            <w:pPr>
              <w:spacing w:after="0" w:line="259" w:lineRule="auto"/>
              <w:ind w:left="0" w:right="98" w:firstLine="0"/>
              <w:jc w:val="center"/>
              <w:rPr>
                <w:rFonts w:ascii="Arial" w:hAnsi="Arial" w:cs="Arial"/>
                <w:color w:val="auto"/>
                <w:sz w:val="20"/>
                <w:szCs w:val="20"/>
              </w:rPr>
            </w:pPr>
            <w:r>
              <w:rPr>
                <w:rFonts w:ascii="Arial" w:hAnsi="Arial" w:cs="Arial"/>
                <w:color w:val="auto"/>
                <w:sz w:val="20"/>
              </w:rPr>
              <w:t>(Mantenimiento Correctivo según la necesidad)</w:t>
            </w:r>
          </w:p>
        </w:tc>
        <w:tc>
          <w:tcPr>
            <w:tcW w:w="929" w:type="pct"/>
          </w:tcPr>
          <w:p w14:paraId="17FD80A3" w14:textId="77777777" w:rsidR="000E3B2B" w:rsidRDefault="000E3B2B" w:rsidP="00B057C2">
            <w:pPr>
              <w:spacing w:after="0" w:line="259" w:lineRule="auto"/>
              <w:ind w:left="0" w:firstLine="0"/>
              <w:jc w:val="center"/>
              <w:rPr>
                <w:rFonts w:ascii="Arial" w:hAnsi="Arial" w:cs="Arial"/>
                <w:color w:val="auto"/>
                <w:sz w:val="20"/>
              </w:rPr>
            </w:pPr>
          </w:p>
          <w:p w14:paraId="575599DE" w14:textId="4DE2FC7F" w:rsidR="005104F7" w:rsidRDefault="005104F7" w:rsidP="00B057C2">
            <w:pPr>
              <w:spacing w:after="0" w:line="259" w:lineRule="auto"/>
              <w:ind w:left="0" w:firstLine="0"/>
              <w:jc w:val="center"/>
              <w:rPr>
                <w:rFonts w:ascii="Arial" w:hAnsi="Arial" w:cs="Arial"/>
                <w:color w:val="auto"/>
                <w:sz w:val="20"/>
                <w:szCs w:val="20"/>
              </w:rPr>
            </w:pPr>
            <w:r>
              <w:rPr>
                <w:rFonts w:ascii="Arial" w:hAnsi="Arial" w:cs="Arial"/>
                <w:color w:val="auto"/>
                <w:sz w:val="20"/>
              </w:rPr>
              <w:t>CIO-Gestor de Seguridad-Gestor de Infraestructura</w:t>
            </w:r>
          </w:p>
        </w:tc>
        <w:tc>
          <w:tcPr>
            <w:tcW w:w="591" w:type="pct"/>
          </w:tcPr>
          <w:p w14:paraId="09FCB8F6" w14:textId="77777777" w:rsidR="005104F7" w:rsidRDefault="005104F7" w:rsidP="00B057C2">
            <w:pPr>
              <w:spacing w:after="0" w:line="259" w:lineRule="auto"/>
              <w:ind w:left="0" w:firstLine="0"/>
              <w:jc w:val="center"/>
              <w:rPr>
                <w:rFonts w:ascii="Arial" w:hAnsi="Arial" w:cs="Arial"/>
                <w:color w:val="auto"/>
                <w:sz w:val="20"/>
              </w:rPr>
            </w:pPr>
          </w:p>
          <w:p w14:paraId="3F506AA4" w14:textId="03C5B4CC" w:rsidR="005104F7" w:rsidRPr="0586DCD3" w:rsidRDefault="005104F7" w:rsidP="00B057C2">
            <w:pPr>
              <w:spacing w:after="0" w:line="259" w:lineRule="auto"/>
              <w:ind w:left="0" w:firstLine="0"/>
              <w:jc w:val="center"/>
              <w:rPr>
                <w:rFonts w:ascii="Arial" w:hAnsi="Arial" w:cs="Arial"/>
                <w:color w:val="auto"/>
                <w:sz w:val="20"/>
                <w:szCs w:val="20"/>
              </w:rPr>
            </w:pPr>
            <w:r w:rsidRPr="00B210BD">
              <w:rPr>
                <w:rFonts w:ascii="Arial" w:hAnsi="Arial" w:cs="Arial"/>
                <w:color w:val="auto"/>
                <w:sz w:val="20"/>
              </w:rPr>
              <w:t xml:space="preserve">I </w:t>
            </w:r>
            <w:r>
              <w:rPr>
                <w:rFonts w:ascii="Arial" w:hAnsi="Arial" w:cs="Arial"/>
                <w:color w:val="auto"/>
                <w:sz w:val="20"/>
              </w:rPr>
              <w:t>Sem</w:t>
            </w:r>
            <w:r w:rsidRPr="00B210BD">
              <w:rPr>
                <w:rFonts w:ascii="Arial" w:hAnsi="Arial" w:cs="Arial"/>
                <w:color w:val="auto"/>
                <w:sz w:val="20"/>
              </w:rPr>
              <w:t>estre 202</w:t>
            </w:r>
            <w:r w:rsidR="00B709A3">
              <w:rPr>
                <w:rFonts w:ascii="Arial" w:hAnsi="Arial" w:cs="Arial"/>
                <w:color w:val="auto"/>
                <w:sz w:val="20"/>
              </w:rPr>
              <w:t>2</w:t>
            </w:r>
          </w:p>
        </w:tc>
        <w:tc>
          <w:tcPr>
            <w:tcW w:w="608" w:type="pct"/>
          </w:tcPr>
          <w:p w14:paraId="0B17F50A" w14:textId="77777777" w:rsidR="005104F7" w:rsidRDefault="005104F7" w:rsidP="00B057C2">
            <w:pPr>
              <w:spacing w:after="0" w:line="259" w:lineRule="auto"/>
              <w:ind w:left="0" w:firstLine="0"/>
              <w:jc w:val="center"/>
              <w:rPr>
                <w:rFonts w:ascii="Arial" w:hAnsi="Arial" w:cs="Arial"/>
                <w:color w:val="auto"/>
                <w:sz w:val="20"/>
              </w:rPr>
            </w:pPr>
          </w:p>
          <w:p w14:paraId="312043D8" w14:textId="74EE4D9A" w:rsidR="005104F7" w:rsidRPr="0586DCD3" w:rsidRDefault="005104F7" w:rsidP="00B057C2">
            <w:pPr>
              <w:spacing w:after="0" w:line="259" w:lineRule="auto"/>
              <w:ind w:left="0" w:firstLine="0"/>
              <w:jc w:val="center"/>
              <w:rPr>
                <w:rFonts w:ascii="Arial" w:hAnsi="Arial" w:cs="Arial"/>
                <w:color w:val="auto"/>
                <w:sz w:val="20"/>
                <w:szCs w:val="20"/>
              </w:rPr>
            </w:pPr>
            <w:r w:rsidRPr="00B210BD">
              <w:rPr>
                <w:rFonts w:ascii="Arial" w:hAnsi="Arial" w:cs="Arial"/>
                <w:color w:val="auto"/>
                <w:sz w:val="20"/>
              </w:rPr>
              <w:t>I</w:t>
            </w:r>
            <w:r>
              <w:rPr>
                <w:rFonts w:ascii="Arial" w:hAnsi="Arial" w:cs="Arial"/>
                <w:color w:val="auto"/>
                <w:sz w:val="20"/>
              </w:rPr>
              <w:t>I</w:t>
            </w:r>
            <w:r w:rsidRPr="00B210BD">
              <w:rPr>
                <w:rFonts w:ascii="Arial" w:hAnsi="Arial" w:cs="Arial"/>
                <w:color w:val="auto"/>
                <w:sz w:val="20"/>
              </w:rPr>
              <w:t xml:space="preserve"> </w:t>
            </w:r>
            <w:r>
              <w:rPr>
                <w:rFonts w:ascii="Arial" w:hAnsi="Arial" w:cs="Arial"/>
                <w:color w:val="auto"/>
                <w:sz w:val="20"/>
              </w:rPr>
              <w:t>Sem</w:t>
            </w:r>
            <w:r w:rsidRPr="00B210BD">
              <w:rPr>
                <w:rFonts w:ascii="Arial" w:hAnsi="Arial" w:cs="Arial"/>
                <w:color w:val="auto"/>
                <w:sz w:val="20"/>
              </w:rPr>
              <w:t>estre 202</w:t>
            </w:r>
            <w:r w:rsidR="00B709A3">
              <w:rPr>
                <w:rFonts w:ascii="Arial" w:hAnsi="Arial" w:cs="Arial"/>
                <w:color w:val="auto"/>
                <w:sz w:val="20"/>
              </w:rPr>
              <w:t>2</w:t>
            </w:r>
          </w:p>
        </w:tc>
      </w:tr>
      <w:tr w:rsidR="00C30F50" w14:paraId="72992E9D" w14:textId="77777777" w:rsidTr="005104F7">
        <w:tblPrEx>
          <w:tblCellMar>
            <w:left w:w="108" w:type="dxa"/>
            <w:right w:w="13" w:type="dxa"/>
          </w:tblCellMar>
        </w:tblPrEx>
        <w:trPr>
          <w:trHeight w:val="42"/>
        </w:trPr>
        <w:tc>
          <w:tcPr>
            <w:tcW w:w="921" w:type="pct"/>
          </w:tcPr>
          <w:p w14:paraId="3B95BBD1" w14:textId="77777777" w:rsidR="001B2BB1" w:rsidRDefault="001B2BB1" w:rsidP="001B2BB1">
            <w:pPr>
              <w:ind w:left="0" w:firstLine="0"/>
              <w:jc w:val="center"/>
              <w:rPr>
                <w:rFonts w:ascii="Arial" w:hAnsi="Arial" w:cs="Arial"/>
                <w:color w:val="000000" w:themeColor="text1"/>
              </w:rPr>
            </w:pPr>
            <w:r>
              <w:rPr>
                <w:rFonts w:ascii="Arial" w:hAnsi="Arial" w:cs="Arial"/>
                <w:color w:val="000000" w:themeColor="text1"/>
              </w:rPr>
              <w:t>Preventivo</w:t>
            </w:r>
          </w:p>
          <w:p w14:paraId="7A5306E8" w14:textId="77777777" w:rsidR="001B2BB1" w:rsidRDefault="001B2BB1" w:rsidP="001B2BB1">
            <w:pPr>
              <w:ind w:left="0" w:firstLine="0"/>
              <w:jc w:val="center"/>
              <w:rPr>
                <w:rFonts w:ascii="Arial" w:hAnsi="Arial" w:cs="Arial"/>
                <w:color w:val="000000" w:themeColor="text1"/>
              </w:rPr>
            </w:pPr>
            <w:r>
              <w:rPr>
                <w:rFonts w:ascii="Arial" w:hAnsi="Arial" w:cs="Arial"/>
                <w:color w:val="000000" w:themeColor="text1"/>
              </w:rPr>
              <w:t>Infraestructura Tecnológica</w:t>
            </w:r>
          </w:p>
          <w:p w14:paraId="32268EC2" w14:textId="77777777" w:rsidR="005104F7" w:rsidRDefault="005104F7" w:rsidP="00B057C2">
            <w:pPr>
              <w:spacing w:after="0" w:line="259" w:lineRule="auto"/>
              <w:ind w:left="0" w:firstLine="0"/>
              <w:jc w:val="center"/>
              <w:rPr>
                <w:rFonts w:ascii="Arial" w:hAnsi="Arial" w:cs="Arial"/>
                <w:color w:val="000000" w:themeColor="text1"/>
                <w:sz w:val="20"/>
                <w:szCs w:val="18"/>
              </w:rPr>
            </w:pPr>
          </w:p>
        </w:tc>
        <w:tc>
          <w:tcPr>
            <w:tcW w:w="939" w:type="pct"/>
          </w:tcPr>
          <w:p w14:paraId="6C31EABA" w14:textId="374A22D1" w:rsidR="005104F7" w:rsidRDefault="005104F7" w:rsidP="00B057C2">
            <w:pPr>
              <w:spacing w:after="0" w:line="259" w:lineRule="auto"/>
              <w:ind w:left="0" w:firstLine="0"/>
              <w:jc w:val="center"/>
              <w:rPr>
                <w:rFonts w:ascii="Arial" w:hAnsi="Arial" w:cs="Arial"/>
                <w:color w:val="000000" w:themeColor="text1"/>
                <w:sz w:val="20"/>
                <w:szCs w:val="18"/>
              </w:rPr>
            </w:pPr>
          </w:p>
          <w:p w14:paraId="5206C90C" w14:textId="77777777" w:rsidR="005104F7" w:rsidRDefault="005104F7" w:rsidP="00B057C2">
            <w:pPr>
              <w:spacing w:after="0" w:line="259" w:lineRule="auto"/>
              <w:ind w:left="0" w:firstLine="0"/>
              <w:jc w:val="center"/>
              <w:rPr>
                <w:rFonts w:ascii="Arial" w:hAnsi="Arial" w:cs="Arial"/>
                <w:color w:val="000000" w:themeColor="text1"/>
                <w:sz w:val="20"/>
                <w:szCs w:val="18"/>
              </w:rPr>
            </w:pPr>
            <w:r w:rsidRPr="00BB706D">
              <w:rPr>
                <w:rFonts w:ascii="Arial" w:hAnsi="Arial" w:cs="Arial"/>
                <w:color w:val="000000" w:themeColor="text1"/>
                <w:sz w:val="20"/>
                <w:szCs w:val="18"/>
              </w:rPr>
              <w:t xml:space="preserve">Equipos de video </w:t>
            </w:r>
          </w:p>
          <w:p w14:paraId="695BA55A" w14:textId="77777777" w:rsidR="005104F7" w:rsidRPr="0057242F" w:rsidRDefault="005104F7" w:rsidP="00B057C2">
            <w:pPr>
              <w:spacing w:after="0" w:line="259" w:lineRule="auto"/>
              <w:ind w:left="0" w:firstLine="0"/>
              <w:jc w:val="center"/>
              <w:rPr>
                <w:rFonts w:ascii="Arial" w:hAnsi="Arial" w:cs="Arial"/>
                <w:color w:val="000000" w:themeColor="text1"/>
                <w:sz w:val="20"/>
                <w:szCs w:val="18"/>
              </w:rPr>
            </w:pPr>
            <w:r w:rsidRPr="00BB706D">
              <w:rPr>
                <w:rFonts w:ascii="Arial" w:hAnsi="Arial" w:cs="Arial"/>
                <w:color w:val="000000" w:themeColor="text1"/>
                <w:sz w:val="20"/>
                <w:szCs w:val="18"/>
              </w:rPr>
              <w:t>proyección</w:t>
            </w:r>
          </w:p>
        </w:tc>
        <w:tc>
          <w:tcPr>
            <w:tcW w:w="1012" w:type="pct"/>
          </w:tcPr>
          <w:p w14:paraId="7BE35F49" w14:textId="77777777" w:rsidR="005104F7" w:rsidRDefault="005104F7" w:rsidP="00B057C2">
            <w:pPr>
              <w:spacing w:after="0" w:line="259" w:lineRule="auto"/>
              <w:ind w:left="0" w:right="98" w:firstLine="0"/>
              <w:jc w:val="center"/>
              <w:rPr>
                <w:rFonts w:ascii="Arial" w:hAnsi="Arial" w:cs="Arial"/>
                <w:color w:val="auto"/>
                <w:sz w:val="20"/>
              </w:rPr>
            </w:pPr>
            <w:r w:rsidRPr="00B210BD">
              <w:rPr>
                <w:rFonts w:ascii="Arial" w:hAnsi="Arial" w:cs="Arial"/>
                <w:color w:val="auto"/>
                <w:sz w:val="20"/>
              </w:rPr>
              <w:t>Realizar el mantenimiento preventivo</w:t>
            </w:r>
          </w:p>
          <w:p w14:paraId="5CCB5B72" w14:textId="77777777" w:rsidR="005104F7" w:rsidRPr="0586DCD3" w:rsidRDefault="005104F7" w:rsidP="00B057C2">
            <w:pPr>
              <w:spacing w:after="0" w:line="259" w:lineRule="auto"/>
              <w:ind w:left="0" w:right="98" w:firstLine="0"/>
              <w:jc w:val="center"/>
              <w:rPr>
                <w:rFonts w:ascii="Arial" w:hAnsi="Arial" w:cs="Arial"/>
                <w:color w:val="auto"/>
                <w:sz w:val="20"/>
                <w:szCs w:val="20"/>
              </w:rPr>
            </w:pPr>
            <w:r>
              <w:rPr>
                <w:rFonts w:ascii="Arial" w:hAnsi="Arial" w:cs="Arial"/>
                <w:color w:val="auto"/>
                <w:sz w:val="20"/>
              </w:rPr>
              <w:t>(Mantenimiento Correctivo según la necesidad)</w:t>
            </w:r>
          </w:p>
        </w:tc>
        <w:tc>
          <w:tcPr>
            <w:tcW w:w="929" w:type="pct"/>
          </w:tcPr>
          <w:p w14:paraId="007FFBDC" w14:textId="77777777" w:rsidR="005104F7" w:rsidRDefault="005104F7" w:rsidP="00B057C2">
            <w:pPr>
              <w:spacing w:after="0" w:line="259" w:lineRule="auto"/>
              <w:ind w:left="0" w:firstLine="0"/>
              <w:jc w:val="center"/>
              <w:rPr>
                <w:rFonts w:ascii="Arial" w:hAnsi="Arial" w:cs="Arial"/>
                <w:color w:val="auto"/>
                <w:sz w:val="20"/>
              </w:rPr>
            </w:pPr>
          </w:p>
          <w:p w14:paraId="48EDD96C" w14:textId="77777777" w:rsidR="005104F7" w:rsidRDefault="005104F7" w:rsidP="00B057C2">
            <w:pPr>
              <w:spacing w:after="0" w:line="259" w:lineRule="auto"/>
              <w:ind w:left="0" w:firstLine="0"/>
              <w:jc w:val="center"/>
              <w:rPr>
                <w:rFonts w:ascii="Arial" w:hAnsi="Arial" w:cs="Arial"/>
                <w:color w:val="auto"/>
                <w:sz w:val="20"/>
              </w:rPr>
            </w:pPr>
          </w:p>
          <w:p w14:paraId="67BAEE68" w14:textId="77777777" w:rsidR="005104F7" w:rsidRDefault="005104F7" w:rsidP="00B057C2">
            <w:pPr>
              <w:spacing w:after="0" w:line="259" w:lineRule="auto"/>
              <w:ind w:left="0" w:firstLine="0"/>
              <w:jc w:val="center"/>
              <w:rPr>
                <w:rFonts w:ascii="Arial" w:hAnsi="Arial" w:cs="Arial"/>
                <w:color w:val="auto"/>
                <w:sz w:val="20"/>
                <w:szCs w:val="20"/>
              </w:rPr>
            </w:pPr>
            <w:r>
              <w:rPr>
                <w:rFonts w:ascii="Arial" w:hAnsi="Arial" w:cs="Arial"/>
                <w:color w:val="auto"/>
                <w:sz w:val="20"/>
              </w:rPr>
              <w:t>CIO- Mesa de Servicios</w:t>
            </w:r>
          </w:p>
        </w:tc>
        <w:tc>
          <w:tcPr>
            <w:tcW w:w="1199" w:type="pct"/>
            <w:gridSpan w:val="2"/>
          </w:tcPr>
          <w:p w14:paraId="20ACD089" w14:textId="77777777" w:rsidR="005104F7" w:rsidRDefault="005104F7" w:rsidP="00B057C2">
            <w:pPr>
              <w:spacing w:after="0" w:line="259" w:lineRule="auto"/>
              <w:ind w:left="0" w:firstLine="0"/>
              <w:jc w:val="center"/>
              <w:rPr>
                <w:rFonts w:ascii="Arial" w:hAnsi="Arial" w:cs="Arial"/>
                <w:color w:val="auto"/>
                <w:sz w:val="20"/>
              </w:rPr>
            </w:pPr>
          </w:p>
          <w:p w14:paraId="20C8C943" w14:textId="77777777" w:rsidR="005104F7" w:rsidRDefault="005104F7" w:rsidP="00B057C2">
            <w:pPr>
              <w:spacing w:after="0" w:line="259" w:lineRule="auto"/>
              <w:ind w:left="0" w:firstLine="0"/>
              <w:jc w:val="center"/>
              <w:rPr>
                <w:rFonts w:ascii="Arial" w:hAnsi="Arial" w:cs="Arial"/>
                <w:color w:val="auto"/>
                <w:sz w:val="20"/>
              </w:rPr>
            </w:pPr>
          </w:p>
          <w:p w14:paraId="3A308633" w14:textId="1CA54346" w:rsidR="005104F7" w:rsidRPr="0586DCD3" w:rsidRDefault="005104F7" w:rsidP="00B057C2">
            <w:pPr>
              <w:spacing w:after="0" w:line="259" w:lineRule="auto"/>
              <w:ind w:left="0" w:firstLine="0"/>
              <w:jc w:val="center"/>
              <w:rPr>
                <w:rFonts w:ascii="Arial" w:hAnsi="Arial" w:cs="Arial"/>
                <w:color w:val="auto"/>
                <w:sz w:val="20"/>
                <w:szCs w:val="20"/>
              </w:rPr>
            </w:pPr>
            <w:r w:rsidRPr="00B210BD">
              <w:rPr>
                <w:rFonts w:ascii="Arial" w:hAnsi="Arial" w:cs="Arial"/>
                <w:color w:val="auto"/>
                <w:sz w:val="20"/>
              </w:rPr>
              <w:t>I</w:t>
            </w:r>
            <w:r>
              <w:rPr>
                <w:rFonts w:ascii="Arial" w:hAnsi="Arial" w:cs="Arial"/>
                <w:color w:val="auto"/>
                <w:sz w:val="20"/>
              </w:rPr>
              <w:t>I</w:t>
            </w:r>
            <w:r w:rsidRPr="00B210BD">
              <w:rPr>
                <w:rFonts w:ascii="Arial" w:hAnsi="Arial" w:cs="Arial"/>
                <w:color w:val="auto"/>
                <w:sz w:val="20"/>
              </w:rPr>
              <w:t xml:space="preserve"> </w:t>
            </w:r>
            <w:r>
              <w:rPr>
                <w:rFonts w:ascii="Arial" w:hAnsi="Arial" w:cs="Arial"/>
                <w:color w:val="auto"/>
                <w:sz w:val="20"/>
              </w:rPr>
              <w:t>Sem</w:t>
            </w:r>
            <w:r w:rsidRPr="00B210BD">
              <w:rPr>
                <w:rFonts w:ascii="Arial" w:hAnsi="Arial" w:cs="Arial"/>
                <w:color w:val="auto"/>
                <w:sz w:val="20"/>
              </w:rPr>
              <w:t>estre 202</w:t>
            </w:r>
            <w:r w:rsidR="00B709A3">
              <w:rPr>
                <w:rFonts w:ascii="Arial" w:hAnsi="Arial" w:cs="Arial"/>
                <w:color w:val="auto"/>
                <w:sz w:val="20"/>
              </w:rPr>
              <w:t>2</w:t>
            </w:r>
          </w:p>
        </w:tc>
      </w:tr>
      <w:tr w:rsidR="00C30F50" w14:paraId="52C62284" w14:textId="77777777" w:rsidTr="005104F7">
        <w:tblPrEx>
          <w:tblCellMar>
            <w:left w:w="108" w:type="dxa"/>
            <w:right w:w="13" w:type="dxa"/>
          </w:tblCellMar>
        </w:tblPrEx>
        <w:trPr>
          <w:trHeight w:val="42"/>
        </w:trPr>
        <w:tc>
          <w:tcPr>
            <w:tcW w:w="921" w:type="pct"/>
          </w:tcPr>
          <w:p w14:paraId="5D23B46F" w14:textId="77777777" w:rsidR="001B2BB1" w:rsidRDefault="001B2BB1" w:rsidP="001B2BB1">
            <w:pPr>
              <w:ind w:left="0" w:firstLine="0"/>
              <w:jc w:val="center"/>
              <w:rPr>
                <w:rFonts w:ascii="Arial" w:hAnsi="Arial" w:cs="Arial"/>
                <w:color w:val="000000" w:themeColor="text1"/>
              </w:rPr>
            </w:pPr>
          </w:p>
          <w:p w14:paraId="5E3CE525" w14:textId="7FA44CD0" w:rsidR="001B2BB1" w:rsidRDefault="001B2BB1" w:rsidP="001B2BB1">
            <w:pPr>
              <w:ind w:left="0" w:firstLine="0"/>
              <w:jc w:val="center"/>
              <w:rPr>
                <w:rFonts w:ascii="Arial" w:hAnsi="Arial" w:cs="Arial"/>
                <w:color w:val="000000" w:themeColor="text1"/>
              </w:rPr>
            </w:pPr>
            <w:r>
              <w:rPr>
                <w:rFonts w:ascii="Arial" w:hAnsi="Arial" w:cs="Arial"/>
                <w:color w:val="000000" w:themeColor="text1"/>
              </w:rPr>
              <w:t>Preventivo</w:t>
            </w:r>
          </w:p>
          <w:p w14:paraId="612FA7D0" w14:textId="77777777" w:rsidR="001B2BB1" w:rsidRDefault="001B2BB1" w:rsidP="001B2BB1">
            <w:pPr>
              <w:ind w:left="0" w:firstLine="0"/>
              <w:jc w:val="center"/>
              <w:rPr>
                <w:rFonts w:ascii="Arial" w:hAnsi="Arial" w:cs="Arial"/>
                <w:color w:val="000000" w:themeColor="text1"/>
              </w:rPr>
            </w:pPr>
            <w:r>
              <w:rPr>
                <w:rFonts w:ascii="Arial" w:hAnsi="Arial" w:cs="Arial"/>
                <w:color w:val="000000" w:themeColor="text1"/>
              </w:rPr>
              <w:t>Infraestructura Tecnológica</w:t>
            </w:r>
          </w:p>
          <w:p w14:paraId="277E53FF" w14:textId="77777777" w:rsidR="005104F7" w:rsidRDefault="005104F7" w:rsidP="00B057C2">
            <w:pPr>
              <w:spacing w:after="0" w:line="259" w:lineRule="auto"/>
              <w:ind w:left="0" w:firstLine="0"/>
              <w:jc w:val="center"/>
              <w:rPr>
                <w:rFonts w:ascii="Arial" w:hAnsi="Arial" w:cs="Arial"/>
                <w:color w:val="000000" w:themeColor="text1"/>
                <w:sz w:val="20"/>
                <w:szCs w:val="18"/>
              </w:rPr>
            </w:pPr>
          </w:p>
        </w:tc>
        <w:tc>
          <w:tcPr>
            <w:tcW w:w="939" w:type="pct"/>
          </w:tcPr>
          <w:p w14:paraId="43F3FDB0" w14:textId="65C090C2" w:rsidR="005104F7" w:rsidRDefault="005104F7" w:rsidP="00B057C2">
            <w:pPr>
              <w:spacing w:after="0" w:line="259" w:lineRule="auto"/>
              <w:ind w:left="0" w:firstLine="0"/>
              <w:jc w:val="center"/>
              <w:rPr>
                <w:rFonts w:ascii="Arial" w:hAnsi="Arial" w:cs="Arial"/>
                <w:color w:val="000000" w:themeColor="text1"/>
                <w:sz w:val="20"/>
                <w:szCs w:val="18"/>
              </w:rPr>
            </w:pPr>
          </w:p>
          <w:p w14:paraId="025818BD" w14:textId="77777777" w:rsidR="005104F7" w:rsidRPr="00BB706D" w:rsidRDefault="005104F7" w:rsidP="00B057C2">
            <w:pPr>
              <w:spacing w:after="0" w:line="259" w:lineRule="auto"/>
              <w:ind w:left="0" w:firstLine="0"/>
              <w:jc w:val="center"/>
              <w:rPr>
                <w:rFonts w:ascii="Arial" w:hAnsi="Arial" w:cs="Arial"/>
                <w:color w:val="000000" w:themeColor="text1"/>
                <w:sz w:val="20"/>
                <w:szCs w:val="18"/>
              </w:rPr>
            </w:pPr>
            <w:r w:rsidRPr="000B3F1C">
              <w:rPr>
                <w:rFonts w:ascii="Arial" w:hAnsi="Arial" w:cs="Arial"/>
                <w:color w:val="000000" w:themeColor="text1"/>
                <w:sz w:val="20"/>
                <w:szCs w:val="18"/>
              </w:rPr>
              <w:t>Equipos de videoconferencia</w:t>
            </w:r>
          </w:p>
        </w:tc>
        <w:tc>
          <w:tcPr>
            <w:tcW w:w="1012" w:type="pct"/>
          </w:tcPr>
          <w:p w14:paraId="08B9CF4C" w14:textId="77777777" w:rsidR="005104F7" w:rsidRDefault="005104F7" w:rsidP="00B057C2">
            <w:pPr>
              <w:spacing w:after="0" w:line="259" w:lineRule="auto"/>
              <w:ind w:left="0" w:right="98" w:firstLine="0"/>
              <w:jc w:val="center"/>
              <w:rPr>
                <w:rFonts w:ascii="Arial" w:hAnsi="Arial" w:cs="Arial"/>
                <w:color w:val="auto"/>
                <w:sz w:val="20"/>
              </w:rPr>
            </w:pPr>
            <w:r w:rsidRPr="00B210BD">
              <w:rPr>
                <w:rFonts w:ascii="Arial" w:hAnsi="Arial" w:cs="Arial"/>
                <w:color w:val="auto"/>
                <w:sz w:val="20"/>
              </w:rPr>
              <w:t>Realizar el mantenimiento preventivo</w:t>
            </w:r>
          </w:p>
          <w:p w14:paraId="5B5258C6" w14:textId="77777777" w:rsidR="005104F7" w:rsidRPr="0586DCD3" w:rsidRDefault="005104F7" w:rsidP="00B057C2">
            <w:pPr>
              <w:spacing w:after="0" w:line="259" w:lineRule="auto"/>
              <w:ind w:left="0" w:right="98" w:firstLine="0"/>
              <w:jc w:val="center"/>
              <w:rPr>
                <w:rFonts w:ascii="Arial" w:hAnsi="Arial" w:cs="Arial"/>
                <w:color w:val="auto"/>
                <w:sz w:val="20"/>
                <w:szCs w:val="20"/>
              </w:rPr>
            </w:pPr>
            <w:r>
              <w:rPr>
                <w:rFonts w:ascii="Arial" w:hAnsi="Arial" w:cs="Arial"/>
                <w:color w:val="auto"/>
                <w:sz w:val="20"/>
              </w:rPr>
              <w:t>(Mantenimiento Correctivo según la necesidad)</w:t>
            </w:r>
          </w:p>
        </w:tc>
        <w:tc>
          <w:tcPr>
            <w:tcW w:w="929" w:type="pct"/>
          </w:tcPr>
          <w:p w14:paraId="01247D50" w14:textId="77777777" w:rsidR="005104F7" w:rsidRDefault="005104F7" w:rsidP="00B057C2">
            <w:pPr>
              <w:spacing w:after="0" w:line="259" w:lineRule="auto"/>
              <w:ind w:left="0" w:firstLine="0"/>
              <w:jc w:val="center"/>
              <w:rPr>
                <w:rFonts w:ascii="Arial" w:hAnsi="Arial" w:cs="Arial"/>
                <w:color w:val="auto"/>
                <w:sz w:val="20"/>
              </w:rPr>
            </w:pPr>
          </w:p>
          <w:p w14:paraId="6FE82500" w14:textId="77777777" w:rsidR="005104F7" w:rsidRDefault="005104F7" w:rsidP="00B057C2">
            <w:pPr>
              <w:spacing w:after="0" w:line="259" w:lineRule="auto"/>
              <w:ind w:left="0" w:firstLine="0"/>
              <w:jc w:val="center"/>
              <w:rPr>
                <w:rFonts w:ascii="Arial" w:hAnsi="Arial" w:cs="Arial"/>
                <w:color w:val="auto"/>
                <w:sz w:val="20"/>
              </w:rPr>
            </w:pPr>
          </w:p>
          <w:p w14:paraId="37E06105" w14:textId="77777777" w:rsidR="005104F7" w:rsidRDefault="005104F7" w:rsidP="00B057C2">
            <w:pPr>
              <w:spacing w:after="0" w:line="259" w:lineRule="auto"/>
              <w:ind w:left="0" w:firstLine="0"/>
              <w:jc w:val="center"/>
              <w:rPr>
                <w:rFonts w:ascii="Arial" w:hAnsi="Arial" w:cs="Arial"/>
                <w:color w:val="auto"/>
                <w:sz w:val="20"/>
                <w:szCs w:val="20"/>
              </w:rPr>
            </w:pPr>
            <w:r>
              <w:rPr>
                <w:rFonts w:ascii="Arial" w:hAnsi="Arial" w:cs="Arial"/>
                <w:color w:val="auto"/>
                <w:sz w:val="20"/>
              </w:rPr>
              <w:t>CIO- Mesa de Servicios</w:t>
            </w:r>
          </w:p>
        </w:tc>
        <w:tc>
          <w:tcPr>
            <w:tcW w:w="1199" w:type="pct"/>
            <w:gridSpan w:val="2"/>
          </w:tcPr>
          <w:p w14:paraId="1740BED9" w14:textId="77777777" w:rsidR="005104F7" w:rsidRDefault="005104F7" w:rsidP="00B057C2">
            <w:pPr>
              <w:spacing w:after="0" w:line="259" w:lineRule="auto"/>
              <w:ind w:left="0" w:firstLine="0"/>
              <w:jc w:val="center"/>
              <w:rPr>
                <w:rFonts w:ascii="Arial" w:hAnsi="Arial" w:cs="Arial"/>
                <w:color w:val="auto"/>
                <w:sz w:val="20"/>
              </w:rPr>
            </w:pPr>
          </w:p>
          <w:p w14:paraId="29E650AB" w14:textId="77777777" w:rsidR="005104F7" w:rsidRDefault="005104F7" w:rsidP="00B057C2">
            <w:pPr>
              <w:spacing w:after="0" w:line="259" w:lineRule="auto"/>
              <w:ind w:left="0" w:firstLine="0"/>
              <w:jc w:val="center"/>
              <w:rPr>
                <w:rFonts w:ascii="Arial" w:hAnsi="Arial" w:cs="Arial"/>
                <w:color w:val="auto"/>
                <w:sz w:val="20"/>
              </w:rPr>
            </w:pPr>
          </w:p>
          <w:p w14:paraId="3924C5D4" w14:textId="611CDF24" w:rsidR="005104F7" w:rsidRPr="0586DCD3" w:rsidRDefault="005104F7" w:rsidP="00B057C2">
            <w:pPr>
              <w:spacing w:after="0" w:line="259" w:lineRule="auto"/>
              <w:ind w:left="0" w:firstLine="0"/>
              <w:jc w:val="center"/>
              <w:rPr>
                <w:rFonts w:ascii="Arial" w:hAnsi="Arial" w:cs="Arial"/>
                <w:color w:val="auto"/>
                <w:sz w:val="20"/>
                <w:szCs w:val="20"/>
              </w:rPr>
            </w:pPr>
            <w:r w:rsidRPr="00B210BD">
              <w:rPr>
                <w:rFonts w:ascii="Arial" w:hAnsi="Arial" w:cs="Arial"/>
                <w:color w:val="auto"/>
                <w:sz w:val="20"/>
              </w:rPr>
              <w:t>I</w:t>
            </w:r>
            <w:r>
              <w:rPr>
                <w:rFonts w:ascii="Arial" w:hAnsi="Arial" w:cs="Arial"/>
                <w:color w:val="auto"/>
                <w:sz w:val="20"/>
              </w:rPr>
              <w:t>I</w:t>
            </w:r>
            <w:r w:rsidRPr="00B210BD">
              <w:rPr>
                <w:rFonts w:ascii="Arial" w:hAnsi="Arial" w:cs="Arial"/>
                <w:color w:val="auto"/>
                <w:sz w:val="20"/>
              </w:rPr>
              <w:t xml:space="preserve"> </w:t>
            </w:r>
            <w:r>
              <w:rPr>
                <w:rFonts w:ascii="Arial" w:hAnsi="Arial" w:cs="Arial"/>
                <w:color w:val="auto"/>
                <w:sz w:val="20"/>
              </w:rPr>
              <w:t>Sem</w:t>
            </w:r>
            <w:r w:rsidRPr="00B210BD">
              <w:rPr>
                <w:rFonts w:ascii="Arial" w:hAnsi="Arial" w:cs="Arial"/>
                <w:color w:val="auto"/>
                <w:sz w:val="20"/>
              </w:rPr>
              <w:t>estre 202</w:t>
            </w:r>
            <w:r w:rsidR="00B709A3">
              <w:rPr>
                <w:rFonts w:ascii="Arial" w:hAnsi="Arial" w:cs="Arial"/>
                <w:color w:val="auto"/>
                <w:sz w:val="20"/>
              </w:rPr>
              <w:t>2</w:t>
            </w:r>
          </w:p>
        </w:tc>
      </w:tr>
      <w:tr w:rsidR="00C30F50" w14:paraId="0F75C18D" w14:textId="77777777" w:rsidTr="005104F7">
        <w:tblPrEx>
          <w:tblCellMar>
            <w:left w:w="108" w:type="dxa"/>
            <w:right w:w="13" w:type="dxa"/>
          </w:tblCellMar>
        </w:tblPrEx>
        <w:trPr>
          <w:trHeight w:val="42"/>
        </w:trPr>
        <w:tc>
          <w:tcPr>
            <w:tcW w:w="921" w:type="pct"/>
          </w:tcPr>
          <w:p w14:paraId="2783A02B" w14:textId="77777777" w:rsidR="001B2BB1" w:rsidRDefault="001B2BB1" w:rsidP="001B2BB1">
            <w:pPr>
              <w:ind w:left="0" w:firstLine="0"/>
              <w:jc w:val="center"/>
              <w:rPr>
                <w:rFonts w:ascii="Arial" w:hAnsi="Arial" w:cs="Arial"/>
                <w:color w:val="000000" w:themeColor="text1"/>
              </w:rPr>
            </w:pPr>
          </w:p>
          <w:p w14:paraId="7C45BB90" w14:textId="4D8FFA56" w:rsidR="001B2BB1" w:rsidRDefault="001B2BB1" w:rsidP="001B2BB1">
            <w:pPr>
              <w:ind w:left="0" w:firstLine="0"/>
              <w:jc w:val="center"/>
              <w:rPr>
                <w:rFonts w:ascii="Arial" w:hAnsi="Arial" w:cs="Arial"/>
                <w:color w:val="000000" w:themeColor="text1"/>
              </w:rPr>
            </w:pPr>
            <w:r>
              <w:rPr>
                <w:rFonts w:ascii="Arial" w:hAnsi="Arial" w:cs="Arial"/>
                <w:color w:val="000000" w:themeColor="text1"/>
              </w:rPr>
              <w:t>Preventivo</w:t>
            </w:r>
          </w:p>
          <w:p w14:paraId="1A397DD3" w14:textId="77777777" w:rsidR="001B2BB1" w:rsidRDefault="001B2BB1" w:rsidP="001B2BB1">
            <w:pPr>
              <w:ind w:left="0" w:firstLine="0"/>
              <w:jc w:val="center"/>
              <w:rPr>
                <w:rFonts w:ascii="Arial" w:hAnsi="Arial" w:cs="Arial"/>
                <w:color w:val="000000" w:themeColor="text1"/>
              </w:rPr>
            </w:pPr>
            <w:r>
              <w:rPr>
                <w:rFonts w:ascii="Arial" w:hAnsi="Arial" w:cs="Arial"/>
                <w:color w:val="000000" w:themeColor="text1"/>
              </w:rPr>
              <w:t>Infraestructura Tecnológica</w:t>
            </w:r>
          </w:p>
          <w:p w14:paraId="21D1FC6E" w14:textId="77777777" w:rsidR="005104F7" w:rsidRDefault="005104F7" w:rsidP="00B057C2">
            <w:pPr>
              <w:spacing w:after="0" w:line="259" w:lineRule="auto"/>
              <w:ind w:left="0" w:firstLine="0"/>
              <w:jc w:val="center"/>
              <w:rPr>
                <w:rFonts w:ascii="Arial" w:hAnsi="Arial" w:cs="Arial"/>
                <w:color w:val="000000" w:themeColor="text1"/>
                <w:sz w:val="20"/>
                <w:szCs w:val="18"/>
              </w:rPr>
            </w:pPr>
          </w:p>
        </w:tc>
        <w:tc>
          <w:tcPr>
            <w:tcW w:w="939" w:type="pct"/>
          </w:tcPr>
          <w:p w14:paraId="73342E48" w14:textId="4FB9B141" w:rsidR="005104F7" w:rsidRDefault="005104F7" w:rsidP="00B057C2">
            <w:pPr>
              <w:spacing w:after="0" w:line="259" w:lineRule="auto"/>
              <w:ind w:left="0" w:firstLine="0"/>
              <w:jc w:val="center"/>
              <w:rPr>
                <w:rFonts w:ascii="Arial" w:hAnsi="Arial" w:cs="Arial"/>
                <w:color w:val="000000" w:themeColor="text1"/>
                <w:sz w:val="20"/>
                <w:szCs w:val="18"/>
              </w:rPr>
            </w:pPr>
          </w:p>
          <w:p w14:paraId="33E07EC9" w14:textId="77777777" w:rsidR="005104F7" w:rsidRDefault="005104F7" w:rsidP="00B057C2">
            <w:pPr>
              <w:spacing w:after="0" w:line="259" w:lineRule="auto"/>
              <w:ind w:left="0" w:firstLine="0"/>
              <w:jc w:val="center"/>
              <w:rPr>
                <w:rFonts w:ascii="Arial" w:hAnsi="Arial" w:cs="Arial"/>
                <w:color w:val="000000" w:themeColor="text1"/>
                <w:sz w:val="20"/>
                <w:szCs w:val="18"/>
              </w:rPr>
            </w:pPr>
          </w:p>
          <w:p w14:paraId="466CBDF6" w14:textId="77777777" w:rsidR="005104F7" w:rsidRPr="00BB706D" w:rsidRDefault="005104F7" w:rsidP="00B057C2">
            <w:pPr>
              <w:spacing w:after="0" w:line="259" w:lineRule="auto"/>
              <w:ind w:left="0" w:firstLine="0"/>
              <w:jc w:val="center"/>
              <w:rPr>
                <w:rFonts w:ascii="Arial" w:hAnsi="Arial" w:cs="Arial"/>
                <w:color w:val="000000" w:themeColor="text1"/>
                <w:sz w:val="20"/>
                <w:szCs w:val="18"/>
              </w:rPr>
            </w:pPr>
            <w:r w:rsidRPr="006226A1">
              <w:rPr>
                <w:rFonts w:ascii="Arial" w:hAnsi="Arial" w:cs="Arial"/>
                <w:color w:val="000000" w:themeColor="text1"/>
                <w:sz w:val="20"/>
                <w:szCs w:val="18"/>
              </w:rPr>
              <w:t>Equipos de impresión</w:t>
            </w:r>
          </w:p>
        </w:tc>
        <w:tc>
          <w:tcPr>
            <w:tcW w:w="1012" w:type="pct"/>
          </w:tcPr>
          <w:p w14:paraId="54C05125" w14:textId="77777777" w:rsidR="005104F7" w:rsidRDefault="005104F7" w:rsidP="00B057C2">
            <w:pPr>
              <w:spacing w:after="0" w:line="259" w:lineRule="auto"/>
              <w:ind w:left="0" w:right="98" w:firstLine="0"/>
              <w:jc w:val="center"/>
              <w:rPr>
                <w:rFonts w:ascii="Arial" w:hAnsi="Arial" w:cs="Arial"/>
                <w:color w:val="auto"/>
                <w:sz w:val="20"/>
              </w:rPr>
            </w:pPr>
            <w:r w:rsidRPr="00B210BD">
              <w:rPr>
                <w:rFonts w:ascii="Arial" w:hAnsi="Arial" w:cs="Arial"/>
                <w:color w:val="auto"/>
                <w:sz w:val="20"/>
              </w:rPr>
              <w:t>Realizar el mantenimiento preventivo</w:t>
            </w:r>
          </w:p>
          <w:p w14:paraId="70F5DCEB" w14:textId="77777777" w:rsidR="005104F7" w:rsidRPr="0586DCD3" w:rsidRDefault="005104F7" w:rsidP="00B057C2">
            <w:pPr>
              <w:spacing w:after="0" w:line="259" w:lineRule="auto"/>
              <w:ind w:left="0" w:right="98" w:firstLine="0"/>
              <w:jc w:val="center"/>
              <w:rPr>
                <w:rFonts w:ascii="Arial" w:hAnsi="Arial" w:cs="Arial"/>
                <w:color w:val="auto"/>
                <w:sz w:val="20"/>
                <w:szCs w:val="20"/>
              </w:rPr>
            </w:pPr>
            <w:r>
              <w:rPr>
                <w:rFonts w:ascii="Arial" w:hAnsi="Arial" w:cs="Arial"/>
                <w:color w:val="auto"/>
                <w:sz w:val="20"/>
              </w:rPr>
              <w:t>(Mantenimiento Correctivo según la necesidad)</w:t>
            </w:r>
          </w:p>
        </w:tc>
        <w:tc>
          <w:tcPr>
            <w:tcW w:w="929" w:type="pct"/>
          </w:tcPr>
          <w:p w14:paraId="23291377" w14:textId="77777777" w:rsidR="005104F7" w:rsidRDefault="005104F7" w:rsidP="00B057C2">
            <w:pPr>
              <w:spacing w:after="0" w:line="259" w:lineRule="auto"/>
              <w:ind w:left="0" w:firstLine="0"/>
              <w:jc w:val="center"/>
              <w:rPr>
                <w:rFonts w:ascii="Arial" w:hAnsi="Arial" w:cs="Arial"/>
                <w:color w:val="auto"/>
                <w:sz w:val="20"/>
              </w:rPr>
            </w:pPr>
          </w:p>
          <w:p w14:paraId="79DC8BE0" w14:textId="77777777" w:rsidR="005104F7" w:rsidRDefault="005104F7" w:rsidP="00B057C2">
            <w:pPr>
              <w:spacing w:after="0" w:line="259" w:lineRule="auto"/>
              <w:ind w:left="0" w:firstLine="0"/>
              <w:jc w:val="center"/>
              <w:rPr>
                <w:rFonts w:ascii="Arial" w:hAnsi="Arial" w:cs="Arial"/>
                <w:color w:val="auto"/>
                <w:sz w:val="20"/>
              </w:rPr>
            </w:pPr>
          </w:p>
          <w:p w14:paraId="1CEF13CD" w14:textId="77777777" w:rsidR="005104F7" w:rsidRDefault="005104F7" w:rsidP="00B057C2">
            <w:pPr>
              <w:spacing w:after="0" w:line="259" w:lineRule="auto"/>
              <w:ind w:left="0" w:firstLine="0"/>
              <w:jc w:val="center"/>
              <w:rPr>
                <w:rFonts w:ascii="Arial" w:hAnsi="Arial" w:cs="Arial"/>
                <w:color w:val="auto"/>
                <w:sz w:val="20"/>
                <w:szCs w:val="20"/>
              </w:rPr>
            </w:pPr>
            <w:r>
              <w:rPr>
                <w:rFonts w:ascii="Arial" w:hAnsi="Arial" w:cs="Arial"/>
                <w:color w:val="auto"/>
                <w:sz w:val="20"/>
              </w:rPr>
              <w:t>CIO- Mesa de Servicios</w:t>
            </w:r>
          </w:p>
        </w:tc>
        <w:tc>
          <w:tcPr>
            <w:tcW w:w="1199" w:type="pct"/>
            <w:gridSpan w:val="2"/>
          </w:tcPr>
          <w:p w14:paraId="16D1506B" w14:textId="77777777" w:rsidR="005104F7" w:rsidRDefault="005104F7" w:rsidP="00B057C2">
            <w:pPr>
              <w:spacing w:after="0" w:line="259" w:lineRule="auto"/>
              <w:ind w:left="0" w:firstLine="0"/>
              <w:jc w:val="center"/>
              <w:rPr>
                <w:rFonts w:ascii="Arial" w:hAnsi="Arial" w:cs="Arial"/>
                <w:color w:val="auto"/>
                <w:sz w:val="20"/>
              </w:rPr>
            </w:pPr>
          </w:p>
          <w:p w14:paraId="4F4930CC" w14:textId="77777777" w:rsidR="005104F7" w:rsidRDefault="005104F7" w:rsidP="00B057C2">
            <w:pPr>
              <w:spacing w:after="0" w:line="259" w:lineRule="auto"/>
              <w:ind w:left="0" w:firstLine="0"/>
              <w:jc w:val="center"/>
              <w:rPr>
                <w:rFonts w:ascii="Arial" w:hAnsi="Arial" w:cs="Arial"/>
                <w:color w:val="auto"/>
                <w:sz w:val="20"/>
              </w:rPr>
            </w:pPr>
          </w:p>
          <w:p w14:paraId="06D0B328" w14:textId="1A1B85F9" w:rsidR="005104F7" w:rsidRPr="0586DCD3" w:rsidRDefault="005104F7" w:rsidP="00B057C2">
            <w:pPr>
              <w:spacing w:after="0" w:line="259" w:lineRule="auto"/>
              <w:ind w:left="0" w:firstLine="0"/>
              <w:jc w:val="center"/>
              <w:rPr>
                <w:rFonts w:ascii="Arial" w:hAnsi="Arial" w:cs="Arial"/>
                <w:color w:val="auto"/>
                <w:sz w:val="20"/>
                <w:szCs w:val="20"/>
              </w:rPr>
            </w:pPr>
            <w:r w:rsidRPr="00B210BD">
              <w:rPr>
                <w:rFonts w:ascii="Arial" w:hAnsi="Arial" w:cs="Arial"/>
                <w:color w:val="auto"/>
                <w:sz w:val="20"/>
              </w:rPr>
              <w:t>I</w:t>
            </w:r>
            <w:r>
              <w:rPr>
                <w:rFonts w:ascii="Arial" w:hAnsi="Arial" w:cs="Arial"/>
                <w:color w:val="auto"/>
                <w:sz w:val="20"/>
              </w:rPr>
              <w:t>I</w:t>
            </w:r>
            <w:r w:rsidRPr="00B210BD">
              <w:rPr>
                <w:rFonts w:ascii="Arial" w:hAnsi="Arial" w:cs="Arial"/>
                <w:color w:val="auto"/>
                <w:sz w:val="20"/>
              </w:rPr>
              <w:t xml:space="preserve"> </w:t>
            </w:r>
            <w:r>
              <w:rPr>
                <w:rFonts w:ascii="Arial" w:hAnsi="Arial" w:cs="Arial"/>
                <w:color w:val="auto"/>
                <w:sz w:val="20"/>
              </w:rPr>
              <w:t>Sem</w:t>
            </w:r>
            <w:r w:rsidRPr="00B210BD">
              <w:rPr>
                <w:rFonts w:ascii="Arial" w:hAnsi="Arial" w:cs="Arial"/>
                <w:color w:val="auto"/>
                <w:sz w:val="20"/>
              </w:rPr>
              <w:t>estre 202</w:t>
            </w:r>
            <w:r w:rsidR="00B709A3">
              <w:rPr>
                <w:rFonts w:ascii="Arial" w:hAnsi="Arial" w:cs="Arial"/>
                <w:color w:val="auto"/>
                <w:sz w:val="20"/>
              </w:rPr>
              <w:t>2</w:t>
            </w:r>
          </w:p>
        </w:tc>
      </w:tr>
      <w:tr w:rsidR="00AB1FFC" w14:paraId="03342D52" w14:textId="77777777" w:rsidTr="00765E45">
        <w:tblPrEx>
          <w:tblCellMar>
            <w:left w:w="108" w:type="dxa"/>
            <w:right w:w="13" w:type="dxa"/>
          </w:tblCellMar>
        </w:tblPrEx>
        <w:trPr>
          <w:trHeight w:val="42"/>
        </w:trPr>
        <w:tc>
          <w:tcPr>
            <w:tcW w:w="921" w:type="pct"/>
          </w:tcPr>
          <w:p w14:paraId="1160E724" w14:textId="77777777" w:rsidR="00765E45" w:rsidRDefault="00765E45" w:rsidP="001B2BB1">
            <w:pPr>
              <w:ind w:left="0" w:firstLine="0"/>
              <w:jc w:val="center"/>
              <w:rPr>
                <w:rFonts w:ascii="Arial" w:hAnsi="Arial" w:cs="Arial"/>
                <w:color w:val="000000" w:themeColor="text1"/>
              </w:rPr>
            </w:pPr>
          </w:p>
          <w:p w14:paraId="2A9CBA88" w14:textId="356C28AB" w:rsidR="00765E45" w:rsidRDefault="00765E45" w:rsidP="001B2BB1">
            <w:pPr>
              <w:ind w:left="0" w:firstLine="0"/>
              <w:jc w:val="center"/>
              <w:rPr>
                <w:rFonts w:ascii="Arial" w:hAnsi="Arial" w:cs="Arial"/>
                <w:color w:val="000000" w:themeColor="text1"/>
              </w:rPr>
            </w:pPr>
            <w:r>
              <w:rPr>
                <w:rFonts w:ascii="Arial" w:hAnsi="Arial" w:cs="Arial"/>
                <w:color w:val="000000" w:themeColor="text1"/>
              </w:rPr>
              <w:t>Preventivo</w:t>
            </w:r>
          </w:p>
          <w:p w14:paraId="59ACB3B2" w14:textId="77777777" w:rsidR="00765E45" w:rsidRDefault="00765E45" w:rsidP="001B2BB1">
            <w:pPr>
              <w:ind w:left="0" w:firstLine="0"/>
              <w:jc w:val="center"/>
              <w:rPr>
                <w:rFonts w:ascii="Arial" w:hAnsi="Arial" w:cs="Arial"/>
                <w:color w:val="000000" w:themeColor="text1"/>
              </w:rPr>
            </w:pPr>
            <w:r>
              <w:rPr>
                <w:rFonts w:ascii="Arial" w:hAnsi="Arial" w:cs="Arial"/>
                <w:color w:val="000000" w:themeColor="text1"/>
              </w:rPr>
              <w:t>Infraestructura Tecnológica</w:t>
            </w:r>
          </w:p>
          <w:p w14:paraId="2127B37B" w14:textId="77777777" w:rsidR="00765E45" w:rsidRDefault="00765E45" w:rsidP="00B057C2">
            <w:pPr>
              <w:spacing w:after="0" w:line="259" w:lineRule="auto"/>
              <w:ind w:left="0" w:firstLine="0"/>
              <w:jc w:val="center"/>
              <w:rPr>
                <w:rFonts w:ascii="Arial" w:hAnsi="Arial" w:cs="Arial"/>
                <w:color w:val="000000" w:themeColor="text1"/>
                <w:sz w:val="20"/>
                <w:szCs w:val="18"/>
              </w:rPr>
            </w:pPr>
          </w:p>
        </w:tc>
        <w:tc>
          <w:tcPr>
            <w:tcW w:w="939" w:type="pct"/>
          </w:tcPr>
          <w:p w14:paraId="10B270FC" w14:textId="54C192C0" w:rsidR="00765E45" w:rsidRDefault="00765E45" w:rsidP="00B057C2">
            <w:pPr>
              <w:spacing w:after="0" w:line="259" w:lineRule="auto"/>
              <w:ind w:left="0" w:firstLine="0"/>
              <w:jc w:val="center"/>
              <w:rPr>
                <w:rFonts w:ascii="Arial" w:hAnsi="Arial" w:cs="Arial"/>
                <w:color w:val="000000" w:themeColor="text1"/>
                <w:sz w:val="20"/>
                <w:szCs w:val="18"/>
              </w:rPr>
            </w:pPr>
          </w:p>
          <w:p w14:paraId="28A51FC2" w14:textId="77777777" w:rsidR="00765E45" w:rsidRDefault="00765E45" w:rsidP="00B057C2">
            <w:pPr>
              <w:spacing w:after="0" w:line="259" w:lineRule="auto"/>
              <w:ind w:left="0" w:firstLine="0"/>
              <w:jc w:val="center"/>
              <w:rPr>
                <w:rFonts w:ascii="Arial" w:hAnsi="Arial" w:cs="Arial"/>
                <w:color w:val="000000" w:themeColor="text1"/>
                <w:sz w:val="20"/>
                <w:szCs w:val="18"/>
              </w:rPr>
            </w:pPr>
          </w:p>
          <w:p w14:paraId="61C00F65" w14:textId="77777777" w:rsidR="00765E45" w:rsidRPr="00BB706D" w:rsidRDefault="00765E45" w:rsidP="00B057C2">
            <w:pPr>
              <w:spacing w:after="0" w:line="259" w:lineRule="auto"/>
              <w:ind w:left="0" w:firstLine="0"/>
              <w:jc w:val="center"/>
              <w:rPr>
                <w:rFonts w:ascii="Arial" w:hAnsi="Arial" w:cs="Arial"/>
                <w:color w:val="000000" w:themeColor="text1"/>
                <w:sz w:val="20"/>
                <w:szCs w:val="18"/>
              </w:rPr>
            </w:pPr>
            <w:r w:rsidRPr="006226A1">
              <w:rPr>
                <w:rFonts w:ascii="Arial" w:hAnsi="Arial" w:cs="Arial"/>
                <w:color w:val="000000" w:themeColor="text1"/>
                <w:sz w:val="20"/>
                <w:szCs w:val="18"/>
              </w:rPr>
              <w:t>Equipos de Biometría</w:t>
            </w:r>
          </w:p>
        </w:tc>
        <w:tc>
          <w:tcPr>
            <w:tcW w:w="1012" w:type="pct"/>
          </w:tcPr>
          <w:p w14:paraId="201B7F31" w14:textId="77777777" w:rsidR="00765E45" w:rsidRDefault="00765E45" w:rsidP="00B057C2">
            <w:pPr>
              <w:spacing w:after="0" w:line="259" w:lineRule="auto"/>
              <w:ind w:left="0" w:right="98" w:firstLine="0"/>
              <w:jc w:val="center"/>
              <w:rPr>
                <w:rFonts w:ascii="Arial" w:hAnsi="Arial" w:cs="Arial"/>
                <w:color w:val="auto"/>
                <w:sz w:val="20"/>
              </w:rPr>
            </w:pPr>
            <w:r w:rsidRPr="00B210BD">
              <w:rPr>
                <w:rFonts w:ascii="Arial" w:hAnsi="Arial" w:cs="Arial"/>
                <w:color w:val="auto"/>
                <w:sz w:val="20"/>
              </w:rPr>
              <w:t>Realizar el mantenimiento preventivo</w:t>
            </w:r>
          </w:p>
          <w:p w14:paraId="59EB4B0C" w14:textId="77777777" w:rsidR="00765E45" w:rsidRPr="0586DCD3" w:rsidRDefault="00765E45" w:rsidP="00B057C2">
            <w:pPr>
              <w:spacing w:after="0" w:line="259" w:lineRule="auto"/>
              <w:ind w:left="0" w:right="98" w:firstLine="0"/>
              <w:jc w:val="center"/>
              <w:rPr>
                <w:rFonts w:ascii="Arial" w:hAnsi="Arial" w:cs="Arial"/>
                <w:color w:val="auto"/>
                <w:sz w:val="20"/>
                <w:szCs w:val="20"/>
              </w:rPr>
            </w:pPr>
            <w:r>
              <w:rPr>
                <w:rFonts w:ascii="Arial" w:hAnsi="Arial" w:cs="Arial"/>
                <w:color w:val="auto"/>
                <w:sz w:val="20"/>
              </w:rPr>
              <w:t>(Mantenimiento Correctivo según la necesidad)</w:t>
            </w:r>
          </w:p>
        </w:tc>
        <w:tc>
          <w:tcPr>
            <w:tcW w:w="929" w:type="pct"/>
          </w:tcPr>
          <w:p w14:paraId="32AAF9CE" w14:textId="77777777" w:rsidR="00765E45" w:rsidRDefault="00765E45" w:rsidP="00B057C2">
            <w:pPr>
              <w:spacing w:after="0" w:line="259" w:lineRule="auto"/>
              <w:ind w:left="0" w:firstLine="0"/>
              <w:jc w:val="center"/>
              <w:rPr>
                <w:rFonts w:ascii="Arial" w:hAnsi="Arial" w:cs="Arial"/>
                <w:color w:val="auto"/>
                <w:sz w:val="20"/>
              </w:rPr>
            </w:pPr>
          </w:p>
          <w:p w14:paraId="643E23A2" w14:textId="77777777" w:rsidR="00765E45" w:rsidRDefault="00765E45" w:rsidP="00B057C2">
            <w:pPr>
              <w:spacing w:after="0" w:line="259" w:lineRule="auto"/>
              <w:ind w:left="0" w:firstLine="0"/>
              <w:jc w:val="center"/>
              <w:rPr>
                <w:rFonts w:ascii="Arial" w:hAnsi="Arial" w:cs="Arial"/>
                <w:color w:val="auto"/>
                <w:sz w:val="20"/>
              </w:rPr>
            </w:pPr>
          </w:p>
          <w:p w14:paraId="3EE9E8D9" w14:textId="77777777" w:rsidR="00765E45" w:rsidRDefault="00765E45" w:rsidP="00B057C2">
            <w:pPr>
              <w:spacing w:after="0" w:line="259" w:lineRule="auto"/>
              <w:ind w:left="0" w:firstLine="0"/>
              <w:jc w:val="center"/>
              <w:rPr>
                <w:rFonts w:ascii="Arial" w:hAnsi="Arial" w:cs="Arial"/>
                <w:color w:val="auto"/>
                <w:sz w:val="20"/>
                <w:szCs w:val="20"/>
              </w:rPr>
            </w:pPr>
            <w:r>
              <w:rPr>
                <w:rFonts w:ascii="Arial" w:hAnsi="Arial" w:cs="Arial"/>
                <w:color w:val="auto"/>
                <w:sz w:val="20"/>
              </w:rPr>
              <w:t>CIO-Gestor de Infraestructura</w:t>
            </w:r>
          </w:p>
        </w:tc>
        <w:tc>
          <w:tcPr>
            <w:tcW w:w="1199" w:type="pct"/>
            <w:gridSpan w:val="2"/>
          </w:tcPr>
          <w:p w14:paraId="7EE12909" w14:textId="77777777" w:rsidR="00765E45" w:rsidRDefault="00765E45" w:rsidP="00B057C2">
            <w:pPr>
              <w:spacing w:after="0" w:line="259" w:lineRule="auto"/>
              <w:ind w:left="0" w:firstLine="0"/>
              <w:jc w:val="center"/>
              <w:rPr>
                <w:rFonts w:ascii="Arial" w:hAnsi="Arial" w:cs="Arial"/>
                <w:color w:val="auto"/>
                <w:sz w:val="20"/>
              </w:rPr>
            </w:pPr>
          </w:p>
          <w:p w14:paraId="1EF02885" w14:textId="77777777" w:rsidR="00765E45" w:rsidRDefault="00765E45" w:rsidP="00B057C2">
            <w:pPr>
              <w:spacing w:after="0" w:line="259" w:lineRule="auto"/>
              <w:ind w:left="0" w:firstLine="0"/>
              <w:jc w:val="center"/>
              <w:rPr>
                <w:rFonts w:ascii="Arial" w:hAnsi="Arial" w:cs="Arial"/>
                <w:color w:val="auto"/>
                <w:sz w:val="20"/>
              </w:rPr>
            </w:pPr>
          </w:p>
          <w:p w14:paraId="5FC1DF83" w14:textId="7699CF79" w:rsidR="00765E45" w:rsidRPr="0586DCD3" w:rsidRDefault="00765E45" w:rsidP="00B057C2">
            <w:pPr>
              <w:spacing w:after="0" w:line="259" w:lineRule="auto"/>
              <w:ind w:left="0" w:firstLine="0"/>
              <w:jc w:val="center"/>
              <w:rPr>
                <w:rFonts w:ascii="Arial" w:hAnsi="Arial" w:cs="Arial"/>
                <w:color w:val="auto"/>
                <w:sz w:val="20"/>
                <w:szCs w:val="20"/>
              </w:rPr>
            </w:pPr>
            <w:r>
              <w:rPr>
                <w:rFonts w:ascii="Arial" w:hAnsi="Arial" w:cs="Arial"/>
                <w:color w:val="auto"/>
                <w:sz w:val="20"/>
              </w:rPr>
              <w:t>I</w:t>
            </w:r>
            <w:r w:rsidRPr="00B210BD">
              <w:rPr>
                <w:rFonts w:ascii="Arial" w:hAnsi="Arial" w:cs="Arial"/>
                <w:color w:val="auto"/>
                <w:sz w:val="20"/>
              </w:rPr>
              <w:t xml:space="preserve"> </w:t>
            </w:r>
            <w:r>
              <w:rPr>
                <w:rFonts w:ascii="Arial" w:hAnsi="Arial" w:cs="Arial"/>
                <w:color w:val="auto"/>
                <w:sz w:val="20"/>
              </w:rPr>
              <w:t>Sem</w:t>
            </w:r>
            <w:r w:rsidRPr="00B210BD">
              <w:rPr>
                <w:rFonts w:ascii="Arial" w:hAnsi="Arial" w:cs="Arial"/>
                <w:color w:val="auto"/>
                <w:sz w:val="20"/>
              </w:rPr>
              <w:t>estre 202</w:t>
            </w:r>
            <w:r w:rsidR="00B709A3">
              <w:rPr>
                <w:rFonts w:ascii="Arial" w:hAnsi="Arial" w:cs="Arial"/>
                <w:color w:val="auto"/>
                <w:sz w:val="20"/>
              </w:rPr>
              <w:t>2</w:t>
            </w:r>
          </w:p>
          <w:p w14:paraId="678644B3" w14:textId="619D047B" w:rsidR="00765E45" w:rsidRDefault="00765E45" w:rsidP="00B057C2">
            <w:pPr>
              <w:spacing w:after="0" w:line="259" w:lineRule="auto"/>
              <w:ind w:left="0" w:firstLine="0"/>
              <w:jc w:val="center"/>
              <w:rPr>
                <w:rFonts w:ascii="Arial" w:hAnsi="Arial" w:cs="Arial"/>
                <w:color w:val="auto"/>
                <w:sz w:val="20"/>
              </w:rPr>
            </w:pPr>
          </w:p>
          <w:p w14:paraId="046DCBE8" w14:textId="4D3CF8B3" w:rsidR="00765E45" w:rsidRPr="0586DCD3" w:rsidRDefault="00765E45" w:rsidP="00B057C2">
            <w:pPr>
              <w:spacing w:after="0" w:line="259" w:lineRule="auto"/>
              <w:ind w:left="0" w:firstLine="0"/>
              <w:jc w:val="center"/>
              <w:rPr>
                <w:rFonts w:ascii="Arial" w:hAnsi="Arial" w:cs="Arial"/>
                <w:color w:val="auto"/>
                <w:sz w:val="20"/>
                <w:szCs w:val="20"/>
              </w:rPr>
            </w:pPr>
          </w:p>
        </w:tc>
      </w:tr>
      <w:tr w:rsidR="00AB1FFC" w14:paraId="1A10C302" w14:textId="77777777" w:rsidTr="000E3B2B">
        <w:tblPrEx>
          <w:tblCellMar>
            <w:left w:w="108" w:type="dxa"/>
            <w:right w:w="13" w:type="dxa"/>
          </w:tblCellMar>
        </w:tblPrEx>
        <w:trPr>
          <w:trHeight w:val="42"/>
        </w:trPr>
        <w:tc>
          <w:tcPr>
            <w:tcW w:w="921" w:type="pct"/>
          </w:tcPr>
          <w:p w14:paraId="54CC1C72" w14:textId="77777777" w:rsidR="000E3B2B" w:rsidRDefault="000E3B2B" w:rsidP="001B2BB1">
            <w:pPr>
              <w:ind w:left="0" w:firstLine="0"/>
              <w:jc w:val="center"/>
              <w:rPr>
                <w:rFonts w:ascii="Arial" w:hAnsi="Arial" w:cs="Arial"/>
                <w:color w:val="000000" w:themeColor="text1"/>
              </w:rPr>
            </w:pPr>
          </w:p>
          <w:p w14:paraId="517687A8" w14:textId="3AF49A31" w:rsidR="000E3B2B" w:rsidRDefault="000E3B2B" w:rsidP="001B2BB1">
            <w:pPr>
              <w:ind w:left="0" w:firstLine="0"/>
              <w:jc w:val="center"/>
              <w:rPr>
                <w:rFonts w:ascii="Arial" w:hAnsi="Arial" w:cs="Arial"/>
                <w:color w:val="000000" w:themeColor="text1"/>
              </w:rPr>
            </w:pPr>
            <w:r>
              <w:rPr>
                <w:rFonts w:ascii="Arial" w:hAnsi="Arial" w:cs="Arial"/>
                <w:color w:val="000000" w:themeColor="text1"/>
              </w:rPr>
              <w:t>Preventivo</w:t>
            </w:r>
          </w:p>
          <w:p w14:paraId="4B3F299F" w14:textId="77777777" w:rsidR="000E3B2B" w:rsidRDefault="000E3B2B" w:rsidP="001B2BB1">
            <w:pPr>
              <w:ind w:left="0" w:firstLine="0"/>
              <w:jc w:val="center"/>
              <w:rPr>
                <w:rFonts w:ascii="Arial" w:hAnsi="Arial" w:cs="Arial"/>
                <w:color w:val="000000" w:themeColor="text1"/>
              </w:rPr>
            </w:pPr>
            <w:r>
              <w:rPr>
                <w:rFonts w:ascii="Arial" w:hAnsi="Arial" w:cs="Arial"/>
                <w:color w:val="000000" w:themeColor="text1"/>
              </w:rPr>
              <w:t>Infraestructura Tecnológica</w:t>
            </w:r>
          </w:p>
          <w:p w14:paraId="384090AF" w14:textId="77777777" w:rsidR="000E3B2B" w:rsidRDefault="000E3B2B" w:rsidP="00B057C2">
            <w:pPr>
              <w:spacing w:after="0" w:line="259" w:lineRule="auto"/>
              <w:ind w:left="0" w:firstLine="0"/>
              <w:jc w:val="center"/>
              <w:rPr>
                <w:rFonts w:ascii="Arial" w:hAnsi="Arial" w:cs="Arial"/>
                <w:color w:val="000000" w:themeColor="text1"/>
                <w:sz w:val="20"/>
                <w:szCs w:val="18"/>
              </w:rPr>
            </w:pPr>
          </w:p>
        </w:tc>
        <w:tc>
          <w:tcPr>
            <w:tcW w:w="939" w:type="pct"/>
          </w:tcPr>
          <w:p w14:paraId="4456A6F9" w14:textId="073FDE51" w:rsidR="000E3B2B" w:rsidRDefault="000E3B2B" w:rsidP="00B057C2">
            <w:pPr>
              <w:spacing w:after="0" w:line="259" w:lineRule="auto"/>
              <w:ind w:left="0" w:firstLine="0"/>
              <w:jc w:val="center"/>
              <w:rPr>
                <w:rFonts w:ascii="Arial" w:hAnsi="Arial" w:cs="Arial"/>
                <w:color w:val="000000" w:themeColor="text1"/>
                <w:sz w:val="20"/>
                <w:szCs w:val="18"/>
              </w:rPr>
            </w:pPr>
          </w:p>
          <w:p w14:paraId="4B507AD5" w14:textId="77777777" w:rsidR="000E3B2B" w:rsidRPr="00BB706D" w:rsidRDefault="000E3B2B" w:rsidP="00B057C2">
            <w:pPr>
              <w:spacing w:after="0" w:line="259" w:lineRule="auto"/>
              <w:ind w:left="0" w:firstLine="0"/>
              <w:jc w:val="center"/>
              <w:rPr>
                <w:rFonts w:ascii="Arial" w:hAnsi="Arial" w:cs="Arial"/>
                <w:color w:val="000000" w:themeColor="text1"/>
                <w:sz w:val="20"/>
                <w:szCs w:val="18"/>
              </w:rPr>
            </w:pPr>
            <w:r w:rsidRPr="006226A1">
              <w:rPr>
                <w:rFonts w:ascii="Arial" w:hAnsi="Arial" w:cs="Arial"/>
                <w:color w:val="000000" w:themeColor="text1"/>
                <w:sz w:val="20"/>
                <w:szCs w:val="18"/>
              </w:rPr>
              <w:t>Equipos de digitalización</w:t>
            </w:r>
          </w:p>
        </w:tc>
        <w:tc>
          <w:tcPr>
            <w:tcW w:w="1012" w:type="pct"/>
          </w:tcPr>
          <w:p w14:paraId="69852CDF" w14:textId="77777777" w:rsidR="000E3B2B" w:rsidRDefault="000E3B2B" w:rsidP="00B057C2">
            <w:pPr>
              <w:spacing w:after="0" w:line="259" w:lineRule="auto"/>
              <w:ind w:left="0" w:right="98" w:firstLine="0"/>
              <w:jc w:val="center"/>
              <w:rPr>
                <w:rFonts w:ascii="Arial" w:hAnsi="Arial" w:cs="Arial"/>
                <w:color w:val="auto"/>
                <w:sz w:val="20"/>
              </w:rPr>
            </w:pPr>
            <w:r w:rsidRPr="00B210BD">
              <w:rPr>
                <w:rFonts w:ascii="Arial" w:hAnsi="Arial" w:cs="Arial"/>
                <w:color w:val="auto"/>
                <w:sz w:val="20"/>
              </w:rPr>
              <w:t>Realizar el mantenimiento preventivo</w:t>
            </w:r>
          </w:p>
          <w:p w14:paraId="35174BA4" w14:textId="77777777" w:rsidR="000E3B2B" w:rsidRPr="0586DCD3" w:rsidRDefault="000E3B2B" w:rsidP="00B057C2">
            <w:pPr>
              <w:spacing w:after="0" w:line="259" w:lineRule="auto"/>
              <w:ind w:left="0" w:right="98" w:firstLine="0"/>
              <w:jc w:val="center"/>
              <w:rPr>
                <w:rFonts w:ascii="Arial" w:hAnsi="Arial" w:cs="Arial"/>
                <w:color w:val="auto"/>
                <w:sz w:val="20"/>
                <w:szCs w:val="20"/>
              </w:rPr>
            </w:pPr>
            <w:r>
              <w:rPr>
                <w:rFonts w:ascii="Arial" w:hAnsi="Arial" w:cs="Arial"/>
                <w:color w:val="auto"/>
                <w:sz w:val="20"/>
              </w:rPr>
              <w:t>(Mantenimiento Correctivo según la necesidad)</w:t>
            </w:r>
          </w:p>
        </w:tc>
        <w:tc>
          <w:tcPr>
            <w:tcW w:w="929" w:type="pct"/>
          </w:tcPr>
          <w:p w14:paraId="59BDAA3E" w14:textId="77777777" w:rsidR="000E3B2B" w:rsidRDefault="000E3B2B" w:rsidP="00B057C2">
            <w:pPr>
              <w:spacing w:after="0" w:line="259" w:lineRule="auto"/>
              <w:ind w:left="0" w:firstLine="0"/>
              <w:jc w:val="center"/>
              <w:rPr>
                <w:rFonts w:ascii="Arial" w:hAnsi="Arial" w:cs="Arial"/>
                <w:color w:val="auto"/>
                <w:sz w:val="20"/>
              </w:rPr>
            </w:pPr>
          </w:p>
          <w:p w14:paraId="5C38FA4B" w14:textId="77777777" w:rsidR="000E3B2B" w:rsidRDefault="000E3B2B" w:rsidP="00B057C2">
            <w:pPr>
              <w:spacing w:after="0" w:line="259" w:lineRule="auto"/>
              <w:ind w:left="0" w:firstLine="0"/>
              <w:jc w:val="center"/>
              <w:rPr>
                <w:rFonts w:ascii="Arial" w:hAnsi="Arial" w:cs="Arial"/>
                <w:color w:val="auto"/>
                <w:sz w:val="20"/>
              </w:rPr>
            </w:pPr>
          </w:p>
          <w:p w14:paraId="10E6ED0F" w14:textId="77777777" w:rsidR="000E3B2B" w:rsidRDefault="000E3B2B" w:rsidP="00B057C2">
            <w:pPr>
              <w:spacing w:after="0" w:line="259" w:lineRule="auto"/>
              <w:ind w:left="0" w:firstLine="0"/>
              <w:jc w:val="center"/>
              <w:rPr>
                <w:rFonts w:ascii="Arial" w:hAnsi="Arial" w:cs="Arial"/>
                <w:color w:val="auto"/>
                <w:sz w:val="20"/>
                <w:szCs w:val="20"/>
              </w:rPr>
            </w:pPr>
            <w:r>
              <w:rPr>
                <w:rFonts w:ascii="Arial" w:hAnsi="Arial" w:cs="Arial"/>
                <w:color w:val="auto"/>
                <w:sz w:val="20"/>
              </w:rPr>
              <w:t>CIO- Mesa de Servicios</w:t>
            </w:r>
          </w:p>
        </w:tc>
        <w:tc>
          <w:tcPr>
            <w:tcW w:w="1199" w:type="pct"/>
            <w:gridSpan w:val="2"/>
          </w:tcPr>
          <w:p w14:paraId="71AD0A36" w14:textId="77777777" w:rsidR="000E3B2B" w:rsidRDefault="000E3B2B" w:rsidP="00B057C2">
            <w:pPr>
              <w:spacing w:after="0" w:line="259" w:lineRule="auto"/>
              <w:ind w:left="0" w:firstLine="0"/>
              <w:jc w:val="center"/>
              <w:rPr>
                <w:rFonts w:ascii="Arial" w:hAnsi="Arial" w:cs="Arial"/>
                <w:color w:val="auto"/>
                <w:sz w:val="20"/>
              </w:rPr>
            </w:pPr>
          </w:p>
          <w:p w14:paraId="166DC06B" w14:textId="7ABED306" w:rsidR="000E3B2B" w:rsidRDefault="000E3B2B" w:rsidP="00B057C2">
            <w:pPr>
              <w:spacing w:after="0" w:line="259" w:lineRule="auto"/>
              <w:ind w:left="0" w:firstLine="0"/>
              <w:jc w:val="center"/>
              <w:rPr>
                <w:rFonts w:ascii="Arial" w:hAnsi="Arial" w:cs="Arial"/>
                <w:color w:val="auto"/>
                <w:sz w:val="20"/>
              </w:rPr>
            </w:pPr>
          </w:p>
          <w:p w14:paraId="0B7B73A9" w14:textId="31416070" w:rsidR="000E3B2B" w:rsidRPr="0586DCD3" w:rsidRDefault="000E3B2B" w:rsidP="00B057C2">
            <w:pPr>
              <w:spacing w:after="0" w:line="259" w:lineRule="auto"/>
              <w:ind w:left="0" w:firstLine="0"/>
              <w:jc w:val="center"/>
              <w:rPr>
                <w:rFonts w:ascii="Arial" w:hAnsi="Arial" w:cs="Arial"/>
                <w:color w:val="auto"/>
                <w:sz w:val="20"/>
                <w:szCs w:val="20"/>
              </w:rPr>
            </w:pPr>
            <w:r w:rsidRPr="00B210BD">
              <w:rPr>
                <w:rFonts w:ascii="Arial" w:hAnsi="Arial" w:cs="Arial"/>
                <w:color w:val="auto"/>
                <w:sz w:val="20"/>
              </w:rPr>
              <w:t>I</w:t>
            </w:r>
            <w:r>
              <w:rPr>
                <w:rFonts w:ascii="Arial" w:hAnsi="Arial" w:cs="Arial"/>
                <w:color w:val="auto"/>
                <w:sz w:val="20"/>
              </w:rPr>
              <w:t>I</w:t>
            </w:r>
            <w:r w:rsidRPr="00B210BD">
              <w:rPr>
                <w:rFonts w:ascii="Arial" w:hAnsi="Arial" w:cs="Arial"/>
                <w:color w:val="auto"/>
                <w:sz w:val="20"/>
              </w:rPr>
              <w:t xml:space="preserve"> </w:t>
            </w:r>
            <w:r>
              <w:rPr>
                <w:rFonts w:ascii="Arial" w:hAnsi="Arial" w:cs="Arial"/>
                <w:color w:val="auto"/>
                <w:sz w:val="20"/>
              </w:rPr>
              <w:t>Sem</w:t>
            </w:r>
            <w:r w:rsidRPr="00B210BD">
              <w:rPr>
                <w:rFonts w:ascii="Arial" w:hAnsi="Arial" w:cs="Arial"/>
                <w:color w:val="auto"/>
                <w:sz w:val="20"/>
              </w:rPr>
              <w:t>estre 202</w:t>
            </w:r>
            <w:r w:rsidR="00B709A3">
              <w:rPr>
                <w:rFonts w:ascii="Arial" w:hAnsi="Arial" w:cs="Arial"/>
                <w:color w:val="auto"/>
                <w:sz w:val="20"/>
              </w:rPr>
              <w:t>2</w:t>
            </w:r>
          </w:p>
        </w:tc>
      </w:tr>
      <w:tr w:rsidR="00AB1FFC" w14:paraId="60EBE5D3" w14:textId="77777777" w:rsidTr="005104F7">
        <w:tblPrEx>
          <w:tblCellMar>
            <w:left w:w="108" w:type="dxa"/>
            <w:right w:w="13" w:type="dxa"/>
          </w:tblCellMar>
        </w:tblPrEx>
        <w:trPr>
          <w:trHeight w:val="42"/>
        </w:trPr>
        <w:tc>
          <w:tcPr>
            <w:tcW w:w="921" w:type="pct"/>
          </w:tcPr>
          <w:p w14:paraId="20140445" w14:textId="77777777" w:rsidR="001B2BB1" w:rsidRDefault="001B2BB1" w:rsidP="001B2BB1">
            <w:pPr>
              <w:ind w:left="0" w:firstLine="0"/>
              <w:jc w:val="center"/>
              <w:rPr>
                <w:rFonts w:ascii="Arial" w:hAnsi="Arial" w:cs="Arial"/>
                <w:color w:val="000000" w:themeColor="text1"/>
              </w:rPr>
            </w:pPr>
          </w:p>
          <w:p w14:paraId="512CA0B0" w14:textId="48989189" w:rsidR="001B2BB1" w:rsidRDefault="001B2BB1" w:rsidP="001B2BB1">
            <w:pPr>
              <w:ind w:left="0" w:firstLine="0"/>
              <w:jc w:val="center"/>
              <w:rPr>
                <w:rFonts w:ascii="Arial" w:hAnsi="Arial" w:cs="Arial"/>
                <w:color w:val="000000" w:themeColor="text1"/>
              </w:rPr>
            </w:pPr>
            <w:r>
              <w:rPr>
                <w:rFonts w:ascii="Arial" w:hAnsi="Arial" w:cs="Arial"/>
                <w:color w:val="000000" w:themeColor="text1"/>
              </w:rPr>
              <w:t>Preventivo</w:t>
            </w:r>
          </w:p>
          <w:p w14:paraId="381D574E" w14:textId="77777777" w:rsidR="001B2BB1" w:rsidRDefault="001B2BB1" w:rsidP="001B2BB1">
            <w:pPr>
              <w:ind w:left="0" w:firstLine="0"/>
              <w:jc w:val="center"/>
              <w:rPr>
                <w:rFonts w:ascii="Arial" w:hAnsi="Arial" w:cs="Arial"/>
                <w:color w:val="000000" w:themeColor="text1"/>
              </w:rPr>
            </w:pPr>
            <w:r>
              <w:rPr>
                <w:rFonts w:ascii="Arial" w:hAnsi="Arial" w:cs="Arial"/>
                <w:color w:val="000000" w:themeColor="text1"/>
              </w:rPr>
              <w:t>Infraestructura Tecnológica</w:t>
            </w:r>
          </w:p>
          <w:p w14:paraId="0D7951B5" w14:textId="77777777" w:rsidR="005104F7" w:rsidRDefault="005104F7" w:rsidP="00B057C2">
            <w:pPr>
              <w:spacing w:after="0" w:line="259" w:lineRule="auto"/>
              <w:ind w:left="0" w:firstLine="0"/>
              <w:jc w:val="center"/>
              <w:rPr>
                <w:rFonts w:ascii="Arial" w:hAnsi="Arial" w:cs="Arial"/>
                <w:color w:val="000000" w:themeColor="text1"/>
                <w:sz w:val="20"/>
                <w:szCs w:val="18"/>
              </w:rPr>
            </w:pPr>
          </w:p>
        </w:tc>
        <w:tc>
          <w:tcPr>
            <w:tcW w:w="939" w:type="pct"/>
          </w:tcPr>
          <w:p w14:paraId="3382D9D2" w14:textId="7E1BD9A4" w:rsidR="005104F7" w:rsidRDefault="005104F7" w:rsidP="00B057C2">
            <w:pPr>
              <w:spacing w:after="0" w:line="259" w:lineRule="auto"/>
              <w:ind w:left="0" w:firstLine="0"/>
              <w:jc w:val="center"/>
              <w:rPr>
                <w:rFonts w:ascii="Arial" w:hAnsi="Arial" w:cs="Arial"/>
                <w:color w:val="000000" w:themeColor="text1"/>
                <w:sz w:val="20"/>
                <w:szCs w:val="18"/>
              </w:rPr>
            </w:pPr>
          </w:p>
          <w:p w14:paraId="3DEB0B8E" w14:textId="77777777" w:rsidR="005104F7" w:rsidRDefault="005104F7" w:rsidP="00B057C2">
            <w:pPr>
              <w:spacing w:after="0" w:line="259" w:lineRule="auto"/>
              <w:ind w:left="0" w:firstLine="0"/>
              <w:jc w:val="center"/>
              <w:rPr>
                <w:rFonts w:ascii="Arial" w:hAnsi="Arial" w:cs="Arial"/>
                <w:color w:val="000000" w:themeColor="text1"/>
                <w:sz w:val="20"/>
                <w:szCs w:val="18"/>
              </w:rPr>
            </w:pPr>
            <w:r w:rsidRPr="006226A1">
              <w:rPr>
                <w:rFonts w:ascii="Arial" w:hAnsi="Arial" w:cs="Arial"/>
                <w:color w:val="000000" w:themeColor="text1"/>
                <w:sz w:val="20"/>
                <w:szCs w:val="18"/>
              </w:rPr>
              <w:t>Equipos de Aire Acondicionado</w:t>
            </w:r>
          </w:p>
          <w:p w14:paraId="7D271E40" w14:textId="77777777" w:rsidR="005104F7" w:rsidRPr="00B6407E" w:rsidRDefault="005104F7" w:rsidP="00B057C2">
            <w:pPr>
              <w:rPr>
                <w:rFonts w:ascii="Arial" w:hAnsi="Arial" w:cs="Arial"/>
                <w:sz w:val="20"/>
                <w:szCs w:val="18"/>
              </w:rPr>
            </w:pPr>
          </w:p>
          <w:p w14:paraId="60C06B05" w14:textId="77777777" w:rsidR="005104F7" w:rsidRDefault="005104F7" w:rsidP="00B057C2">
            <w:pPr>
              <w:rPr>
                <w:rFonts w:ascii="Arial" w:hAnsi="Arial" w:cs="Arial"/>
                <w:color w:val="000000" w:themeColor="text1"/>
                <w:sz w:val="20"/>
                <w:szCs w:val="18"/>
              </w:rPr>
            </w:pPr>
          </w:p>
          <w:p w14:paraId="50D67CB3" w14:textId="77777777" w:rsidR="005104F7" w:rsidRPr="00B6407E" w:rsidRDefault="005104F7" w:rsidP="00B057C2">
            <w:pPr>
              <w:jc w:val="center"/>
              <w:rPr>
                <w:rFonts w:ascii="Arial" w:hAnsi="Arial" w:cs="Arial"/>
                <w:sz w:val="20"/>
                <w:szCs w:val="18"/>
              </w:rPr>
            </w:pPr>
          </w:p>
        </w:tc>
        <w:tc>
          <w:tcPr>
            <w:tcW w:w="1012" w:type="pct"/>
          </w:tcPr>
          <w:p w14:paraId="4F7ACFB8" w14:textId="77777777" w:rsidR="005104F7" w:rsidRDefault="005104F7" w:rsidP="00B057C2">
            <w:pPr>
              <w:spacing w:after="0" w:line="259" w:lineRule="auto"/>
              <w:ind w:left="0" w:right="98" w:firstLine="0"/>
              <w:jc w:val="center"/>
              <w:rPr>
                <w:rFonts w:ascii="Arial" w:hAnsi="Arial" w:cs="Arial"/>
                <w:color w:val="auto"/>
                <w:sz w:val="20"/>
              </w:rPr>
            </w:pPr>
            <w:r w:rsidRPr="00B210BD">
              <w:rPr>
                <w:rFonts w:ascii="Arial" w:hAnsi="Arial" w:cs="Arial"/>
                <w:color w:val="auto"/>
                <w:sz w:val="20"/>
              </w:rPr>
              <w:t>Realizar el mantenimiento preventivo</w:t>
            </w:r>
          </w:p>
          <w:p w14:paraId="357FA6E0" w14:textId="77777777" w:rsidR="005104F7" w:rsidRPr="0586DCD3" w:rsidRDefault="005104F7" w:rsidP="00B057C2">
            <w:pPr>
              <w:spacing w:after="0" w:line="259" w:lineRule="auto"/>
              <w:ind w:left="0" w:right="98" w:firstLine="0"/>
              <w:jc w:val="center"/>
              <w:rPr>
                <w:rFonts w:ascii="Arial" w:hAnsi="Arial" w:cs="Arial"/>
                <w:color w:val="auto"/>
                <w:sz w:val="20"/>
                <w:szCs w:val="20"/>
              </w:rPr>
            </w:pPr>
            <w:r>
              <w:rPr>
                <w:rFonts w:ascii="Arial" w:hAnsi="Arial" w:cs="Arial"/>
                <w:color w:val="auto"/>
                <w:sz w:val="20"/>
              </w:rPr>
              <w:t>(Mantenimiento Correctivo según la necesidad)</w:t>
            </w:r>
          </w:p>
        </w:tc>
        <w:tc>
          <w:tcPr>
            <w:tcW w:w="929" w:type="pct"/>
          </w:tcPr>
          <w:p w14:paraId="7D31C1D4" w14:textId="77777777" w:rsidR="005104F7" w:rsidRDefault="005104F7" w:rsidP="00B057C2">
            <w:pPr>
              <w:spacing w:after="0" w:line="259" w:lineRule="auto"/>
              <w:ind w:left="0" w:firstLine="0"/>
              <w:jc w:val="center"/>
              <w:rPr>
                <w:rFonts w:ascii="Arial" w:hAnsi="Arial" w:cs="Arial"/>
                <w:color w:val="auto"/>
                <w:sz w:val="20"/>
              </w:rPr>
            </w:pPr>
          </w:p>
          <w:p w14:paraId="78E5D5C7" w14:textId="77777777" w:rsidR="005104F7" w:rsidRDefault="005104F7" w:rsidP="00B057C2">
            <w:pPr>
              <w:spacing w:after="0" w:line="259" w:lineRule="auto"/>
              <w:ind w:left="0" w:firstLine="0"/>
              <w:jc w:val="center"/>
              <w:rPr>
                <w:rFonts w:ascii="Arial" w:hAnsi="Arial" w:cs="Arial"/>
                <w:color w:val="auto"/>
                <w:sz w:val="20"/>
                <w:szCs w:val="20"/>
              </w:rPr>
            </w:pPr>
            <w:r>
              <w:rPr>
                <w:rFonts w:ascii="Arial" w:hAnsi="Arial" w:cs="Arial"/>
                <w:color w:val="auto"/>
                <w:sz w:val="20"/>
              </w:rPr>
              <w:t>CIO-Gestor de redes de datos-Gestor de Infraestructura</w:t>
            </w:r>
          </w:p>
        </w:tc>
        <w:tc>
          <w:tcPr>
            <w:tcW w:w="591" w:type="pct"/>
          </w:tcPr>
          <w:p w14:paraId="24472590" w14:textId="77777777" w:rsidR="005104F7" w:rsidRDefault="005104F7" w:rsidP="00B057C2">
            <w:pPr>
              <w:spacing w:after="0" w:line="259" w:lineRule="auto"/>
              <w:ind w:left="0" w:firstLine="0"/>
              <w:jc w:val="center"/>
              <w:rPr>
                <w:rFonts w:ascii="Arial" w:hAnsi="Arial" w:cs="Arial"/>
                <w:color w:val="auto"/>
                <w:sz w:val="20"/>
              </w:rPr>
            </w:pPr>
          </w:p>
          <w:p w14:paraId="5878B8F0" w14:textId="77777777" w:rsidR="005104F7" w:rsidRDefault="005104F7" w:rsidP="00B057C2">
            <w:pPr>
              <w:spacing w:after="0" w:line="259" w:lineRule="auto"/>
              <w:ind w:left="0" w:firstLine="0"/>
              <w:jc w:val="center"/>
              <w:rPr>
                <w:rFonts w:ascii="Arial" w:hAnsi="Arial" w:cs="Arial"/>
                <w:color w:val="auto"/>
                <w:sz w:val="20"/>
              </w:rPr>
            </w:pPr>
          </w:p>
          <w:p w14:paraId="2A5BAECC" w14:textId="68200980" w:rsidR="005104F7" w:rsidRPr="0586DCD3" w:rsidRDefault="005104F7" w:rsidP="00B057C2">
            <w:pPr>
              <w:spacing w:after="0" w:line="259" w:lineRule="auto"/>
              <w:ind w:left="0" w:firstLine="0"/>
              <w:jc w:val="center"/>
              <w:rPr>
                <w:rFonts w:ascii="Arial" w:hAnsi="Arial" w:cs="Arial"/>
                <w:color w:val="auto"/>
                <w:sz w:val="20"/>
                <w:szCs w:val="20"/>
              </w:rPr>
            </w:pPr>
            <w:r w:rsidRPr="00B210BD">
              <w:rPr>
                <w:rFonts w:ascii="Arial" w:hAnsi="Arial" w:cs="Arial"/>
                <w:color w:val="auto"/>
                <w:sz w:val="20"/>
              </w:rPr>
              <w:t xml:space="preserve">I </w:t>
            </w:r>
            <w:r>
              <w:rPr>
                <w:rFonts w:ascii="Arial" w:hAnsi="Arial" w:cs="Arial"/>
                <w:color w:val="auto"/>
                <w:sz w:val="20"/>
              </w:rPr>
              <w:t>Sem</w:t>
            </w:r>
            <w:r w:rsidRPr="00B210BD">
              <w:rPr>
                <w:rFonts w:ascii="Arial" w:hAnsi="Arial" w:cs="Arial"/>
                <w:color w:val="auto"/>
                <w:sz w:val="20"/>
              </w:rPr>
              <w:t>estre 202</w:t>
            </w:r>
            <w:r w:rsidR="00B709A3">
              <w:rPr>
                <w:rFonts w:ascii="Arial" w:hAnsi="Arial" w:cs="Arial"/>
                <w:color w:val="auto"/>
                <w:sz w:val="20"/>
              </w:rPr>
              <w:t>2</w:t>
            </w:r>
          </w:p>
        </w:tc>
        <w:tc>
          <w:tcPr>
            <w:tcW w:w="608" w:type="pct"/>
          </w:tcPr>
          <w:p w14:paraId="1A4D9942" w14:textId="77777777" w:rsidR="005104F7" w:rsidRDefault="005104F7" w:rsidP="00B057C2">
            <w:pPr>
              <w:spacing w:after="0" w:line="259" w:lineRule="auto"/>
              <w:ind w:left="0" w:firstLine="0"/>
              <w:jc w:val="center"/>
              <w:rPr>
                <w:rFonts w:ascii="Arial" w:hAnsi="Arial" w:cs="Arial"/>
                <w:color w:val="auto"/>
                <w:sz w:val="20"/>
              </w:rPr>
            </w:pPr>
          </w:p>
          <w:p w14:paraId="2DFD47F4" w14:textId="77777777" w:rsidR="005104F7" w:rsidRDefault="005104F7" w:rsidP="00B057C2">
            <w:pPr>
              <w:spacing w:after="0" w:line="259" w:lineRule="auto"/>
              <w:ind w:left="0" w:firstLine="0"/>
              <w:jc w:val="center"/>
              <w:rPr>
                <w:rFonts w:ascii="Arial" w:hAnsi="Arial" w:cs="Arial"/>
                <w:color w:val="auto"/>
                <w:sz w:val="20"/>
              </w:rPr>
            </w:pPr>
          </w:p>
          <w:p w14:paraId="68BE2059" w14:textId="5ACEF9B1" w:rsidR="005104F7" w:rsidRPr="0586DCD3" w:rsidRDefault="005104F7" w:rsidP="00B057C2">
            <w:pPr>
              <w:spacing w:after="0" w:line="259" w:lineRule="auto"/>
              <w:ind w:left="0" w:firstLine="0"/>
              <w:jc w:val="center"/>
              <w:rPr>
                <w:rFonts w:ascii="Arial" w:hAnsi="Arial" w:cs="Arial"/>
                <w:color w:val="auto"/>
                <w:sz w:val="20"/>
                <w:szCs w:val="20"/>
              </w:rPr>
            </w:pPr>
            <w:r w:rsidRPr="00B210BD">
              <w:rPr>
                <w:rFonts w:ascii="Arial" w:hAnsi="Arial" w:cs="Arial"/>
                <w:color w:val="auto"/>
                <w:sz w:val="20"/>
              </w:rPr>
              <w:t>I</w:t>
            </w:r>
            <w:r>
              <w:rPr>
                <w:rFonts w:ascii="Arial" w:hAnsi="Arial" w:cs="Arial"/>
                <w:color w:val="auto"/>
                <w:sz w:val="20"/>
              </w:rPr>
              <w:t>I</w:t>
            </w:r>
            <w:r w:rsidRPr="00B210BD">
              <w:rPr>
                <w:rFonts w:ascii="Arial" w:hAnsi="Arial" w:cs="Arial"/>
                <w:color w:val="auto"/>
                <w:sz w:val="20"/>
              </w:rPr>
              <w:t xml:space="preserve"> </w:t>
            </w:r>
            <w:r>
              <w:rPr>
                <w:rFonts w:ascii="Arial" w:hAnsi="Arial" w:cs="Arial"/>
                <w:color w:val="auto"/>
                <w:sz w:val="20"/>
              </w:rPr>
              <w:t>Sem</w:t>
            </w:r>
            <w:r w:rsidRPr="00B210BD">
              <w:rPr>
                <w:rFonts w:ascii="Arial" w:hAnsi="Arial" w:cs="Arial"/>
                <w:color w:val="auto"/>
                <w:sz w:val="20"/>
              </w:rPr>
              <w:t>estre 202</w:t>
            </w:r>
            <w:r w:rsidR="00B709A3">
              <w:rPr>
                <w:rFonts w:ascii="Arial" w:hAnsi="Arial" w:cs="Arial"/>
                <w:color w:val="auto"/>
                <w:sz w:val="20"/>
              </w:rPr>
              <w:t>2</w:t>
            </w:r>
          </w:p>
        </w:tc>
      </w:tr>
      <w:tr w:rsidR="00AB1FFC" w14:paraId="2C33B5DD" w14:textId="77777777" w:rsidTr="008530BF">
        <w:tblPrEx>
          <w:tblCellMar>
            <w:left w:w="108" w:type="dxa"/>
            <w:right w:w="13" w:type="dxa"/>
          </w:tblCellMar>
        </w:tblPrEx>
        <w:trPr>
          <w:trHeight w:val="42"/>
        </w:trPr>
        <w:tc>
          <w:tcPr>
            <w:tcW w:w="921" w:type="pct"/>
          </w:tcPr>
          <w:p w14:paraId="61FD2C47" w14:textId="77777777" w:rsidR="008530BF" w:rsidRDefault="008530BF" w:rsidP="001B2BB1">
            <w:pPr>
              <w:ind w:left="0" w:firstLine="0"/>
              <w:jc w:val="center"/>
              <w:rPr>
                <w:rFonts w:ascii="Arial" w:hAnsi="Arial" w:cs="Arial"/>
                <w:color w:val="000000" w:themeColor="text1"/>
              </w:rPr>
            </w:pPr>
          </w:p>
          <w:p w14:paraId="58AB1D3B" w14:textId="69B864BA" w:rsidR="008530BF" w:rsidRDefault="008530BF" w:rsidP="001B2BB1">
            <w:pPr>
              <w:ind w:left="0" w:firstLine="0"/>
              <w:jc w:val="center"/>
              <w:rPr>
                <w:rFonts w:ascii="Arial" w:hAnsi="Arial" w:cs="Arial"/>
                <w:color w:val="000000" w:themeColor="text1"/>
              </w:rPr>
            </w:pPr>
            <w:r>
              <w:rPr>
                <w:rFonts w:ascii="Arial" w:hAnsi="Arial" w:cs="Arial"/>
                <w:color w:val="000000" w:themeColor="text1"/>
              </w:rPr>
              <w:t>Preventivo</w:t>
            </w:r>
          </w:p>
          <w:p w14:paraId="378D4EBB" w14:textId="77777777" w:rsidR="008530BF" w:rsidRDefault="008530BF" w:rsidP="001B2BB1">
            <w:pPr>
              <w:ind w:left="0" w:firstLine="0"/>
              <w:jc w:val="center"/>
              <w:rPr>
                <w:rFonts w:ascii="Arial" w:hAnsi="Arial" w:cs="Arial"/>
                <w:color w:val="000000" w:themeColor="text1"/>
              </w:rPr>
            </w:pPr>
            <w:r>
              <w:rPr>
                <w:rFonts w:ascii="Arial" w:hAnsi="Arial" w:cs="Arial"/>
                <w:color w:val="000000" w:themeColor="text1"/>
              </w:rPr>
              <w:t>Infraestructura Tecnológica</w:t>
            </w:r>
          </w:p>
          <w:p w14:paraId="40649B89" w14:textId="77777777" w:rsidR="008530BF" w:rsidRDefault="008530BF" w:rsidP="00B057C2">
            <w:pPr>
              <w:spacing w:after="0" w:line="259" w:lineRule="auto"/>
              <w:ind w:left="0" w:firstLine="0"/>
              <w:jc w:val="center"/>
              <w:rPr>
                <w:rFonts w:ascii="Arial" w:hAnsi="Arial" w:cs="Arial"/>
                <w:color w:val="000000" w:themeColor="text1"/>
                <w:sz w:val="20"/>
                <w:szCs w:val="18"/>
              </w:rPr>
            </w:pPr>
          </w:p>
        </w:tc>
        <w:tc>
          <w:tcPr>
            <w:tcW w:w="939" w:type="pct"/>
          </w:tcPr>
          <w:p w14:paraId="31FD05D3" w14:textId="26B672F3" w:rsidR="008530BF" w:rsidRDefault="008530BF" w:rsidP="00B057C2">
            <w:pPr>
              <w:spacing w:after="0" w:line="259" w:lineRule="auto"/>
              <w:ind w:left="0" w:firstLine="0"/>
              <w:jc w:val="center"/>
              <w:rPr>
                <w:rFonts w:ascii="Arial" w:hAnsi="Arial" w:cs="Arial"/>
                <w:color w:val="000000" w:themeColor="text1"/>
                <w:sz w:val="20"/>
                <w:szCs w:val="18"/>
              </w:rPr>
            </w:pPr>
          </w:p>
          <w:p w14:paraId="58AE1842" w14:textId="77777777" w:rsidR="008530BF" w:rsidRPr="00BB706D" w:rsidRDefault="008530BF" w:rsidP="00B057C2">
            <w:pPr>
              <w:spacing w:after="0" w:line="259" w:lineRule="auto"/>
              <w:ind w:left="0" w:firstLine="0"/>
              <w:jc w:val="center"/>
              <w:rPr>
                <w:rFonts w:ascii="Arial" w:hAnsi="Arial" w:cs="Arial"/>
                <w:color w:val="000000" w:themeColor="text1"/>
                <w:sz w:val="20"/>
                <w:szCs w:val="18"/>
              </w:rPr>
            </w:pPr>
            <w:r w:rsidRPr="00E055FC">
              <w:rPr>
                <w:rFonts w:ascii="Arial" w:hAnsi="Arial" w:cs="Arial"/>
                <w:color w:val="000000" w:themeColor="text1"/>
                <w:sz w:val="20"/>
                <w:szCs w:val="18"/>
              </w:rPr>
              <w:t>Equipos de respaldo energético UPS</w:t>
            </w:r>
          </w:p>
        </w:tc>
        <w:tc>
          <w:tcPr>
            <w:tcW w:w="1012" w:type="pct"/>
          </w:tcPr>
          <w:p w14:paraId="29E585B4" w14:textId="77777777" w:rsidR="008530BF" w:rsidRDefault="008530BF" w:rsidP="00B057C2">
            <w:pPr>
              <w:spacing w:after="0" w:line="259" w:lineRule="auto"/>
              <w:ind w:left="0" w:right="98" w:firstLine="0"/>
              <w:jc w:val="center"/>
              <w:rPr>
                <w:rFonts w:ascii="Arial" w:hAnsi="Arial" w:cs="Arial"/>
                <w:color w:val="auto"/>
                <w:sz w:val="20"/>
              </w:rPr>
            </w:pPr>
            <w:r w:rsidRPr="00B210BD">
              <w:rPr>
                <w:rFonts w:ascii="Arial" w:hAnsi="Arial" w:cs="Arial"/>
                <w:color w:val="auto"/>
                <w:sz w:val="20"/>
              </w:rPr>
              <w:t>Realizar el mantenimiento preventivo</w:t>
            </w:r>
          </w:p>
          <w:p w14:paraId="6547092E" w14:textId="77777777" w:rsidR="008530BF" w:rsidRPr="0586DCD3" w:rsidRDefault="008530BF" w:rsidP="00B057C2">
            <w:pPr>
              <w:spacing w:after="0" w:line="259" w:lineRule="auto"/>
              <w:ind w:left="0" w:right="98" w:firstLine="0"/>
              <w:jc w:val="center"/>
              <w:rPr>
                <w:rFonts w:ascii="Arial" w:hAnsi="Arial" w:cs="Arial"/>
                <w:color w:val="auto"/>
                <w:sz w:val="20"/>
                <w:szCs w:val="20"/>
              </w:rPr>
            </w:pPr>
            <w:r>
              <w:rPr>
                <w:rFonts w:ascii="Arial" w:hAnsi="Arial" w:cs="Arial"/>
                <w:color w:val="auto"/>
                <w:sz w:val="20"/>
              </w:rPr>
              <w:t>(Mantenimiento Correctivo según la necesidad)</w:t>
            </w:r>
          </w:p>
        </w:tc>
        <w:tc>
          <w:tcPr>
            <w:tcW w:w="929" w:type="pct"/>
          </w:tcPr>
          <w:p w14:paraId="71380BCA" w14:textId="77777777" w:rsidR="008530BF" w:rsidRDefault="008530BF" w:rsidP="00B057C2">
            <w:pPr>
              <w:spacing w:after="0" w:line="259" w:lineRule="auto"/>
              <w:ind w:left="0" w:firstLine="0"/>
              <w:jc w:val="center"/>
              <w:rPr>
                <w:rFonts w:ascii="Arial" w:hAnsi="Arial" w:cs="Arial"/>
                <w:color w:val="auto"/>
                <w:sz w:val="20"/>
              </w:rPr>
            </w:pPr>
          </w:p>
          <w:p w14:paraId="0E293BAC" w14:textId="77777777" w:rsidR="008530BF" w:rsidRDefault="008530BF" w:rsidP="00B057C2">
            <w:pPr>
              <w:spacing w:after="0" w:line="259" w:lineRule="auto"/>
              <w:ind w:left="0" w:firstLine="0"/>
              <w:jc w:val="center"/>
              <w:rPr>
                <w:rFonts w:ascii="Arial" w:hAnsi="Arial" w:cs="Arial"/>
                <w:color w:val="auto"/>
                <w:sz w:val="20"/>
                <w:szCs w:val="20"/>
              </w:rPr>
            </w:pPr>
            <w:r>
              <w:rPr>
                <w:rFonts w:ascii="Arial" w:hAnsi="Arial" w:cs="Arial"/>
                <w:color w:val="auto"/>
                <w:sz w:val="20"/>
              </w:rPr>
              <w:t>CIO-Gestor de redes de datos- Gestor de Infraestructura</w:t>
            </w:r>
          </w:p>
        </w:tc>
        <w:tc>
          <w:tcPr>
            <w:tcW w:w="1199" w:type="pct"/>
            <w:gridSpan w:val="2"/>
          </w:tcPr>
          <w:p w14:paraId="38D41CD0" w14:textId="77777777" w:rsidR="008530BF" w:rsidRDefault="008530BF" w:rsidP="00B057C2">
            <w:pPr>
              <w:spacing w:after="0" w:line="259" w:lineRule="auto"/>
              <w:ind w:left="0" w:firstLine="0"/>
              <w:jc w:val="center"/>
              <w:rPr>
                <w:rFonts w:ascii="Arial" w:hAnsi="Arial" w:cs="Arial"/>
                <w:color w:val="auto"/>
                <w:sz w:val="20"/>
              </w:rPr>
            </w:pPr>
          </w:p>
          <w:p w14:paraId="3C622A5C" w14:textId="77777777" w:rsidR="008530BF" w:rsidRDefault="008530BF" w:rsidP="00B057C2">
            <w:pPr>
              <w:spacing w:after="0" w:line="259" w:lineRule="auto"/>
              <w:ind w:left="0" w:firstLine="0"/>
              <w:jc w:val="center"/>
              <w:rPr>
                <w:rFonts w:ascii="Arial" w:hAnsi="Arial" w:cs="Arial"/>
                <w:color w:val="auto"/>
                <w:sz w:val="20"/>
              </w:rPr>
            </w:pPr>
          </w:p>
          <w:p w14:paraId="08DD4884" w14:textId="33D6A227" w:rsidR="008530BF" w:rsidRPr="0586DCD3" w:rsidRDefault="008530BF" w:rsidP="00B057C2">
            <w:pPr>
              <w:spacing w:after="0" w:line="259" w:lineRule="auto"/>
              <w:ind w:left="0" w:firstLine="0"/>
              <w:jc w:val="center"/>
              <w:rPr>
                <w:rFonts w:ascii="Arial" w:hAnsi="Arial" w:cs="Arial"/>
                <w:color w:val="auto"/>
                <w:sz w:val="20"/>
                <w:szCs w:val="20"/>
              </w:rPr>
            </w:pPr>
            <w:r w:rsidRPr="00B210BD">
              <w:rPr>
                <w:rFonts w:ascii="Arial" w:hAnsi="Arial" w:cs="Arial"/>
                <w:color w:val="auto"/>
                <w:sz w:val="20"/>
              </w:rPr>
              <w:t>I</w:t>
            </w:r>
            <w:r>
              <w:rPr>
                <w:rFonts w:ascii="Arial" w:hAnsi="Arial" w:cs="Arial"/>
                <w:color w:val="auto"/>
                <w:sz w:val="20"/>
              </w:rPr>
              <w:t>I</w:t>
            </w:r>
            <w:r w:rsidRPr="00B210BD">
              <w:rPr>
                <w:rFonts w:ascii="Arial" w:hAnsi="Arial" w:cs="Arial"/>
                <w:color w:val="auto"/>
                <w:sz w:val="20"/>
              </w:rPr>
              <w:t xml:space="preserve"> </w:t>
            </w:r>
            <w:r>
              <w:rPr>
                <w:rFonts w:ascii="Arial" w:hAnsi="Arial" w:cs="Arial"/>
                <w:color w:val="auto"/>
                <w:sz w:val="20"/>
              </w:rPr>
              <w:t>Sem</w:t>
            </w:r>
            <w:r w:rsidRPr="00B210BD">
              <w:rPr>
                <w:rFonts w:ascii="Arial" w:hAnsi="Arial" w:cs="Arial"/>
                <w:color w:val="auto"/>
                <w:sz w:val="20"/>
              </w:rPr>
              <w:t>estre 202</w:t>
            </w:r>
            <w:r w:rsidR="00B709A3">
              <w:rPr>
                <w:rFonts w:ascii="Arial" w:hAnsi="Arial" w:cs="Arial"/>
                <w:color w:val="auto"/>
                <w:sz w:val="20"/>
              </w:rPr>
              <w:t>2</w:t>
            </w:r>
          </w:p>
        </w:tc>
      </w:tr>
      <w:tr w:rsidR="00AB1FFC" w14:paraId="35807C1D" w14:textId="77777777" w:rsidTr="005104F7">
        <w:tblPrEx>
          <w:tblCellMar>
            <w:left w:w="108" w:type="dxa"/>
            <w:right w:w="13" w:type="dxa"/>
          </w:tblCellMar>
        </w:tblPrEx>
        <w:trPr>
          <w:trHeight w:val="42"/>
        </w:trPr>
        <w:tc>
          <w:tcPr>
            <w:tcW w:w="921" w:type="pct"/>
          </w:tcPr>
          <w:p w14:paraId="78C647AB" w14:textId="77777777" w:rsidR="001B2BB1" w:rsidRDefault="001B2BB1" w:rsidP="001B2BB1">
            <w:pPr>
              <w:ind w:left="0" w:firstLine="0"/>
              <w:jc w:val="center"/>
              <w:rPr>
                <w:rFonts w:ascii="Arial" w:hAnsi="Arial" w:cs="Arial"/>
                <w:color w:val="000000" w:themeColor="text1"/>
              </w:rPr>
            </w:pPr>
          </w:p>
          <w:p w14:paraId="43121DCC" w14:textId="7998DF95" w:rsidR="001B2BB1" w:rsidRDefault="001B2BB1" w:rsidP="001B2BB1">
            <w:pPr>
              <w:ind w:left="0" w:firstLine="0"/>
              <w:jc w:val="center"/>
              <w:rPr>
                <w:rFonts w:ascii="Arial" w:hAnsi="Arial" w:cs="Arial"/>
                <w:color w:val="000000" w:themeColor="text1"/>
              </w:rPr>
            </w:pPr>
            <w:r>
              <w:rPr>
                <w:rFonts w:ascii="Arial" w:hAnsi="Arial" w:cs="Arial"/>
                <w:color w:val="000000" w:themeColor="text1"/>
              </w:rPr>
              <w:t>Evolutivo</w:t>
            </w:r>
          </w:p>
          <w:p w14:paraId="290DE7FD" w14:textId="77777777" w:rsidR="001B2BB1" w:rsidRDefault="001B2BB1" w:rsidP="001B2BB1">
            <w:pPr>
              <w:ind w:left="0" w:firstLine="0"/>
              <w:jc w:val="center"/>
              <w:rPr>
                <w:rFonts w:ascii="Arial" w:hAnsi="Arial" w:cs="Arial"/>
                <w:color w:val="000000" w:themeColor="text1"/>
              </w:rPr>
            </w:pPr>
            <w:r>
              <w:rPr>
                <w:rFonts w:ascii="Arial" w:hAnsi="Arial" w:cs="Arial"/>
                <w:color w:val="000000" w:themeColor="text1"/>
              </w:rPr>
              <w:t>Infraestructura Tecnológica</w:t>
            </w:r>
          </w:p>
          <w:p w14:paraId="6B86C38C" w14:textId="77777777" w:rsidR="005104F7" w:rsidRDefault="005104F7" w:rsidP="00B057C2">
            <w:pPr>
              <w:spacing w:after="0" w:line="259" w:lineRule="auto"/>
              <w:ind w:left="0" w:firstLine="0"/>
              <w:jc w:val="center"/>
              <w:rPr>
                <w:rFonts w:ascii="Arial" w:hAnsi="Arial" w:cs="Arial"/>
                <w:color w:val="000000" w:themeColor="text1"/>
                <w:sz w:val="20"/>
                <w:szCs w:val="18"/>
              </w:rPr>
            </w:pPr>
          </w:p>
        </w:tc>
        <w:tc>
          <w:tcPr>
            <w:tcW w:w="939" w:type="pct"/>
          </w:tcPr>
          <w:p w14:paraId="36C3D558" w14:textId="78F85FF9" w:rsidR="005104F7" w:rsidRDefault="005104F7" w:rsidP="00B057C2">
            <w:pPr>
              <w:spacing w:after="0" w:line="259" w:lineRule="auto"/>
              <w:ind w:left="0" w:firstLine="0"/>
              <w:jc w:val="center"/>
              <w:rPr>
                <w:rFonts w:ascii="Arial" w:hAnsi="Arial" w:cs="Arial"/>
                <w:color w:val="000000" w:themeColor="text1"/>
                <w:sz w:val="20"/>
                <w:szCs w:val="18"/>
              </w:rPr>
            </w:pPr>
          </w:p>
          <w:p w14:paraId="11DC6EA2" w14:textId="77777777" w:rsidR="005104F7" w:rsidRDefault="005104F7" w:rsidP="00B057C2">
            <w:pPr>
              <w:spacing w:after="0" w:line="259" w:lineRule="auto"/>
              <w:ind w:left="0" w:firstLine="0"/>
              <w:jc w:val="center"/>
              <w:rPr>
                <w:rFonts w:ascii="Arial" w:hAnsi="Arial" w:cs="Arial"/>
                <w:color w:val="000000" w:themeColor="text1"/>
                <w:sz w:val="20"/>
                <w:szCs w:val="18"/>
              </w:rPr>
            </w:pPr>
          </w:p>
          <w:p w14:paraId="508CF246" w14:textId="77777777" w:rsidR="005104F7" w:rsidRPr="00BB706D" w:rsidRDefault="005104F7" w:rsidP="00B057C2">
            <w:pPr>
              <w:spacing w:after="0" w:line="259" w:lineRule="auto"/>
              <w:ind w:left="0" w:firstLine="0"/>
              <w:jc w:val="center"/>
              <w:rPr>
                <w:rFonts w:ascii="Arial" w:hAnsi="Arial" w:cs="Arial"/>
                <w:color w:val="000000" w:themeColor="text1"/>
                <w:sz w:val="20"/>
                <w:szCs w:val="18"/>
              </w:rPr>
            </w:pPr>
            <w:r w:rsidRPr="000E6B24">
              <w:rPr>
                <w:rFonts w:ascii="Arial" w:hAnsi="Arial" w:cs="Arial"/>
                <w:color w:val="000000" w:themeColor="text1"/>
                <w:sz w:val="20"/>
                <w:szCs w:val="18"/>
              </w:rPr>
              <w:t>Sistemas de Información</w:t>
            </w:r>
          </w:p>
        </w:tc>
        <w:tc>
          <w:tcPr>
            <w:tcW w:w="1012" w:type="pct"/>
          </w:tcPr>
          <w:p w14:paraId="47BE03FC" w14:textId="1FB16D30" w:rsidR="005104F7" w:rsidRPr="0586DCD3" w:rsidRDefault="005104F7" w:rsidP="00AB1FFC">
            <w:pPr>
              <w:spacing w:after="0" w:line="259" w:lineRule="auto"/>
              <w:ind w:left="0" w:right="98" w:firstLine="0"/>
              <w:jc w:val="center"/>
              <w:rPr>
                <w:rFonts w:ascii="Arial" w:hAnsi="Arial" w:cs="Arial"/>
                <w:color w:val="auto"/>
                <w:sz w:val="20"/>
                <w:szCs w:val="20"/>
              </w:rPr>
            </w:pPr>
            <w:r w:rsidRPr="00B210BD">
              <w:rPr>
                <w:rFonts w:ascii="Arial" w:hAnsi="Arial" w:cs="Arial"/>
                <w:color w:val="auto"/>
                <w:sz w:val="20"/>
              </w:rPr>
              <w:t>Realizar el mantenimiento preventivo</w:t>
            </w:r>
            <w:r>
              <w:rPr>
                <w:rFonts w:ascii="Arial" w:hAnsi="Arial" w:cs="Arial"/>
                <w:color w:val="auto"/>
                <w:sz w:val="20"/>
              </w:rPr>
              <w:t>-</w:t>
            </w:r>
            <w:r>
              <w:rPr>
                <w:rFonts w:ascii="Arial" w:hAnsi="Arial" w:cs="Arial"/>
                <w:color w:val="auto"/>
                <w:sz w:val="20"/>
                <w:szCs w:val="20"/>
              </w:rPr>
              <w:t xml:space="preserve"> Realizar Actualizaciones Frecuentes-Periódicas y de Versión</w:t>
            </w:r>
          </w:p>
        </w:tc>
        <w:tc>
          <w:tcPr>
            <w:tcW w:w="929" w:type="pct"/>
          </w:tcPr>
          <w:p w14:paraId="5FABB283" w14:textId="77777777" w:rsidR="005104F7" w:rsidRDefault="005104F7" w:rsidP="00B057C2">
            <w:pPr>
              <w:spacing w:after="0" w:line="259" w:lineRule="auto"/>
              <w:ind w:left="0" w:firstLine="0"/>
              <w:jc w:val="center"/>
              <w:rPr>
                <w:rFonts w:ascii="Arial" w:hAnsi="Arial" w:cs="Arial"/>
                <w:color w:val="auto"/>
                <w:sz w:val="20"/>
              </w:rPr>
            </w:pPr>
          </w:p>
          <w:p w14:paraId="58EC2EDE" w14:textId="77777777" w:rsidR="005104F7" w:rsidRDefault="005104F7" w:rsidP="00B057C2">
            <w:pPr>
              <w:spacing w:after="0" w:line="259" w:lineRule="auto"/>
              <w:ind w:left="0" w:firstLine="0"/>
              <w:jc w:val="center"/>
              <w:rPr>
                <w:rFonts w:ascii="Arial" w:hAnsi="Arial" w:cs="Arial"/>
                <w:color w:val="auto"/>
                <w:sz w:val="20"/>
              </w:rPr>
            </w:pPr>
          </w:p>
          <w:p w14:paraId="77CEEE56" w14:textId="77777777" w:rsidR="005104F7" w:rsidRDefault="005104F7" w:rsidP="00B057C2">
            <w:pPr>
              <w:spacing w:after="0" w:line="259" w:lineRule="auto"/>
              <w:ind w:left="0" w:firstLine="0"/>
              <w:jc w:val="center"/>
              <w:rPr>
                <w:rFonts w:ascii="Arial" w:hAnsi="Arial" w:cs="Arial"/>
                <w:color w:val="auto"/>
                <w:sz w:val="20"/>
                <w:szCs w:val="20"/>
              </w:rPr>
            </w:pPr>
            <w:r>
              <w:rPr>
                <w:rFonts w:ascii="Arial" w:hAnsi="Arial" w:cs="Arial"/>
                <w:color w:val="auto"/>
                <w:sz w:val="20"/>
              </w:rPr>
              <w:t>CIO-Gestor de Infraestructura-Líder Desarrollo</w:t>
            </w:r>
          </w:p>
        </w:tc>
        <w:tc>
          <w:tcPr>
            <w:tcW w:w="591" w:type="pct"/>
          </w:tcPr>
          <w:p w14:paraId="589A4477" w14:textId="77777777" w:rsidR="005104F7" w:rsidRDefault="005104F7" w:rsidP="00B057C2">
            <w:pPr>
              <w:spacing w:after="0" w:line="259" w:lineRule="auto"/>
              <w:ind w:left="0" w:firstLine="0"/>
              <w:jc w:val="center"/>
              <w:rPr>
                <w:rFonts w:ascii="Arial" w:hAnsi="Arial" w:cs="Arial"/>
                <w:color w:val="auto"/>
                <w:sz w:val="20"/>
              </w:rPr>
            </w:pPr>
          </w:p>
          <w:p w14:paraId="31416060" w14:textId="77777777" w:rsidR="005104F7" w:rsidRDefault="005104F7" w:rsidP="00B057C2">
            <w:pPr>
              <w:spacing w:after="0" w:line="259" w:lineRule="auto"/>
              <w:ind w:left="0" w:firstLine="0"/>
              <w:jc w:val="center"/>
              <w:rPr>
                <w:rFonts w:ascii="Arial" w:hAnsi="Arial" w:cs="Arial"/>
                <w:color w:val="auto"/>
                <w:sz w:val="20"/>
              </w:rPr>
            </w:pPr>
          </w:p>
          <w:p w14:paraId="341AFFDE" w14:textId="3EAAD72A" w:rsidR="005104F7" w:rsidRPr="0586DCD3" w:rsidRDefault="005104F7" w:rsidP="00B057C2">
            <w:pPr>
              <w:spacing w:after="0" w:line="259" w:lineRule="auto"/>
              <w:ind w:left="0" w:firstLine="0"/>
              <w:jc w:val="center"/>
              <w:rPr>
                <w:rFonts w:ascii="Arial" w:hAnsi="Arial" w:cs="Arial"/>
                <w:color w:val="auto"/>
                <w:sz w:val="20"/>
                <w:szCs w:val="20"/>
              </w:rPr>
            </w:pPr>
            <w:r w:rsidRPr="00B210BD">
              <w:rPr>
                <w:rFonts w:ascii="Arial" w:hAnsi="Arial" w:cs="Arial"/>
                <w:color w:val="auto"/>
                <w:sz w:val="20"/>
              </w:rPr>
              <w:t xml:space="preserve">I </w:t>
            </w:r>
            <w:r>
              <w:rPr>
                <w:rFonts w:ascii="Arial" w:hAnsi="Arial" w:cs="Arial"/>
                <w:color w:val="auto"/>
                <w:sz w:val="20"/>
              </w:rPr>
              <w:t>Sem</w:t>
            </w:r>
            <w:r w:rsidRPr="00B210BD">
              <w:rPr>
                <w:rFonts w:ascii="Arial" w:hAnsi="Arial" w:cs="Arial"/>
                <w:color w:val="auto"/>
                <w:sz w:val="20"/>
              </w:rPr>
              <w:t>estre 202</w:t>
            </w:r>
            <w:r w:rsidR="00B709A3">
              <w:rPr>
                <w:rFonts w:ascii="Arial" w:hAnsi="Arial" w:cs="Arial"/>
                <w:color w:val="auto"/>
                <w:sz w:val="20"/>
              </w:rPr>
              <w:t>2</w:t>
            </w:r>
          </w:p>
        </w:tc>
        <w:tc>
          <w:tcPr>
            <w:tcW w:w="608" w:type="pct"/>
          </w:tcPr>
          <w:p w14:paraId="0AD6BBF2" w14:textId="77777777" w:rsidR="005104F7" w:rsidRDefault="005104F7" w:rsidP="00B057C2">
            <w:pPr>
              <w:spacing w:after="0" w:line="259" w:lineRule="auto"/>
              <w:ind w:left="0" w:firstLine="0"/>
              <w:jc w:val="center"/>
              <w:rPr>
                <w:rFonts w:ascii="Arial" w:hAnsi="Arial" w:cs="Arial"/>
                <w:color w:val="auto"/>
                <w:sz w:val="20"/>
              </w:rPr>
            </w:pPr>
          </w:p>
          <w:p w14:paraId="6AF4F3A6" w14:textId="77777777" w:rsidR="005104F7" w:rsidRDefault="005104F7" w:rsidP="00B057C2">
            <w:pPr>
              <w:spacing w:after="0" w:line="259" w:lineRule="auto"/>
              <w:ind w:left="0" w:firstLine="0"/>
              <w:jc w:val="center"/>
              <w:rPr>
                <w:rFonts w:ascii="Arial" w:hAnsi="Arial" w:cs="Arial"/>
                <w:color w:val="auto"/>
                <w:sz w:val="20"/>
              </w:rPr>
            </w:pPr>
          </w:p>
          <w:p w14:paraId="5234251C" w14:textId="081E5CB6" w:rsidR="005104F7" w:rsidRPr="0586DCD3" w:rsidRDefault="005104F7" w:rsidP="00B057C2">
            <w:pPr>
              <w:spacing w:after="0" w:line="259" w:lineRule="auto"/>
              <w:ind w:left="0" w:firstLine="0"/>
              <w:jc w:val="center"/>
              <w:rPr>
                <w:rFonts w:ascii="Arial" w:hAnsi="Arial" w:cs="Arial"/>
                <w:color w:val="auto"/>
                <w:sz w:val="20"/>
                <w:szCs w:val="20"/>
              </w:rPr>
            </w:pPr>
            <w:r w:rsidRPr="00B210BD">
              <w:rPr>
                <w:rFonts w:ascii="Arial" w:hAnsi="Arial" w:cs="Arial"/>
                <w:color w:val="auto"/>
                <w:sz w:val="20"/>
              </w:rPr>
              <w:t>I</w:t>
            </w:r>
            <w:r>
              <w:rPr>
                <w:rFonts w:ascii="Arial" w:hAnsi="Arial" w:cs="Arial"/>
                <w:color w:val="auto"/>
                <w:sz w:val="20"/>
              </w:rPr>
              <w:t>I</w:t>
            </w:r>
            <w:r w:rsidRPr="00B210BD">
              <w:rPr>
                <w:rFonts w:ascii="Arial" w:hAnsi="Arial" w:cs="Arial"/>
                <w:color w:val="auto"/>
                <w:sz w:val="20"/>
              </w:rPr>
              <w:t xml:space="preserve"> </w:t>
            </w:r>
            <w:r>
              <w:rPr>
                <w:rFonts w:ascii="Arial" w:hAnsi="Arial" w:cs="Arial"/>
                <w:color w:val="auto"/>
                <w:sz w:val="20"/>
              </w:rPr>
              <w:t>Sem</w:t>
            </w:r>
            <w:r w:rsidRPr="00B210BD">
              <w:rPr>
                <w:rFonts w:ascii="Arial" w:hAnsi="Arial" w:cs="Arial"/>
                <w:color w:val="auto"/>
                <w:sz w:val="20"/>
              </w:rPr>
              <w:t>estre 202</w:t>
            </w:r>
            <w:r w:rsidR="00B709A3">
              <w:rPr>
                <w:rFonts w:ascii="Arial" w:hAnsi="Arial" w:cs="Arial"/>
                <w:color w:val="auto"/>
                <w:sz w:val="20"/>
              </w:rPr>
              <w:t>2</w:t>
            </w:r>
          </w:p>
        </w:tc>
      </w:tr>
      <w:tr w:rsidR="00AB1FFC" w14:paraId="5BD24093" w14:textId="77777777" w:rsidTr="005104F7">
        <w:tblPrEx>
          <w:tblCellMar>
            <w:left w:w="108" w:type="dxa"/>
            <w:right w:w="13" w:type="dxa"/>
          </w:tblCellMar>
        </w:tblPrEx>
        <w:trPr>
          <w:trHeight w:val="42"/>
        </w:trPr>
        <w:tc>
          <w:tcPr>
            <w:tcW w:w="921" w:type="pct"/>
          </w:tcPr>
          <w:p w14:paraId="1F9D84B8" w14:textId="77777777" w:rsidR="001B2BB1" w:rsidRDefault="001B2BB1" w:rsidP="001B2BB1">
            <w:pPr>
              <w:ind w:left="0" w:firstLine="0"/>
              <w:jc w:val="center"/>
              <w:rPr>
                <w:rFonts w:ascii="Arial" w:hAnsi="Arial" w:cs="Arial"/>
                <w:color w:val="000000" w:themeColor="text1"/>
              </w:rPr>
            </w:pPr>
          </w:p>
          <w:p w14:paraId="78F93EF6" w14:textId="77777777" w:rsidR="001B2BB1" w:rsidRDefault="001B2BB1" w:rsidP="001B2BB1">
            <w:pPr>
              <w:ind w:left="0" w:firstLine="0"/>
              <w:jc w:val="center"/>
              <w:rPr>
                <w:rFonts w:ascii="Arial" w:hAnsi="Arial" w:cs="Arial"/>
                <w:color w:val="000000" w:themeColor="text1"/>
              </w:rPr>
            </w:pPr>
            <w:r>
              <w:rPr>
                <w:rFonts w:ascii="Arial" w:hAnsi="Arial" w:cs="Arial"/>
                <w:color w:val="000000" w:themeColor="text1"/>
              </w:rPr>
              <w:t>Evolutivo</w:t>
            </w:r>
          </w:p>
          <w:p w14:paraId="0CF16572" w14:textId="77777777" w:rsidR="001B2BB1" w:rsidRDefault="001B2BB1" w:rsidP="001B2BB1">
            <w:pPr>
              <w:ind w:left="0" w:firstLine="0"/>
              <w:jc w:val="center"/>
              <w:rPr>
                <w:rFonts w:ascii="Arial" w:hAnsi="Arial" w:cs="Arial"/>
                <w:color w:val="000000" w:themeColor="text1"/>
              </w:rPr>
            </w:pPr>
            <w:r>
              <w:rPr>
                <w:rFonts w:ascii="Arial" w:hAnsi="Arial" w:cs="Arial"/>
                <w:color w:val="000000" w:themeColor="text1"/>
              </w:rPr>
              <w:t>Infraestructura Tecnológica</w:t>
            </w:r>
          </w:p>
          <w:p w14:paraId="2761A43B" w14:textId="77777777" w:rsidR="005104F7" w:rsidRPr="000E6B24" w:rsidRDefault="005104F7" w:rsidP="00B057C2">
            <w:pPr>
              <w:spacing w:after="0" w:line="259" w:lineRule="auto"/>
              <w:ind w:left="0" w:firstLine="0"/>
              <w:jc w:val="center"/>
              <w:rPr>
                <w:rFonts w:ascii="Arial" w:hAnsi="Arial" w:cs="Arial"/>
                <w:color w:val="000000" w:themeColor="text1"/>
                <w:sz w:val="20"/>
                <w:szCs w:val="18"/>
              </w:rPr>
            </w:pPr>
          </w:p>
        </w:tc>
        <w:tc>
          <w:tcPr>
            <w:tcW w:w="939" w:type="pct"/>
          </w:tcPr>
          <w:p w14:paraId="0AD83987" w14:textId="77777777" w:rsidR="008530BF" w:rsidRDefault="008530BF" w:rsidP="00B057C2">
            <w:pPr>
              <w:spacing w:after="0" w:line="259" w:lineRule="auto"/>
              <w:ind w:left="0" w:firstLine="0"/>
              <w:jc w:val="center"/>
              <w:rPr>
                <w:rFonts w:ascii="Arial" w:hAnsi="Arial" w:cs="Arial"/>
                <w:color w:val="000000" w:themeColor="text1"/>
                <w:sz w:val="20"/>
                <w:szCs w:val="18"/>
              </w:rPr>
            </w:pPr>
          </w:p>
          <w:p w14:paraId="5CF1F48A" w14:textId="2423A817" w:rsidR="005104F7" w:rsidRPr="00BB706D" w:rsidRDefault="005104F7" w:rsidP="008530BF">
            <w:pPr>
              <w:spacing w:after="0" w:line="259" w:lineRule="auto"/>
              <w:ind w:left="0" w:firstLine="0"/>
              <w:jc w:val="center"/>
              <w:rPr>
                <w:rFonts w:ascii="Arial" w:hAnsi="Arial" w:cs="Arial"/>
                <w:color w:val="000000" w:themeColor="text1"/>
                <w:sz w:val="20"/>
                <w:szCs w:val="18"/>
              </w:rPr>
            </w:pPr>
            <w:r w:rsidRPr="000E6B24">
              <w:rPr>
                <w:rFonts w:ascii="Arial" w:hAnsi="Arial" w:cs="Arial"/>
                <w:color w:val="000000" w:themeColor="text1"/>
                <w:sz w:val="20"/>
                <w:szCs w:val="18"/>
              </w:rPr>
              <w:t xml:space="preserve">Sistemas operativos </w:t>
            </w:r>
            <w:proofErr w:type="spellStart"/>
            <w:r w:rsidRPr="000E6B24">
              <w:rPr>
                <w:rFonts w:ascii="Arial" w:hAnsi="Arial" w:cs="Arial"/>
                <w:color w:val="000000" w:themeColor="text1"/>
                <w:sz w:val="20"/>
                <w:szCs w:val="18"/>
              </w:rPr>
              <w:t>EndPoint</w:t>
            </w:r>
            <w:proofErr w:type="spellEnd"/>
          </w:p>
        </w:tc>
        <w:tc>
          <w:tcPr>
            <w:tcW w:w="1012" w:type="pct"/>
          </w:tcPr>
          <w:p w14:paraId="493F423A" w14:textId="77777777" w:rsidR="005104F7" w:rsidRPr="0586DCD3" w:rsidRDefault="005104F7" w:rsidP="00B057C2">
            <w:pPr>
              <w:spacing w:after="0" w:line="259" w:lineRule="auto"/>
              <w:ind w:left="0" w:right="98" w:firstLine="0"/>
              <w:jc w:val="center"/>
              <w:rPr>
                <w:rFonts w:ascii="Arial" w:hAnsi="Arial" w:cs="Arial"/>
                <w:color w:val="auto"/>
                <w:sz w:val="20"/>
                <w:szCs w:val="20"/>
              </w:rPr>
            </w:pPr>
            <w:r>
              <w:rPr>
                <w:rFonts w:ascii="Arial" w:hAnsi="Arial" w:cs="Arial"/>
                <w:color w:val="auto"/>
                <w:sz w:val="20"/>
                <w:szCs w:val="20"/>
              </w:rPr>
              <w:t>Realizar Actualizaciones Frecuentes-Periódicas y de Versión</w:t>
            </w:r>
          </w:p>
        </w:tc>
        <w:tc>
          <w:tcPr>
            <w:tcW w:w="929" w:type="pct"/>
          </w:tcPr>
          <w:p w14:paraId="18C0FE3A" w14:textId="77777777" w:rsidR="008530BF" w:rsidRDefault="008530BF" w:rsidP="00B057C2">
            <w:pPr>
              <w:spacing w:after="0" w:line="259" w:lineRule="auto"/>
              <w:ind w:left="0" w:firstLine="0"/>
              <w:jc w:val="center"/>
              <w:rPr>
                <w:rFonts w:ascii="Arial" w:hAnsi="Arial" w:cs="Arial"/>
                <w:color w:val="auto"/>
                <w:sz w:val="20"/>
                <w:szCs w:val="20"/>
              </w:rPr>
            </w:pPr>
          </w:p>
          <w:p w14:paraId="1ADC7AB9" w14:textId="5CE00231" w:rsidR="005104F7" w:rsidRDefault="005104F7" w:rsidP="00B057C2">
            <w:pPr>
              <w:spacing w:after="0" w:line="259" w:lineRule="auto"/>
              <w:ind w:left="0" w:firstLine="0"/>
              <w:jc w:val="center"/>
              <w:rPr>
                <w:rFonts w:ascii="Arial" w:hAnsi="Arial" w:cs="Arial"/>
                <w:color w:val="auto"/>
                <w:sz w:val="20"/>
                <w:szCs w:val="20"/>
              </w:rPr>
            </w:pPr>
            <w:r>
              <w:rPr>
                <w:rFonts w:ascii="Arial" w:hAnsi="Arial" w:cs="Arial"/>
                <w:color w:val="auto"/>
                <w:sz w:val="20"/>
                <w:szCs w:val="20"/>
              </w:rPr>
              <w:t>CIO-Mesa de Servicios</w:t>
            </w:r>
          </w:p>
        </w:tc>
        <w:tc>
          <w:tcPr>
            <w:tcW w:w="591" w:type="pct"/>
          </w:tcPr>
          <w:p w14:paraId="671BA481" w14:textId="77777777" w:rsidR="008530BF" w:rsidRDefault="008530BF" w:rsidP="00B057C2">
            <w:pPr>
              <w:spacing w:after="0" w:line="259" w:lineRule="auto"/>
              <w:ind w:left="0" w:firstLine="0"/>
              <w:jc w:val="center"/>
              <w:rPr>
                <w:rFonts w:ascii="Arial" w:hAnsi="Arial" w:cs="Arial"/>
                <w:color w:val="auto"/>
                <w:sz w:val="20"/>
              </w:rPr>
            </w:pPr>
          </w:p>
          <w:p w14:paraId="175CC1E8" w14:textId="57529384" w:rsidR="005104F7" w:rsidRPr="0586DCD3" w:rsidRDefault="005104F7" w:rsidP="00B057C2">
            <w:pPr>
              <w:spacing w:after="0" w:line="259" w:lineRule="auto"/>
              <w:ind w:left="0" w:firstLine="0"/>
              <w:jc w:val="center"/>
              <w:rPr>
                <w:rFonts w:ascii="Arial" w:hAnsi="Arial" w:cs="Arial"/>
                <w:color w:val="auto"/>
                <w:sz w:val="20"/>
                <w:szCs w:val="20"/>
              </w:rPr>
            </w:pPr>
            <w:r w:rsidRPr="00B210BD">
              <w:rPr>
                <w:rFonts w:ascii="Arial" w:hAnsi="Arial" w:cs="Arial"/>
                <w:color w:val="auto"/>
                <w:sz w:val="20"/>
              </w:rPr>
              <w:t xml:space="preserve">I </w:t>
            </w:r>
            <w:r>
              <w:rPr>
                <w:rFonts w:ascii="Arial" w:hAnsi="Arial" w:cs="Arial"/>
                <w:color w:val="auto"/>
                <w:sz w:val="20"/>
              </w:rPr>
              <w:t>Sem</w:t>
            </w:r>
            <w:r w:rsidRPr="00B210BD">
              <w:rPr>
                <w:rFonts w:ascii="Arial" w:hAnsi="Arial" w:cs="Arial"/>
                <w:color w:val="auto"/>
                <w:sz w:val="20"/>
              </w:rPr>
              <w:t>estre 202</w:t>
            </w:r>
            <w:r w:rsidR="00B709A3">
              <w:rPr>
                <w:rFonts w:ascii="Arial" w:hAnsi="Arial" w:cs="Arial"/>
                <w:color w:val="auto"/>
                <w:sz w:val="20"/>
              </w:rPr>
              <w:t>2</w:t>
            </w:r>
          </w:p>
        </w:tc>
        <w:tc>
          <w:tcPr>
            <w:tcW w:w="608" w:type="pct"/>
          </w:tcPr>
          <w:p w14:paraId="77824D65" w14:textId="77777777" w:rsidR="008530BF" w:rsidRDefault="008530BF" w:rsidP="00B057C2">
            <w:pPr>
              <w:spacing w:after="0" w:line="259" w:lineRule="auto"/>
              <w:ind w:left="0" w:firstLine="0"/>
              <w:jc w:val="center"/>
              <w:rPr>
                <w:rFonts w:ascii="Arial" w:hAnsi="Arial" w:cs="Arial"/>
                <w:color w:val="auto"/>
                <w:sz w:val="20"/>
              </w:rPr>
            </w:pPr>
          </w:p>
          <w:p w14:paraId="5C87ABAF" w14:textId="21AF9FBB" w:rsidR="005104F7" w:rsidRPr="0586DCD3" w:rsidRDefault="005104F7" w:rsidP="00B057C2">
            <w:pPr>
              <w:spacing w:after="0" w:line="259" w:lineRule="auto"/>
              <w:ind w:left="0" w:firstLine="0"/>
              <w:jc w:val="center"/>
              <w:rPr>
                <w:rFonts w:ascii="Arial" w:hAnsi="Arial" w:cs="Arial"/>
                <w:color w:val="auto"/>
                <w:sz w:val="20"/>
                <w:szCs w:val="20"/>
              </w:rPr>
            </w:pPr>
            <w:r w:rsidRPr="00B210BD">
              <w:rPr>
                <w:rFonts w:ascii="Arial" w:hAnsi="Arial" w:cs="Arial"/>
                <w:color w:val="auto"/>
                <w:sz w:val="20"/>
              </w:rPr>
              <w:t>I</w:t>
            </w:r>
            <w:r>
              <w:rPr>
                <w:rFonts w:ascii="Arial" w:hAnsi="Arial" w:cs="Arial"/>
                <w:color w:val="auto"/>
                <w:sz w:val="20"/>
              </w:rPr>
              <w:t>I</w:t>
            </w:r>
            <w:r w:rsidRPr="00B210BD">
              <w:rPr>
                <w:rFonts w:ascii="Arial" w:hAnsi="Arial" w:cs="Arial"/>
                <w:color w:val="auto"/>
                <w:sz w:val="20"/>
              </w:rPr>
              <w:t xml:space="preserve"> </w:t>
            </w:r>
            <w:r>
              <w:rPr>
                <w:rFonts w:ascii="Arial" w:hAnsi="Arial" w:cs="Arial"/>
                <w:color w:val="auto"/>
                <w:sz w:val="20"/>
              </w:rPr>
              <w:t>Sem</w:t>
            </w:r>
            <w:r w:rsidRPr="00B210BD">
              <w:rPr>
                <w:rFonts w:ascii="Arial" w:hAnsi="Arial" w:cs="Arial"/>
                <w:color w:val="auto"/>
                <w:sz w:val="20"/>
              </w:rPr>
              <w:t>estre 202</w:t>
            </w:r>
            <w:r w:rsidR="00B709A3">
              <w:rPr>
                <w:rFonts w:ascii="Arial" w:hAnsi="Arial" w:cs="Arial"/>
                <w:color w:val="auto"/>
                <w:sz w:val="20"/>
              </w:rPr>
              <w:t>2</w:t>
            </w:r>
          </w:p>
        </w:tc>
      </w:tr>
      <w:tr w:rsidR="00AB1FFC" w14:paraId="594FBEF4" w14:textId="77777777" w:rsidTr="00664497">
        <w:tblPrEx>
          <w:tblCellMar>
            <w:left w:w="108" w:type="dxa"/>
            <w:right w:w="13" w:type="dxa"/>
          </w:tblCellMar>
        </w:tblPrEx>
        <w:trPr>
          <w:trHeight w:val="42"/>
        </w:trPr>
        <w:tc>
          <w:tcPr>
            <w:tcW w:w="921" w:type="pct"/>
          </w:tcPr>
          <w:p w14:paraId="23CD867B" w14:textId="77777777" w:rsidR="00664497" w:rsidRDefault="00664497" w:rsidP="001B2BB1">
            <w:pPr>
              <w:ind w:left="0" w:firstLine="0"/>
              <w:jc w:val="center"/>
              <w:rPr>
                <w:rFonts w:ascii="Arial" w:hAnsi="Arial" w:cs="Arial"/>
                <w:color w:val="000000" w:themeColor="text1"/>
              </w:rPr>
            </w:pPr>
          </w:p>
          <w:p w14:paraId="1EACDBC7" w14:textId="77777777" w:rsidR="00664497" w:rsidRDefault="00664497" w:rsidP="001B2BB1">
            <w:pPr>
              <w:ind w:left="0" w:firstLine="0"/>
              <w:jc w:val="center"/>
              <w:rPr>
                <w:rFonts w:ascii="Arial" w:hAnsi="Arial" w:cs="Arial"/>
                <w:color w:val="000000" w:themeColor="text1"/>
              </w:rPr>
            </w:pPr>
            <w:r>
              <w:rPr>
                <w:rFonts w:ascii="Arial" w:hAnsi="Arial" w:cs="Arial"/>
                <w:color w:val="000000" w:themeColor="text1"/>
              </w:rPr>
              <w:t>Evolutivo</w:t>
            </w:r>
          </w:p>
          <w:p w14:paraId="68781285" w14:textId="77777777" w:rsidR="00664497" w:rsidRDefault="00664497" w:rsidP="001B2BB1">
            <w:pPr>
              <w:ind w:left="0" w:firstLine="0"/>
              <w:jc w:val="center"/>
              <w:rPr>
                <w:rFonts w:ascii="Arial" w:hAnsi="Arial" w:cs="Arial"/>
                <w:color w:val="000000" w:themeColor="text1"/>
              </w:rPr>
            </w:pPr>
            <w:r>
              <w:rPr>
                <w:rFonts w:ascii="Arial" w:hAnsi="Arial" w:cs="Arial"/>
                <w:color w:val="000000" w:themeColor="text1"/>
              </w:rPr>
              <w:t>Infraestructura Tecnológica</w:t>
            </w:r>
          </w:p>
          <w:p w14:paraId="623D3B55" w14:textId="77777777" w:rsidR="00664497" w:rsidRPr="000E6B24" w:rsidRDefault="00664497" w:rsidP="00B057C2">
            <w:pPr>
              <w:spacing w:after="0" w:line="259" w:lineRule="auto"/>
              <w:ind w:left="0" w:firstLine="0"/>
              <w:jc w:val="center"/>
              <w:rPr>
                <w:rFonts w:ascii="Arial" w:hAnsi="Arial" w:cs="Arial"/>
                <w:color w:val="000000" w:themeColor="text1"/>
                <w:sz w:val="20"/>
                <w:szCs w:val="18"/>
              </w:rPr>
            </w:pPr>
          </w:p>
        </w:tc>
        <w:tc>
          <w:tcPr>
            <w:tcW w:w="939" w:type="pct"/>
          </w:tcPr>
          <w:p w14:paraId="650C3846" w14:textId="77777777" w:rsidR="00664497" w:rsidRDefault="00664497" w:rsidP="00B057C2">
            <w:pPr>
              <w:spacing w:after="0" w:line="259" w:lineRule="auto"/>
              <w:ind w:left="0" w:firstLine="0"/>
              <w:jc w:val="center"/>
              <w:rPr>
                <w:rFonts w:ascii="Arial" w:hAnsi="Arial" w:cs="Arial"/>
                <w:color w:val="000000" w:themeColor="text1"/>
                <w:sz w:val="20"/>
                <w:szCs w:val="18"/>
              </w:rPr>
            </w:pPr>
          </w:p>
          <w:p w14:paraId="112610CE" w14:textId="77777777" w:rsidR="00664497" w:rsidRDefault="00664497" w:rsidP="00B057C2">
            <w:pPr>
              <w:spacing w:after="0" w:line="259" w:lineRule="auto"/>
              <w:ind w:left="0" w:firstLine="0"/>
              <w:jc w:val="center"/>
              <w:rPr>
                <w:rFonts w:ascii="Arial" w:hAnsi="Arial" w:cs="Arial"/>
                <w:color w:val="000000" w:themeColor="text1"/>
                <w:sz w:val="20"/>
                <w:szCs w:val="18"/>
              </w:rPr>
            </w:pPr>
          </w:p>
          <w:p w14:paraId="36289170" w14:textId="20D7C826" w:rsidR="00664497" w:rsidRPr="00BB706D" w:rsidRDefault="00664497" w:rsidP="00B057C2">
            <w:pPr>
              <w:spacing w:after="0" w:line="259" w:lineRule="auto"/>
              <w:ind w:left="0" w:firstLine="0"/>
              <w:jc w:val="center"/>
              <w:rPr>
                <w:rFonts w:ascii="Arial" w:hAnsi="Arial" w:cs="Arial"/>
                <w:color w:val="000000" w:themeColor="text1"/>
                <w:sz w:val="20"/>
                <w:szCs w:val="18"/>
              </w:rPr>
            </w:pPr>
            <w:r w:rsidRPr="000E6B24">
              <w:rPr>
                <w:rFonts w:ascii="Arial" w:hAnsi="Arial" w:cs="Arial"/>
                <w:color w:val="000000" w:themeColor="text1"/>
                <w:sz w:val="20"/>
                <w:szCs w:val="18"/>
              </w:rPr>
              <w:t>Sistemas operativos Server</w:t>
            </w:r>
          </w:p>
        </w:tc>
        <w:tc>
          <w:tcPr>
            <w:tcW w:w="1012" w:type="pct"/>
          </w:tcPr>
          <w:p w14:paraId="4D603DFE" w14:textId="77777777" w:rsidR="00664497" w:rsidRPr="0586DCD3" w:rsidRDefault="00664497" w:rsidP="00B057C2">
            <w:pPr>
              <w:spacing w:after="0" w:line="259" w:lineRule="auto"/>
              <w:ind w:left="0" w:right="98" w:firstLine="0"/>
              <w:jc w:val="center"/>
              <w:rPr>
                <w:rFonts w:ascii="Arial" w:hAnsi="Arial" w:cs="Arial"/>
                <w:color w:val="auto"/>
                <w:sz w:val="20"/>
                <w:szCs w:val="20"/>
              </w:rPr>
            </w:pPr>
            <w:r>
              <w:rPr>
                <w:rFonts w:ascii="Arial" w:hAnsi="Arial" w:cs="Arial"/>
                <w:color w:val="auto"/>
                <w:sz w:val="20"/>
                <w:szCs w:val="20"/>
              </w:rPr>
              <w:t>Realizar Actualizaciones Frecuentes-Periódicas y de Versión</w:t>
            </w:r>
          </w:p>
        </w:tc>
        <w:tc>
          <w:tcPr>
            <w:tcW w:w="929" w:type="pct"/>
          </w:tcPr>
          <w:p w14:paraId="475A119F" w14:textId="77777777" w:rsidR="00664497" w:rsidRDefault="00664497" w:rsidP="00B057C2">
            <w:pPr>
              <w:spacing w:after="0" w:line="259" w:lineRule="auto"/>
              <w:ind w:left="0" w:firstLine="0"/>
              <w:jc w:val="center"/>
              <w:rPr>
                <w:rFonts w:ascii="Arial" w:hAnsi="Arial" w:cs="Arial"/>
                <w:color w:val="auto"/>
                <w:sz w:val="20"/>
              </w:rPr>
            </w:pPr>
          </w:p>
          <w:p w14:paraId="1B102724" w14:textId="77777777" w:rsidR="00664497" w:rsidRDefault="00664497" w:rsidP="00B057C2">
            <w:pPr>
              <w:spacing w:after="0" w:line="259" w:lineRule="auto"/>
              <w:ind w:left="0" w:firstLine="0"/>
              <w:jc w:val="center"/>
              <w:rPr>
                <w:rFonts w:ascii="Arial" w:hAnsi="Arial" w:cs="Arial"/>
                <w:color w:val="auto"/>
                <w:sz w:val="20"/>
              </w:rPr>
            </w:pPr>
          </w:p>
          <w:p w14:paraId="00371DFB" w14:textId="6562D19B" w:rsidR="00664497" w:rsidRDefault="00664497" w:rsidP="00B057C2">
            <w:pPr>
              <w:spacing w:after="0" w:line="259" w:lineRule="auto"/>
              <w:ind w:left="0" w:firstLine="0"/>
              <w:jc w:val="center"/>
              <w:rPr>
                <w:rFonts w:ascii="Arial" w:hAnsi="Arial" w:cs="Arial"/>
                <w:color w:val="auto"/>
                <w:sz w:val="20"/>
                <w:szCs w:val="20"/>
              </w:rPr>
            </w:pPr>
            <w:r>
              <w:rPr>
                <w:rFonts w:ascii="Arial" w:hAnsi="Arial" w:cs="Arial"/>
                <w:color w:val="auto"/>
                <w:sz w:val="20"/>
              </w:rPr>
              <w:t>CIO-Gestor de Infraestructura</w:t>
            </w:r>
          </w:p>
        </w:tc>
        <w:tc>
          <w:tcPr>
            <w:tcW w:w="1199" w:type="pct"/>
            <w:gridSpan w:val="2"/>
          </w:tcPr>
          <w:p w14:paraId="0C2BE6FB" w14:textId="77777777" w:rsidR="00664497" w:rsidRDefault="00664497" w:rsidP="00B057C2">
            <w:pPr>
              <w:spacing w:after="0" w:line="259" w:lineRule="auto"/>
              <w:ind w:left="0" w:firstLine="0"/>
              <w:jc w:val="center"/>
              <w:rPr>
                <w:rFonts w:ascii="Arial" w:hAnsi="Arial" w:cs="Arial"/>
                <w:color w:val="auto"/>
                <w:sz w:val="20"/>
              </w:rPr>
            </w:pPr>
          </w:p>
          <w:p w14:paraId="087E2972" w14:textId="77777777" w:rsidR="00664497" w:rsidRDefault="00664497" w:rsidP="00B057C2">
            <w:pPr>
              <w:spacing w:after="0" w:line="259" w:lineRule="auto"/>
              <w:ind w:left="0" w:firstLine="0"/>
              <w:jc w:val="center"/>
              <w:rPr>
                <w:rFonts w:ascii="Arial" w:hAnsi="Arial" w:cs="Arial"/>
                <w:color w:val="auto"/>
                <w:sz w:val="20"/>
              </w:rPr>
            </w:pPr>
          </w:p>
          <w:p w14:paraId="73B3F1CA" w14:textId="410095AE" w:rsidR="00664497" w:rsidRPr="0586DCD3" w:rsidRDefault="00664497" w:rsidP="00B057C2">
            <w:pPr>
              <w:spacing w:after="0" w:line="259" w:lineRule="auto"/>
              <w:ind w:left="0" w:firstLine="0"/>
              <w:jc w:val="center"/>
              <w:rPr>
                <w:rFonts w:ascii="Arial" w:hAnsi="Arial" w:cs="Arial"/>
                <w:color w:val="auto"/>
                <w:sz w:val="20"/>
                <w:szCs w:val="20"/>
              </w:rPr>
            </w:pPr>
            <w:r w:rsidRPr="00B210BD">
              <w:rPr>
                <w:rFonts w:ascii="Arial" w:hAnsi="Arial" w:cs="Arial"/>
                <w:color w:val="auto"/>
                <w:sz w:val="20"/>
              </w:rPr>
              <w:t>I</w:t>
            </w:r>
            <w:r>
              <w:rPr>
                <w:rFonts w:ascii="Arial" w:hAnsi="Arial" w:cs="Arial"/>
                <w:color w:val="auto"/>
                <w:sz w:val="20"/>
              </w:rPr>
              <w:t>I</w:t>
            </w:r>
            <w:r w:rsidRPr="00B210BD">
              <w:rPr>
                <w:rFonts w:ascii="Arial" w:hAnsi="Arial" w:cs="Arial"/>
                <w:color w:val="auto"/>
                <w:sz w:val="20"/>
              </w:rPr>
              <w:t xml:space="preserve"> </w:t>
            </w:r>
            <w:r>
              <w:rPr>
                <w:rFonts w:ascii="Arial" w:hAnsi="Arial" w:cs="Arial"/>
                <w:color w:val="auto"/>
                <w:sz w:val="20"/>
              </w:rPr>
              <w:t>Sem</w:t>
            </w:r>
            <w:r w:rsidRPr="00B210BD">
              <w:rPr>
                <w:rFonts w:ascii="Arial" w:hAnsi="Arial" w:cs="Arial"/>
                <w:color w:val="auto"/>
                <w:sz w:val="20"/>
              </w:rPr>
              <w:t>estre 202</w:t>
            </w:r>
            <w:r w:rsidR="00B709A3">
              <w:rPr>
                <w:rFonts w:ascii="Arial" w:hAnsi="Arial" w:cs="Arial"/>
                <w:color w:val="auto"/>
                <w:sz w:val="20"/>
              </w:rPr>
              <w:t>2</w:t>
            </w:r>
          </w:p>
        </w:tc>
      </w:tr>
      <w:tr w:rsidR="00AB1FFC" w14:paraId="49828403" w14:textId="77777777" w:rsidTr="005104F7">
        <w:tblPrEx>
          <w:tblCellMar>
            <w:left w:w="108" w:type="dxa"/>
            <w:right w:w="13" w:type="dxa"/>
          </w:tblCellMar>
        </w:tblPrEx>
        <w:trPr>
          <w:trHeight w:val="42"/>
        </w:trPr>
        <w:tc>
          <w:tcPr>
            <w:tcW w:w="921" w:type="pct"/>
          </w:tcPr>
          <w:p w14:paraId="6F2CE3D4" w14:textId="71A83F47" w:rsidR="001B2BB1" w:rsidRDefault="009A0BD4" w:rsidP="001B2BB1">
            <w:pPr>
              <w:ind w:left="0" w:firstLine="0"/>
              <w:jc w:val="center"/>
              <w:rPr>
                <w:rFonts w:ascii="Arial" w:hAnsi="Arial" w:cs="Arial"/>
                <w:color w:val="000000" w:themeColor="text1"/>
              </w:rPr>
            </w:pPr>
            <w:r>
              <w:rPr>
                <w:rFonts w:ascii="Arial" w:hAnsi="Arial" w:cs="Arial"/>
                <w:color w:val="000000" w:themeColor="text1"/>
              </w:rPr>
              <w:t>Preventivo</w:t>
            </w:r>
          </w:p>
          <w:p w14:paraId="282D255E" w14:textId="77777777" w:rsidR="001B2BB1" w:rsidRDefault="001B2BB1" w:rsidP="001B2BB1">
            <w:pPr>
              <w:ind w:left="0" w:firstLine="0"/>
              <w:jc w:val="center"/>
              <w:rPr>
                <w:rFonts w:ascii="Arial" w:hAnsi="Arial" w:cs="Arial"/>
                <w:color w:val="000000" w:themeColor="text1"/>
              </w:rPr>
            </w:pPr>
            <w:r>
              <w:rPr>
                <w:rFonts w:ascii="Arial" w:hAnsi="Arial" w:cs="Arial"/>
                <w:color w:val="000000" w:themeColor="text1"/>
              </w:rPr>
              <w:t>Infraestructura Tecnológica</w:t>
            </w:r>
          </w:p>
          <w:p w14:paraId="2C59B3C6" w14:textId="77777777" w:rsidR="005104F7" w:rsidRPr="00471236" w:rsidRDefault="005104F7" w:rsidP="00471236">
            <w:pPr>
              <w:spacing w:after="0" w:line="259" w:lineRule="auto"/>
              <w:ind w:left="0" w:firstLine="0"/>
              <w:jc w:val="center"/>
              <w:rPr>
                <w:rFonts w:ascii="Arial" w:hAnsi="Arial" w:cs="Arial"/>
                <w:color w:val="000000" w:themeColor="text1"/>
                <w:sz w:val="20"/>
                <w:szCs w:val="18"/>
              </w:rPr>
            </w:pPr>
          </w:p>
        </w:tc>
        <w:tc>
          <w:tcPr>
            <w:tcW w:w="939" w:type="pct"/>
          </w:tcPr>
          <w:p w14:paraId="6833466B" w14:textId="12216385" w:rsidR="009A0BD4" w:rsidRDefault="009A0BD4" w:rsidP="00471236">
            <w:pPr>
              <w:spacing w:after="0" w:line="259" w:lineRule="auto"/>
              <w:ind w:left="0" w:firstLine="0"/>
              <w:jc w:val="center"/>
              <w:rPr>
                <w:rFonts w:ascii="Arial" w:hAnsi="Arial" w:cs="Arial"/>
                <w:color w:val="000000" w:themeColor="text1"/>
                <w:sz w:val="20"/>
                <w:szCs w:val="18"/>
              </w:rPr>
            </w:pPr>
          </w:p>
          <w:p w14:paraId="25F3A755" w14:textId="77777777" w:rsidR="009A0BD4" w:rsidRDefault="009A0BD4" w:rsidP="00471236">
            <w:pPr>
              <w:spacing w:after="0" w:line="259" w:lineRule="auto"/>
              <w:ind w:left="0" w:firstLine="0"/>
              <w:jc w:val="center"/>
              <w:rPr>
                <w:rFonts w:ascii="Arial" w:hAnsi="Arial" w:cs="Arial"/>
                <w:color w:val="000000" w:themeColor="text1"/>
                <w:sz w:val="20"/>
                <w:szCs w:val="18"/>
              </w:rPr>
            </w:pPr>
          </w:p>
          <w:p w14:paraId="29411EE9" w14:textId="5E907DB4" w:rsidR="005104F7" w:rsidRPr="00471236" w:rsidRDefault="005104F7" w:rsidP="00471236">
            <w:pPr>
              <w:spacing w:after="0" w:line="259" w:lineRule="auto"/>
              <w:ind w:left="0" w:firstLine="0"/>
              <w:jc w:val="center"/>
              <w:rPr>
                <w:rFonts w:ascii="Arial" w:hAnsi="Arial" w:cs="Arial"/>
                <w:color w:val="000000" w:themeColor="text1"/>
                <w:sz w:val="20"/>
                <w:szCs w:val="18"/>
              </w:rPr>
            </w:pPr>
            <w:r w:rsidRPr="00471236">
              <w:rPr>
                <w:rFonts w:ascii="Arial" w:hAnsi="Arial" w:cs="Arial"/>
                <w:color w:val="000000" w:themeColor="text1"/>
                <w:sz w:val="20"/>
                <w:szCs w:val="18"/>
              </w:rPr>
              <w:t>Software de Antivirus</w:t>
            </w:r>
          </w:p>
          <w:p w14:paraId="13D6232B" w14:textId="37BBA650" w:rsidR="005104F7" w:rsidRPr="00BB706D" w:rsidRDefault="005104F7" w:rsidP="00471236">
            <w:pPr>
              <w:spacing w:after="0" w:line="259" w:lineRule="auto"/>
              <w:ind w:left="0" w:firstLine="0"/>
              <w:jc w:val="center"/>
              <w:rPr>
                <w:rFonts w:ascii="Arial" w:hAnsi="Arial" w:cs="Arial"/>
                <w:color w:val="000000" w:themeColor="text1"/>
                <w:sz w:val="20"/>
                <w:szCs w:val="18"/>
              </w:rPr>
            </w:pPr>
          </w:p>
        </w:tc>
        <w:tc>
          <w:tcPr>
            <w:tcW w:w="1012" w:type="pct"/>
          </w:tcPr>
          <w:p w14:paraId="190FDD4C" w14:textId="2376F58F" w:rsidR="005104F7" w:rsidRPr="0586DCD3" w:rsidRDefault="005104F7" w:rsidP="00471236">
            <w:pPr>
              <w:spacing w:after="0" w:line="259" w:lineRule="auto"/>
              <w:ind w:left="0" w:right="98" w:firstLine="0"/>
              <w:jc w:val="center"/>
              <w:rPr>
                <w:rFonts w:ascii="Arial" w:hAnsi="Arial" w:cs="Arial"/>
                <w:color w:val="auto"/>
                <w:sz w:val="20"/>
                <w:szCs w:val="20"/>
              </w:rPr>
            </w:pPr>
            <w:r>
              <w:rPr>
                <w:rFonts w:ascii="Arial" w:hAnsi="Arial" w:cs="Arial"/>
                <w:color w:val="auto"/>
                <w:sz w:val="20"/>
                <w:szCs w:val="20"/>
              </w:rPr>
              <w:t>Realizar Actualizaciones Frecuentes-Periódicas y de Versión</w:t>
            </w:r>
          </w:p>
        </w:tc>
        <w:tc>
          <w:tcPr>
            <w:tcW w:w="929" w:type="pct"/>
          </w:tcPr>
          <w:p w14:paraId="5DBDC1E8" w14:textId="77777777" w:rsidR="007E1D9B" w:rsidRDefault="007E1D9B" w:rsidP="00471236">
            <w:pPr>
              <w:spacing w:after="0" w:line="259" w:lineRule="auto"/>
              <w:ind w:left="0" w:firstLine="0"/>
              <w:jc w:val="center"/>
              <w:rPr>
                <w:rFonts w:ascii="Arial" w:hAnsi="Arial" w:cs="Arial"/>
                <w:color w:val="auto"/>
                <w:sz w:val="20"/>
              </w:rPr>
            </w:pPr>
          </w:p>
          <w:p w14:paraId="10A97AB0" w14:textId="2C8AA3E1" w:rsidR="005104F7" w:rsidRDefault="005104F7" w:rsidP="00471236">
            <w:pPr>
              <w:spacing w:after="0" w:line="259" w:lineRule="auto"/>
              <w:ind w:left="0" w:firstLine="0"/>
              <w:jc w:val="center"/>
              <w:rPr>
                <w:rFonts w:ascii="Arial" w:hAnsi="Arial" w:cs="Arial"/>
                <w:color w:val="auto"/>
                <w:sz w:val="20"/>
                <w:szCs w:val="20"/>
              </w:rPr>
            </w:pPr>
            <w:r>
              <w:rPr>
                <w:rFonts w:ascii="Arial" w:hAnsi="Arial" w:cs="Arial"/>
                <w:color w:val="auto"/>
                <w:sz w:val="20"/>
              </w:rPr>
              <w:t>CIO-Gestor de Infraestructura</w:t>
            </w:r>
          </w:p>
        </w:tc>
        <w:tc>
          <w:tcPr>
            <w:tcW w:w="591" w:type="pct"/>
          </w:tcPr>
          <w:p w14:paraId="1E4E1FAF" w14:textId="77777777" w:rsidR="007E1D9B" w:rsidRDefault="007E1D9B" w:rsidP="00471236">
            <w:pPr>
              <w:spacing w:after="0" w:line="259" w:lineRule="auto"/>
              <w:ind w:left="0" w:firstLine="0"/>
              <w:jc w:val="center"/>
              <w:rPr>
                <w:rFonts w:ascii="Arial" w:hAnsi="Arial" w:cs="Arial"/>
                <w:color w:val="auto"/>
                <w:sz w:val="20"/>
              </w:rPr>
            </w:pPr>
          </w:p>
          <w:p w14:paraId="50D46FC1" w14:textId="77941A71" w:rsidR="005104F7" w:rsidRPr="0586DCD3" w:rsidRDefault="005104F7" w:rsidP="00471236">
            <w:pPr>
              <w:spacing w:after="0" w:line="259" w:lineRule="auto"/>
              <w:ind w:left="0" w:firstLine="0"/>
              <w:jc w:val="center"/>
              <w:rPr>
                <w:rFonts w:ascii="Arial" w:hAnsi="Arial" w:cs="Arial"/>
                <w:color w:val="auto"/>
                <w:sz w:val="20"/>
                <w:szCs w:val="20"/>
              </w:rPr>
            </w:pPr>
            <w:r w:rsidRPr="00B210BD">
              <w:rPr>
                <w:rFonts w:ascii="Arial" w:hAnsi="Arial" w:cs="Arial"/>
                <w:color w:val="auto"/>
                <w:sz w:val="20"/>
              </w:rPr>
              <w:t xml:space="preserve">I </w:t>
            </w:r>
            <w:r>
              <w:rPr>
                <w:rFonts w:ascii="Arial" w:hAnsi="Arial" w:cs="Arial"/>
                <w:color w:val="auto"/>
                <w:sz w:val="20"/>
              </w:rPr>
              <w:t>Sem</w:t>
            </w:r>
            <w:r w:rsidRPr="00B210BD">
              <w:rPr>
                <w:rFonts w:ascii="Arial" w:hAnsi="Arial" w:cs="Arial"/>
                <w:color w:val="auto"/>
                <w:sz w:val="20"/>
              </w:rPr>
              <w:t>estre 202</w:t>
            </w:r>
            <w:r w:rsidR="00861A51">
              <w:rPr>
                <w:rFonts w:ascii="Arial" w:hAnsi="Arial" w:cs="Arial"/>
                <w:color w:val="auto"/>
                <w:sz w:val="20"/>
              </w:rPr>
              <w:t>2</w:t>
            </w:r>
          </w:p>
        </w:tc>
        <w:tc>
          <w:tcPr>
            <w:tcW w:w="608" w:type="pct"/>
          </w:tcPr>
          <w:p w14:paraId="5832B90D" w14:textId="77777777" w:rsidR="007E1D9B" w:rsidRDefault="007E1D9B" w:rsidP="00471236">
            <w:pPr>
              <w:spacing w:after="0" w:line="259" w:lineRule="auto"/>
              <w:ind w:left="0" w:firstLine="0"/>
              <w:jc w:val="center"/>
              <w:rPr>
                <w:rFonts w:ascii="Arial" w:hAnsi="Arial" w:cs="Arial"/>
                <w:color w:val="auto"/>
                <w:sz w:val="20"/>
              </w:rPr>
            </w:pPr>
          </w:p>
          <w:p w14:paraId="00D01356" w14:textId="0624755D" w:rsidR="005104F7" w:rsidRPr="0586DCD3" w:rsidRDefault="005104F7" w:rsidP="00471236">
            <w:pPr>
              <w:spacing w:after="0" w:line="259" w:lineRule="auto"/>
              <w:ind w:left="0" w:firstLine="0"/>
              <w:jc w:val="center"/>
              <w:rPr>
                <w:rFonts w:ascii="Arial" w:hAnsi="Arial" w:cs="Arial"/>
                <w:color w:val="auto"/>
                <w:sz w:val="20"/>
                <w:szCs w:val="20"/>
              </w:rPr>
            </w:pPr>
            <w:r w:rsidRPr="00B210BD">
              <w:rPr>
                <w:rFonts w:ascii="Arial" w:hAnsi="Arial" w:cs="Arial"/>
                <w:color w:val="auto"/>
                <w:sz w:val="20"/>
              </w:rPr>
              <w:t>I</w:t>
            </w:r>
            <w:r>
              <w:rPr>
                <w:rFonts w:ascii="Arial" w:hAnsi="Arial" w:cs="Arial"/>
                <w:color w:val="auto"/>
                <w:sz w:val="20"/>
              </w:rPr>
              <w:t>I</w:t>
            </w:r>
            <w:r w:rsidRPr="00B210BD">
              <w:rPr>
                <w:rFonts w:ascii="Arial" w:hAnsi="Arial" w:cs="Arial"/>
                <w:color w:val="auto"/>
                <w:sz w:val="20"/>
              </w:rPr>
              <w:t xml:space="preserve"> </w:t>
            </w:r>
            <w:r>
              <w:rPr>
                <w:rFonts w:ascii="Arial" w:hAnsi="Arial" w:cs="Arial"/>
                <w:color w:val="auto"/>
                <w:sz w:val="20"/>
              </w:rPr>
              <w:t>Sem</w:t>
            </w:r>
            <w:r w:rsidRPr="00B210BD">
              <w:rPr>
                <w:rFonts w:ascii="Arial" w:hAnsi="Arial" w:cs="Arial"/>
                <w:color w:val="auto"/>
                <w:sz w:val="20"/>
              </w:rPr>
              <w:t>estre 202</w:t>
            </w:r>
            <w:r w:rsidR="00861A51">
              <w:rPr>
                <w:rFonts w:ascii="Arial" w:hAnsi="Arial" w:cs="Arial"/>
                <w:color w:val="auto"/>
                <w:sz w:val="20"/>
              </w:rPr>
              <w:t>2</w:t>
            </w:r>
          </w:p>
        </w:tc>
      </w:tr>
      <w:tr w:rsidR="00AB1FFC" w14:paraId="556E8801" w14:textId="77777777" w:rsidTr="005104F7">
        <w:tblPrEx>
          <w:tblCellMar>
            <w:left w:w="108" w:type="dxa"/>
            <w:right w:w="13" w:type="dxa"/>
          </w:tblCellMar>
        </w:tblPrEx>
        <w:trPr>
          <w:trHeight w:val="42"/>
        </w:trPr>
        <w:tc>
          <w:tcPr>
            <w:tcW w:w="921" w:type="pct"/>
          </w:tcPr>
          <w:p w14:paraId="7B31D277" w14:textId="77777777" w:rsidR="001B2BB1" w:rsidRDefault="001B2BB1" w:rsidP="001B2BB1">
            <w:pPr>
              <w:ind w:left="0" w:firstLine="0"/>
              <w:jc w:val="center"/>
              <w:rPr>
                <w:rFonts w:ascii="Arial" w:hAnsi="Arial" w:cs="Arial"/>
                <w:color w:val="000000" w:themeColor="text1"/>
              </w:rPr>
            </w:pPr>
          </w:p>
          <w:p w14:paraId="41641E75" w14:textId="77777777" w:rsidR="001B2BB1" w:rsidRDefault="001B2BB1" w:rsidP="001B2BB1">
            <w:pPr>
              <w:ind w:left="0" w:firstLine="0"/>
              <w:jc w:val="center"/>
              <w:rPr>
                <w:rFonts w:ascii="Arial" w:hAnsi="Arial" w:cs="Arial"/>
                <w:color w:val="000000" w:themeColor="text1"/>
              </w:rPr>
            </w:pPr>
            <w:r>
              <w:rPr>
                <w:rFonts w:ascii="Arial" w:hAnsi="Arial" w:cs="Arial"/>
                <w:color w:val="000000" w:themeColor="text1"/>
              </w:rPr>
              <w:t>Evolutivo</w:t>
            </w:r>
          </w:p>
          <w:p w14:paraId="38F158D4" w14:textId="77777777" w:rsidR="001B2BB1" w:rsidRDefault="001B2BB1" w:rsidP="001B2BB1">
            <w:pPr>
              <w:ind w:left="0" w:firstLine="0"/>
              <w:jc w:val="center"/>
              <w:rPr>
                <w:rFonts w:ascii="Arial" w:hAnsi="Arial" w:cs="Arial"/>
                <w:color w:val="000000" w:themeColor="text1"/>
              </w:rPr>
            </w:pPr>
            <w:r>
              <w:rPr>
                <w:rFonts w:ascii="Arial" w:hAnsi="Arial" w:cs="Arial"/>
                <w:color w:val="000000" w:themeColor="text1"/>
              </w:rPr>
              <w:t>Infraestructura Tecnológica</w:t>
            </w:r>
          </w:p>
          <w:p w14:paraId="37B7E0C3" w14:textId="77777777" w:rsidR="001B2BB1" w:rsidRDefault="001B2BB1" w:rsidP="001B2BB1">
            <w:pPr>
              <w:ind w:left="0" w:firstLine="0"/>
              <w:jc w:val="center"/>
              <w:rPr>
                <w:rFonts w:ascii="Arial" w:hAnsi="Arial" w:cs="Arial"/>
                <w:color w:val="000000" w:themeColor="text1"/>
              </w:rPr>
            </w:pPr>
          </w:p>
        </w:tc>
        <w:tc>
          <w:tcPr>
            <w:tcW w:w="939" w:type="pct"/>
          </w:tcPr>
          <w:p w14:paraId="01B6A20E" w14:textId="77777777" w:rsidR="009A0BD4" w:rsidRDefault="009A0BD4" w:rsidP="001B2BB1">
            <w:pPr>
              <w:spacing w:after="0" w:line="259" w:lineRule="auto"/>
              <w:ind w:left="0" w:firstLine="0"/>
              <w:jc w:val="center"/>
              <w:rPr>
                <w:rFonts w:ascii="Arial" w:hAnsi="Arial" w:cs="Arial"/>
                <w:color w:val="000000" w:themeColor="text1"/>
                <w:sz w:val="20"/>
                <w:szCs w:val="18"/>
              </w:rPr>
            </w:pPr>
          </w:p>
          <w:p w14:paraId="2B70EF04" w14:textId="77777777" w:rsidR="009A0BD4" w:rsidRDefault="009A0BD4" w:rsidP="001B2BB1">
            <w:pPr>
              <w:spacing w:after="0" w:line="259" w:lineRule="auto"/>
              <w:ind w:left="0" w:firstLine="0"/>
              <w:jc w:val="center"/>
              <w:rPr>
                <w:rFonts w:ascii="Arial" w:hAnsi="Arial" w:cs="Arial"/>
                <w:color w:val="000000" w:themeColor="text1"/>
                <w:sz w:val="20"/>
                <w:szCs w:val="18"/>
              </w:rPr>
            </w:pPr>
          </w:p>
          <w:p w14:paraId="1DE98D31" w14:textId="567396E7" w:rsidR="001B2BB1" w:rsidRPr="00471236" w:rsidRDefault="001B2BB1" w:rsidP="001B2BB1">
            <w:pPr>
              <w:spacing w:after="0" w:line="259" w:lineRule="auto"/>
              <w:ind w:left="0" w:firstLine="0"/>
              <w:jc w:val="center"/>
              <w:rPr>
                <w:rFonts w:ascii="Arial" w:hAnsi="Arial" w:cs="Arial"/>
                <w:color w:val="000000" w:themeColor="text1"/>
                <w:sz w:val="20"/>
                <w:szCs w:val="18"/>
              </w:rPr>
            </w:pPr>
            <w:r w:rsidRPr="00471236">
              <w:rPr>
                <w:rFonts w:ascii="Arial" w:hAnsi="Arial" w:cs="Arial"/>
                <w:color w:val="000000" w:themeColor="text1"/>
                <w:sz w:val="20"/>
                <w:szCs w:val="18"/>
              </w:rPr>
              <w:t>Software de Antivirus</w:t>
            </w:r>
          </w:p>
          <w:p w14:paraId="24367527" w14:textId="77777777" w:rsidR="001B2BB1" w:rsidRPr="00471236" w:rsidRDefault="001B2BB1" w:rsidP="001B2BB1">
            <w:pPr>
              <w:spacing w:after="0" w:line="259" w:lineRule="auto"/>
              <w:ind w:left="0" w:firstLine="0"/>
              <w:jc w:val="center"/>
              <w:rPr>
                <w:rFonts w:ascii="Arial" w:hAnsi="Arial" w:cs="Arial"/>
                <w:color w:val="000000" w:themeColor="text1"/>
                <w:sz w:val="20"/>
                <w:szCs w:val="18"/>
              </w:rPr>
            </w:pPr>
          </w:p>
        </w:tc>
        <w:tc>
          <w:tcPr>
            <w:tcW w:w="1012" w:type="pct"/>
          </w:tcPr>
          <w:p w14:paraId="58392A9D" w14:textId="23DA51EA" w:rsidR="001B2BB1" w:rsidRDefault="001B2BB1" w:rsidP="001B2BB1">
            <w:pPr>
              <w:spacing w:after="0" w:line="259" w:lineRule="auto"/>
              <w:ind w:left="0" w:right="98" w:firstLine="0"/>
              <w:jc w:val="center"/>
              <w:rPr>
                <w:rFonts w:ascii="Arial" w:hAnsi="Arial" w:cs="Arial"/>
                <w:color w:val="auto"/>
                <w:sz w:val="20"/>
                <w:szCs w:val="20"/>
              </w:rPr>
            </w:pPr>
            <w:r>
              <w:rPr>
                <w:rFonts w:ascii="Arial" w:hAnsi="Arial" w:cs="Arial"/>
                <w:color w:val="auto"/>
                <w:sz w:val="20"/>
                <w:szCs w:val="20"/>
              </w:rPr>
              <w:t>Realizar Actualizaciones Frecuentes-Periódicas y de Versión</w:t>
            </w:r>
          </w:p>
        </w:tc>
        <w:tc>
          <w:tcPr>
            <w:tcW w:w="929" w:type="pct"/>
          </w:tcPr>
          <w:p w14:paraId="64DDD03D" w14:textId="77777777" w:rsidR="007E1D9B" w:rsidRDefault="007E1D9B" w:rsidP="001B2BB1">
            <w:pPr>
              <w:spacing w:after="0" w:line="259" w:lineRule="auto"/>
              <w:ind w:left="0" w:firstLine="0"/>
              <w:jc w:val="center"/>
              <w:rPr>
                <w:rFonts w:ascii="Arial" w:hAnsi="Arial" w:cs="Arial"/>
                <w:color w:val="auto"/>
                <w:sz w:val="20"/>
              </w:rPr>
            </w:pPr>
          </w:p>
          <w:p w14:paraId="2424B3E3" w14:textId="400A43F4" w:rsidR="001B2BB1" w:rsidRDefault="001B2BB1" w:rsidP="001B2BB1">
            <w:pPr>
              <w:spacing w:after="0" w:line="259" w:lineRule="auto"/>
              <w:ind w:left="0" w:firstLine="0"/>
              <w:jc w:val="center"/>
              <w:rPr>
                <w:rFonts w:ascii="Arial" w:hAnsi="Arial" w:cs="Arial"/>
                <w:color w:val="auto"/>
                <w:sz w:val="20"/>
              </w:rPr>
            </w:pPr>
            <w:r>
              <w:rPr>
                <w:rFonts w:ascii="Arial" w:hAnsi="Arial" w:cs="Arial"/>
                <w:color w:val="auto"/>
                <w:sz w:val="20"/>
              </w:rPr>
              <w:t>CIO-Gestor de Infraestructura</w:t>
            </w:r>
          </w:p>
        </w:tc>
        <w:tc>
          <w:tcPr>
            <w:tcW w:w="591" w:type="pct"/>
          </w:tcPr>
          <w:p w14:paraId="5A5E0C8E" w14:textId="77777777" w:rsidR="007E1D9B" w:rsidRDefault="007E1D9B" w:rsidP="001B2BB1">
            <w:pPr>
              <w:spacing w:after="0" w:line="259" w:lineRule="auto"/>
              <w:ind w:left="0" w:firstLine="0"/>
              <w:jc w:val="center"/>
              <w:rPr>
                <w:rFonts w:ascii="Arial" w:hAnsi="Arial" w:cs="Arial"/>
                <w:color w:val="auto"/>
                <w:sz w:val="20"/>
              </w:rPr>
            </w:pPr>
          </w:p>
          <w:p w14:paraId="2F15BFB1" w14:textId="4ADEB315" w:rsidR="001B2BB1" w:rsidRPr="00B210BD" w:rsidRDefault="001B2BB1" w:rsidP="001B2BB1">
            <w:pPr>
              <w:spacing w:after="0" w:line="259" w:lineRule="auto"/>
              <w:ind w:left="0" w:firstLine="0"/>
              <w:jc w:val="center"/>
              <w:rPr>
                <w:rFonts w:ascii="Arial" w:hAnsi="Arial" w:cs="Arial"/>
                <w:color w:val="auto"/>
                <w:sz w:val="20"/>
              </w:rPr>
            </w:pPr>
            <w:r w:rsidRPr="00B210BD">
              <w:rPr>
                <w:rFonts w:ascii="Arial" w:hAnsi="Arial" w:cs="Arial"/>
                <w:color w:val="auto"/>
                <w:sz w:val="20"/>
              </w:rPr>
              <w:t xml:space="preserve">I </w:t>
            </w:r>
            <w:r>
              <w:rPr>
                <w:rFonts w:ascii="Arial" w:hAnsi="Arial" w:cs="Arial"/>
                <w:color w:val="auto"/>
                <w:sz w:val="20"/>
              </w:rPr>
              <w:t>Sem</w:t>
            </w:r>
            <w:r w:rsidRPr="00B210BD">
              <w:rPr>
                <w:rFonts w:ascii="Arial" w:hAnsi="Arial" w:cs="Arial"/>
                <w:color w:val="auto"/>
                <w:sz w:val="20"/>
              </w:rPr>
              <w:t>estre 202</w:t>
            </w:r>
            <w:r w:rsidR="00B057C2">
              <w:rPr>
                <w:rFonts w:ascii="Arial" w:hAnsi="Arial" w:cs="Arial"/>
                <w:color w:val="auto"/>
                <w:sz w:val="20"/>
              </w:rPr>
              <w:t>2</w:t>
            </w:r>
          </w:p>
        </w:tc>
        <w:tc>
          <w:tcPr>
            <w:tcW w:w="608" w:type="pct"/>
          </w:tcPr>
          <w:p w14:paraId="5DC09468" w14:textId="77777777" w:rsidR="007E1D9B" w:rsidRDefault="007E1D9B" w:rsidP="001B2BB1">
            <w:pPr>
              <w:spacing w:after="0" w:line="259" w:lineRule="auto"/>
              <w:ind w:left="0" w:firstLine="0"/>
              <w:jc w:val="center"/>
              <w:rPr>
                <w:rFonts w:ascii="Arial" w:hAnsi="Arial" w:cs="Arial"/>
                <w:color w:val="auto"/>
                <w:sz w:val="20"/>
              </w:rPr>
            </w:pPr>
          </w:p>
          <w:p w14:paraId="7067B3ED" w14:textId="0E17EECC" w:rsidR="001B2BB1" w:rsidRPr="00B210BD" w:rsidRDefault="001B2BB1" w:rsidP="001B2BB1">
            <w:pPr>
              <w:spacing w:after="0" w:line="259" w:lineRule="auto"/>
              <w:ind w:left="0" w:firstLine="0"/>
              <w:jc w:val="center"/>
              <w:rPr>
                <w:rFonts w:ascii="Arial" w:hAnsi="Arial" w:cs="Arial"/>
                <w:color w:val="auto"/>
                <w:sz w:val="20"/>
              </w:rPr>
            </w:pPr>
            <w:r w:rsidRPr="00B210BD">
              <w:rPr>
                <w:rFonts w:ascii="Arial" w:hAnsi="Arial" w:cs="Arial"/>
                <w:color w:val="auto"/>
                <w:sz w:val="20"/>
              </w:rPr>
              <w:t>I</w:t>
            </w:r>
            <w:r>
              <w:rPr>
                <w:rFonts w:ascii="Arial" w:hAnsi="Arial" w:cs="Arial"/>
                <w:color w:val="auto"/>
                <w:sz w:val="20"/>
              </w:rPr>
              <w:t>I</w:t>
            </w:r>
            <w:r w:rsidRPr="00B210BD">
              <w:rPr>
                <w:rFonts w:ascii="Arial" w:hAnsi="Arial" w:cs="Arial"/>
                <w:color w:val="auto"/>
                <w:sz w:val="20"/>
              </w:rPr>
              <w:t xml:space="preserve"> </w:t>
            </w:r>
            <w:r>
              <w:rPr>
                <w:rFonts w:ascii="Arial" w:hAnsi="Arial" w:cs="Arial"/>
                <w:color w:val="auto"/>
                <w:sz w:val="20"/>
              </w:rPr>
              <w:t>Sem</w:t>
            </w:r>
            <w:r w:rsidRPr="00B210BD">
              <w:rPr>
                <w:rFonts w:ascii="Arial" w:hAnsi="Arial" w:cs="Arial"/>
                <w:color w:val="auto"/>
                <w:sz w:val="20"/>
              </w:rPr>
              <w:t>estre 202</w:t>
            </w:r>
            <w:r w:rsidR="00B057C2">
              <w:rPr>
                <w:rFonts w:ascii="Arial" w:hAnsi="Arial" w:cs="Arial"/>
                <w:color w:val="auto"/>
                <w:sz w:val="20"/>
              </w:rPr>
              <w:t>2</w:t>
            </w:r>
          </w:p>
        </w:tc>
      </w:tr>
    </w:tbl>
    <w:p w14:paraId="40960B51" w14:textId="567C6201" w:rsidR="00535DA5" w:rsidRPr="00970DD5" w:rsidRDefault="00535DA5" w:rsidP="006920F4">
      <w:pPr>
        <w:spacing w:after="0" w:line="259" w:lineRule="auto"/>
        <w:ind w:left="0" w:right="168" w:firstLine="708"/>
        <w:jc w:val="center"/>
        <w:rPr>
          <w:rFonts w:ascii="Arial" w:hAnsi="Arial" w:cs="Arial"/>
          <w:color w:val="000000" w:themeColor="text1"/>
          <w:sz w:val="20"/>
          <w:szCs w:val="20"/>
        </w:rPr>
      </w:pPr>
      <w:r w:rsidRPr="00970DD5">
        <w:rPr>
          <w:rFonts w:ascii="Arial" w:hAnsi="Arial" w:cs="Arial"/>
          <w:b/>
          <w:bCs/>
          <w:color w:val="000000" w:themeColor="text1"/>
          <w:sz w:val="20"/>
          <w:szCs w:val="20"/>
        </w:rPr>
        <w:t>Fuente:</w:t>
      </w:r>
      <w:r w:rsidRPr="00970DD5">
        <w:rPr>
          <w:rFonts w:ascii="Arial" w:hAnsi="Arial" w:cs="Arial"/>
          <w:color w:val="000000" w:themeColor="text1"/>
          <w:sz w:val="20"/>
          <w:szCs w:val="20"/>
        </w:rPr>
        <w:t xml:space="preserve"> Elaboración Propia.</w:t>
      </w:r>
    </w:p>
    <w:p w14:paraId="497D5761" w14:textId="77777777" w:rsidR="00D64C48" w:rsidRPr="00E712C4" w:rsidRDefault="00D64C48" w:rsidP="00225F7F">
      <w:pPr>
        <w:spacing w:before="120" w:line="240" w:lineRule="auto"/>
        <w:ind w:left="0" w:firstLine="0"/>
        <w:rPr>
          <w:rFonts w:ascii="Arial" w:hAnsi="Arial" w:cs="Arial"/>
        </w:rPr>
      </w:pPr>
    </w:p>
    <w:p w14:paraId="15ACE0C8" w14:textId="34F57E6B" w:rsidR="008A117C" w:rsidRPr="00BB2402" w:rsidRDefault="004E2E7C" w:rsidP="00B23141">
      <w:pPr>
        <w:pStyle w:val="Ttulo2"/>
        <w:numPr>
          <w:ilvl w:val="1"/>
          <w:numId w:val="3"/>
        </w:numPr>
        <w:spacing w:before="40" w:line="240" w:lineRule="auto"/>
        <w:ind w:left="709"/>
        <w:rPr>
          <w:rFonts w:ascii="Arial" w:hAnsi="Arial" w:cs="Arial"/>
          <w:b/>
          <w:bCs/>
          <w:color w:val="682245"/>
          <w:sz w:val="24"/>
        </w:rPr>
      </w:pPr>
      <w:bookmarkStart w:id="14" w:name="_Toc71562263"/>
      <w:bookmarkStart w:id="15" w:name="_Toc71563645"/>
      <w:r w:rsidRPr="00BB2402">
        <w:rPr>
          <w:rFonts w:ascii="Arial" w:hAnsi="Arial" w:cs="Arial"/>
          <w:b/>
          <w:bCs/>
          <w:color w:val="682245"/>
          <w:sz w:val="24"/>
        </w:rPr>
        <w:t>Fase de ejecución</w:t>
      </w:r>
      <w:bookmarkEnd w:id="14"/>
      <w:bookmarkEnd w:id="15"/>
      <w:r w:rsidR="0096152E" w:rsidRPr="00BB2402">
        <w:rPr>
          <w:rFonts w:ascii="Arial" w:hAnsi="Arial" w:cs="Arial"/>
          <w:b/>
          <w:bCs/>
          <w:color w:val="682245"/>
          <w:sz w:val="24"/>
        </w:rPr>
        <w:t xml:space="preserve"> </w:t>
      </w:r>
    </w:p>
    <w:p w14:paraId="25E6B52E" w14:textId="77777777" w:rsidR="00BB2402" w:rsidRPr="00BB2402" w:rsidRDefault="00BB2402" w:rsidP="00BB2402">
      <w:pPr>
        <w:rPr>
          <w:lang w:eastAsia="en-US"/>
        </w:rPr>
      </w:pPr>
    </w:p>
    <w:p w14:paraId="4E6B79B7" w14:textId="32EEA1DA" w:rsidR="00BB2402" w:rsidRDefault="00324E53" w:rsidP="00B23141">
      <w:pPr>
        <w:pStyle w:val="Prrafodelista"/>
        <w:numPr>
          <w:ilvl w:val="2"/>
          <w:numId w:val="3"/>
        </w:numPr>
        <w:ind w:left="993"/>
        <w:outlineLvl w:val="2"/>
        <w:rPr>
          <w:rFonts w:ascii="Arial" w:hAnsi="Arial" w:cs="Arial"/>
          <w:b/>
          <w:bCs/>
          <w:color w:val="682245"/>
        </w:rPr>
      </w:pPr>
      <w:r>
        <w:rPr>
          <w:rFonts w:ascii="Arial" w:hAnsi="Arial" w:cs="Arial"/>
          <w:b/>
          <w:bCs/>
          <w:color w:val="682245"/>
        </w:rPr>
        <w:t>Articulación</w:t>
      </w:r>
      <w:r w:rsidR="0027753C">
        <w:rPr>
          <w:rFonts w:ascii="Arial" w:hAnsi="Arial" w:cs="Arial"/>
          <w:b/>
          <w:bCs/>
          <w:color w:val="682245"/>
        </w:rPr>
        <w:t xml:space="preserve"> con </w:t>
      </w:r>
      <w:r w:rsidR="00312CBF">
        <w:rPr>
          <w:rFonts w:ascii="Arial" w:hAnsi="Arial" w:cs="Arial"/>
          <w:b/>
          <w:bCs/>
          <w:color w:val="682245"/>
        </w:rPr>
        <w:t>usuario</w:t>
      </w:r>
      <w:r w:rsidR="005B1361">
        <w:rPr>
          <w:rFonts w:ascii="Arial" w:hAnsi="Arial" w:cs="Arial"/>
          <w:b/>
          <w:bCs/>
          <w:color w:val="682245"/>
        </w:rPr>
        <w:t>s</w:t>
      </w:r>
      <w:r w:rsidR="00312CBF">
        <w:rPr>
          <w:rFonts w:ascii="Arial" w:hAnsi="Arial" w:cs="Arial"/>
          <w:b/>
          <w:bCs/>
          <w:color w:val="682245"/>
        </w:rPr>
        <w:t xml:space="preserve"> de la </w:t>
      </w:r>
      <w:r>
        <w:rPr>
          <w:rFonts w:ascii="Arial" w:hAnsi="Arial" w:cs="Arial"/>
          <w:b/>
          <w:bCs/>
          <w:color w:val="682245"/>
        </w:rPr>
        <w:t xml:space="preserve">infraestructura </w:t>
      </w:r>
      <w:r w:rsidR="005B1361">
        <w:rPr>
          <w:rFonts w:ascii="Arial" w:hAnsi="Arial" w:cs="Arial"/>
          <w:b/>
          <w:bCs/>
          <w:color w:val="682245"/>
        </w:rPr>
        <w:t>tecnológica</w:t>
      </w:r>
    </w:p>
    <w:p w14:paraId="11376867" w14:textId="1BF4C232" w:rsidR="008A117C" w:rsidRPr="00E712C4" w:rsidRDefault="008A117C" w:rsidP="0096152E">
      <w:pPr>
        <w:pStyle w:val="Prrafodelista"/>
        <w:ind w:firstLine="0"/>
        <w:rPr>
          <w:rFonts w:ascii="Arial" w:hAnsi="Arial" w:cs="Arial"/>
          <w:color w:val="440421"/>
          <w:sz w:val="36"/>
        </w:rPr>
      </w:pPr>
    </w:p>
    <w:p w14:paraId="42F3DBD5" w14:textId="5EE976CE" w:rsidR="00FE2BFC" w:rsidRDefault="00FE2BFC" w:rsidP="00244593">
      <w:pPr>
        <w:spacing w:after="0" w:line="259" w:lineRule="auto"/>
        <w:ind w:left="426" w:right="168"/>
        <w:rPr>
          <w:rFonts w:ascii="Arial" w:hAnsi="Arial" w:cs="Arial"/>
          <w:color w:val="000000" w:themeColor="text1"/>
        </w:rPr>
      </w:pPr>
      <w:r w:rsidRPr="00244593">
        <w:rPr>
          <w:rFonts w:ascii="Arial" w:hAnsi="Arial" w:cs="Arial"/>
          <w:color w:val="000000" w:themeColor="text1"/>
        </w:rPr>
        <w:t xml:space="preserve">Para la realización </w:t>
      </w:r>
      <w:r w:rsidR="002C4D3A" w:rsidRPr="00244593">
        <w:rPr>
          <w:rFonts w:ascii="Arial" w:hAnsi="Arial" w:cs="Arial"/>
          <w:color w:val="000000" w:themeColor="text1"/>
        </w:rPr>
        <w:t>de los</w:t>
      </w:r>
      <w:r w:rsidRPr="00244593">
        <w:rPr>
          <w:rFonts w:ascii="Arial" w:hAnsi="Arial" w:cs="Arial"/>
          <w:color w:val="000000" w:themeColor="text1"/>
        </w:rPr>
        <w:t xml:space="preserve"> mantenimient</w:t>
      </w:r>
      <w:r w:rsidR="005B1361">
        <w:rPr>
          <w:rFonts w:ascii="Arial" w:hAnsi="Arial" w:cs="Arial"/>
          <w:color w:val="000000" w:themeColor="text1"/>
        </w:rPr>
        <w:t>os</w:t>
      </w:r>
      <w:r w:rsidRPr="00244593">
        <w:rPr>
          <w:rFonts w:ascii="Arial" w:hAnsi="Arial" w:cs="Arial"/>
          <w:color w:val="000000" w:themeColor="text1"/>
        </w:rPr>
        <w:t xml:space="preserve">, </w:t>
      </w:r>
      <w:r w:rsidR="005B1361">
        <w:rPr>
          <w:rFonts w:ascii="Arial" w:hAnsi="Arial" w:cs="Arial"/>
          <w:color w:val="000000" w:themeColor="text1"/>
        </w:rPr>
        <w:t xml:space="preserve">el proceso de </w:t>
      </w:r>
      <w:r w:rsidR="008830BC">
        <w:rPr>
          <w:rFonts w:ascii="Arial" w:hAnsi="Arial" w:cs="Arial"/>
          <w:color w:val="000000" w:themeColor="text1"/>
        </w:rPr>
        <w:t xml:space="preserve">gestión </w:t>
      </w:r>
      <w:r w:rsidR="00543449">
        <w:rPr>
          <w:rFonts w:ascii="Arial" w:hAnsi="Arial" w:cs="Arial"/>
          <w:color w:val="000000" w:themeColor="text1"/>
        </w:rPr>
        <w:t>tecnológica</w:t>
      </w:r>
      <w:r w:rsidRPr="00244593">
        <w:rPr>
          <w:rFonts w:ascii="Arial" w:hAnsi="Arial" w:cs="Arial"/>
          <w:color w:val="000000" w:themeColor="text1"/>
        </w:rPr>
        <w:t xml:space="preserve"> </w:t>
      </w:r>
      <w:r w:rsidR="00460035">
        <w:rPr>
          <w:rFonts w:ascii="Arial" w:hAnsi="Arial" w:cs="Arial"/>
          <w:color w:val="000000" w:themeColor="text1"/>
        </w:rPr>
        <w:t xml:space="preserve">deberá </w:t>
      </w:r>
      <w:r w:rsidR="00460035" w:rsidRPr="00244593">
        <w:rPr>
          <w:rFonts w:ascii="Arial" w:hAnsi="Arial" w:cs="Arial"/>
          <w:color w:val="000000" w:themeColor="text1"/>
        </w:rPr>
        <w:t>articular</w:t>
      </w:r>
      <w:r w:rsidRPr="00244593">
        <w:rPr>
          <w:rFonts w:ascii="Arial" w:hAnsi="Arial" w:cs="Arial"/>
          <w:color w:val="000000" w:themeColor="text1"/>
        </w:rPr>
        <w:t xml:space="preserve"> con </w:t>
      </w:r>
      <w:r w:rsidR="005C4B5C">
        <w:rPr>
          <w:rFonts w:ascii="Arial" w:hAnsi="Arial" w:cs="Arial"/>
          <w:color w:val="000000" w:themeColor="text1"/>
        </w:rPr>
        <w:t>líderes de los diferentes procesos</w:t>
      </w:r>
      <w:r w:rsidRPr="00244593">
        <w:rPr>
          <w:rFonts w:ascii="Arial" w:hAnsi="Arial" w:cs="Arial"/>
          <w:color w:val="000000" w:themeColor="text1"/>
        </w:rPr>
        <w:t xml:space="preserve">, a fin de no afectar el desarrollo de las </w:t>
      </w:r>
      <w:r w:rsidR="002C4D3A">
        <w:rPr>
          <w:rFonts w:ascii="Arial" w:hAnsi="Arial" w:cs="Arial"/>
          <w:color w:val="000000" w:themeColor="text1"/>
        </w:rPr>
        <w:t>actividades</w:t>
      </w:r>
      <w:r w:rsidRPr="00244593">
        <w:rPr>
          <w:rFonts w:ascii="Arial" w:hAnsi="Arial" w:cs="Arial"/>
          <w:color w:val="000000" w:themeColor="text1"/>
        </w:rPr>
        <w:t xml:space="preserve"> y garantizar la ejecución de </w:t>
      </w:r>
      <w:r w:rsidR="00863D4D" w:rsidRPr="00244593">
        <w:rPr>
          <w:rFonts w:ascii="Arial" w:hAnsi="Arial" w:cs="Arial"/>
          <w:color w:val="000000" w:themeColor="text1"/>
        </w:rPr>
        <w:t>est</w:t>
      </w:r>
      <w:r w:rsidR="002C4D3A">
        <w:rPr>
          <w:rFonts w:ascii="Arial" w:hAnsi="Arial" w:cs="Arial"/>
          <w:color w:val="000000" w:themeColor="text1"/>
        </w:rPr>
        <w:t>a</w:t>
      </w:r>
      <w:r w:rsidR="00863D4D" w:rsidRPr="00244593">
        <w:rPr>
          <w:rFonts w:ascii="Arial" w:hAnsi="Arial" w:cs="Arial"/>
          <w:color w:val="000000" w:themeColor="text1"/>
        </w:rPr>
        <w:t>s</w:t>
      </w:r>
      <w:r w:rsidRPr="00244593">
        <w:rPr>
          <w:rFonts w:ascii="Arial" w:hAnsi="Arial" w:cs="Arial"/>
          <w:color w:val="000000" w:themeColor="text1"/>
        </w:rPr>
        <w:t xml:space="preserve">. </w:t>
      </w:r>
    </w:p>
    <w:p w14:paraId="71017B33" w14:textId="77777777" w:rsidR="007C0123" w:rsidRPr="007C0123" w:rsidRDefault="007C0123" w:rsidP="007C0123">
      <w:pPr>
        <w:spacing w:after="0" w:line="259" w:lineRule="auto"/>
        <w:ind w:left="426" w:right="168"/>
        <w:rPr>
          <w:rFonts w:ascii="Arial" w:hAnsi="Arial" w:cs="Arial"/>
          <w:color w:val="000000" w:themeColor="text1"/>
        </w:rPr>
      </w:pPr>
    </w:p>
    <w:p w14:paraId="235A7B36" w14:textId="78AAA37A" w:rsidR="005E1033" w:rsidRDefault="00940FC1" w:rsidP="00B23141">
      <w:pPr>
        <w:pStyle w:val="Prrafodelista"/>
        <w:numPr>
          <w:ilvl w:val="0"/>
          <w:numId w:val="11"/>
        </w:numPr>
        <w:spacing w:after="0" w:line="259" w:lineRule="auto"/>
        <w:ind w:right="168"/>
        <w:rPr>
          <w:rFonts w:ascii="Arial" w:hAnsi="Arial" w:cs="Arial"/>
          <w:color w:val="000000" w:themeColor="text1"/>
        </w:rPr>
      </w:pPr>
      <w:r>
        <w:rPr>
          <w:rFonts w:ascii="Arial" w:hAnsi="Arial" w:cs="Arial"/>
          <w:color w:val="000000" w:themeColor="text1"/>
        </w:rPr>
        <w:t>S</w:t>
      </w:r>
      <w:r w:rsidR="00A861C5" w:rsidRPr="00A06C6A">
        <w:rPr>
          <w:rFonts w:ascii="Arial" w:hAnsi="Arial" w:cs="Arial"/>
          <w:color w:val="000000" w:themeColor="text1"/>
        </w:rPr>
        <w:t xml:space="preserve">e </w:t>
      </w:r>
      <w:r w:rsidR="00C97D1E" w:rsidRPr="00A06C6A">
        <w:rPr>
          <w:rFonts w:ascii="Arial" w:hAnsi="Arial" w:cs="Arial"/>
          <w:color w:val="000000" w:themeColor="text1"/>
        </w:rPr>
        <w:t>informará</w:t>
      </w:r>
      <w:r w:rsidR="00A861C5" w:rsidRPr="00A06C6A">
        <w:rPr>
          <w:rFonts w:ascii="Arial" w:hAnsi="Arial" w:cs="Arial"/>
          <w:color w:val="000000" w:themeColor="text1"/>
        </w:rPr>
        <w:t xml:space="preserve"> a</w:t>
      </w:r>
      <w:r w:rsidR="00412542" w:rsidRPr="00A06C6A">
        <w:rPr>
          <w:rFonts w:ascii="Arial" w:hAnsi="Arial" w:cs="Arial"/>
          <w:color w:val="000000" w:themeColor="text1"/>
        </w:rPr>
        <w:t xml:space="preserve"> los </w:t>
      </w:r>
      <w:r w:rsidR="00A861C5" w:rsidRPr="00A06C6A">
        <w:rPr>
          <w:rFonts w:ascii="Arial" w:hAnsi="Arial" w:cs="Arial"/>
          <w:color w:val="000000" w:themeColor="text1"/>
        </w:rPr>
        <w:t>líder</w:t>
      </w:r>
      <w:r w:rsidR="00412542" w:rsidRPr="00A06C6A">
        <w:rPr>
          <w:rFonts w:ascii="Arial" w:hAnsi="Arial" w:cs="Arial"/>
          <w:color w:val="000000" w:themeColor="text1"/>
        </w:rPr>
        <w:t xml:space="preserve">es </w:t>
      </w:r>
      <w:r w:rsidR="00320C56" w:rsidRPr="00A06C6A">
        <w:rPr>
          <w:rFonts w:ascii="Arial" w:hAnsi="Arial" w:cs="Arial"/>
          <w:color w:val="000000" w:themeColor="text1"/>
        </w:rPr>
        <w:t xml:space="preserve">y </w:t>
      </w:r>
      <w:r w:rsidR="004972ED" w:rsidRPr="00A06C6A">
        <w:rPr>
          <w:rFonts w:ascii="Arial" w:hAnsi="Arial" w:cs="Arial"/>
          <w:color w:val="000000" w:themeColor="text1"/>
        </w:rPr>
        <w:t xml:space="preserve">usuarios </w:t>
      </w:r>
      <w:r w:rsidR="00320C56" w:rsidRPr="00A06C6A">
        <w:rPr>
          <w:rFonts w:ascii="Arial" w:hAnsi="Arial" w:cs="Arial"/>
          <w:color w:val="000000" w:themeColor="text1"/>
        </w:rPr>
        <w:t xml:space="preserve">de los </w:t>
      </w:r>
      <w:r w:rsidR="004972ED" w:rsidRPr="00A06C6A">
        <w:rPr>
          <w:rFonts w:ascii="Arial" w:hAnsi="Arial" w:cs="Arial"/>
          <w:color w:val="000000" w:themeColor="text1"/>
        </w:rPr>
        <w:t xml:space="preserve">diferentes </w:t>
      </w:r>
      <w:r w:rsidR="00A06C6A" w:rsidRPr="00A06C6A">
        <w:rPr>
          <w:rFonts w:ascii="Arial" w:hAnsi="Arial" w:cs="Arial"/>
          <w:color w:val="000000" w:themeColor="text1"/>
        </w:rPr>
        <w:t>procesos las</w:t>
      </w:r>
      <w:r w:rsidR="00A861C5" w:rsidRPr="00A06C6A">
        <w:rPr>
          <w:rFonts w:ascii="Arial" w:hAnsi="Arial" w:cs="Arial"/>
          <w:color w:val="000000" w:themeColor="text1"/>
        </w:rPr>
        <w:t xml:space="preserve"> fechas y horarios </w:t>
      </w:r>
      <w:r w:rsidR="00691E70" w:rsidRPr="00A06C6A">
        <w:rPr>
          <w:rFonts w:ascii="Arial" w:hAnsi="Arial" w:cs="Arial"/>
          <w:color w:val="000000" w:themeColor="text1"/>
        </w:rPr>
        <w:t xml:space="preserve">en los cuales se </w:t>
      </w:r>
      <w:r w:rsidR="007724F6" w:rsidRPr="00A06C6A">
        <w:rPr>
          <w:rFonts w:ascii="Arial" w:hAnsi="Arial" w:cs="Arial"/>
          <w:color w:val="000000" w:themeColor="text1"/>
        </w:rPr>
        <w:t>ejecutarán</w:t>
      </w:r>
      <w:r w:rsidR="00691E70" w:rsidRPr="00A06C6A">
        <w:rPr>
          <w:rFonts w:ascii="Arial" w:hAnsi="Arial" w:cs="Arial"/>
          <w:color w:val="000000" w:themeColor="text1"/>
        </w:rPr>
        <w:t xml:space="preserve"> los </w:t>
      </w:r>
      <w:r w:rsidR="00C97D1E" w:rsidRPr="00A06C6A">
        <w:rPr>
          <w:rFonts w:ascii="Arial" w:hAnsi="Arial" w:cs="Arial"/>
          <w:color w:val="000000" w:themeColor="text1"/>
        </w:rPr>
        <w:t xml:space="preserve">mantenimientos </w:t>
      </w:r>
      <w:r w:rsidR="00A539E8" w:rsidRPr="00A06C6A">
        <w:rPr>
          <w:rFonts w:ascii="Arial" w:hAnsi="Arial" w:cs="Arial"/>
          <w:color w:val="000000" w:themeColor="text1"/>
        </w:rPr>
        <w:t>realizando cronogramas</w:t>
      </w:r>
      <w:r w:rsidR="00A06C6A">
        <w:rPr>
          <w:rFonts w:ascii="Arial" w:hAnsi="Arial" w:cs="Arial"/>
          <w:color w:val="000000" w:themeColor="text1"/>
        </w:rPr>
        <w:t>.</w:t>
      </w:r>
    </w:p>
    <w:p w14:paraId="53523372" w14:textId="1E935278" w:rsidR="00A06C6A" w:rsidRDefault="00392E5B" w:rsidP="00B23141">
      <w:pPr>
        <w:pStyle w:val="Prrafodelista"/>
        <w:numPr>
          <w:ilvl w:val="0"/>
          <w:numId w:val="11"/>
        </w:numPr>
        <w:spacing w:after="0" w:line="259" w:lineRule="auto"/>
        <w:ind w:right="168"/>
        <w:rPr>
          <w:rFonts w:ascii="Arial" w:hAnsi="Arial" w:cs="Arial"/>
          <w:color w:val="000000" w:themeColor="text1"/>
        </w:rPr>
      </w:pPr>
      <w:r>
        <w:rPr>
          <w:rFonts w:ascii="Arial" w:hAnsi="Arial" w:cs="Arial"/>
          <w:color w:val="000000" w:themeColor="text1"/>
        </w:rPr>
        <w:t xml:space="preserve">Se </w:t>
      </w:r>
      <w:r w:rsidR="00FE0C04">
        <w:rPr>
          <w:rFonts w:ascii="Arial" w:hAnsi="Arial" w:cs="Arial"/>
          <w:color w:val="000000" w:themeColor="text1"/>
        </w:rPr>
        <w:t>socializará</w:t>
      </w:r>
      <w:r>
        <w:rPr>
          <w:rFonts w:ascii="Arial" w:hAnsi="Arial" w:cs="Arial"/>
          <w:color w:val="000000" w:themeColor="text1"/>
        </w:rPr>
        <w:t xml:space="preserve"> </w:t>
      </w:r>
      <w:r w:rsidR="0080417D">
        <w:rPr>
          <w:rFonts w:ascii="Arial" w:hAnsi="Arial" w:cs="Arial"/>
          <w:color w:val="000000" w:themeColor="text1"/>
        </w:rPr>
        <w:t>el cronograma</w:t>
      </w:r>
      <w:r w:rsidR="004A0CA6">
        <w:rPr>
          <w:rFonts w:ascii="Arial" w:hAnsi="Arial" w:cs="Arial"/>
          <w:color w:val="000000" w:themeColor="text1"/>
        </w:rPr>
        <w:t>, actividades y</w:t>
      </w:r>
      <w:r w:rsidR="00BC0894">
        <w:rPr>
          <w:rFonts w:ascii="Arial" w:hAnsi="Arial" w:cs="Arial"/>
          <w:color w:val="000000" w:themeColor="text1"/>
        </w:rPr>
        <w:t xml:space="preserve"> sus tiempos </w:t>
      </w:r>
      <w:r w:rsidR="0080417D">
        <w:rPr>
          <w:rFonts w:ascii="Arial" w:hAnsi="Arial" w:cs="Arial"/>
          <w:color w:val="000000" w:themeColor="text1"/>
        </w:rPr>
        <w:t>de ejecució</w:t>
      </w:r>
      <w:r w:rsidR="004A0CA6">
        <w:rPr>
          <w:rFonts w:ascii="Arial" w:hAnsi="Arial" w:cs="Arial"/>
          <w:color w:val="000000" w:themeColor="text1"/>
        </w:rPr>
        <w:t>n.</w:t>
      </w:r>
    </w:p>
    <w:p w14:paraId="440DB693" w14:textId="77777777" w:rsidR="00D40D79" w:rsidRDefault="00D40D79" w:rsidP="00D40D79">
      <w:pPr>
        <w:spacing w:after="0" w:line="259" w:lineRule="auto"/>
        <w:ind w:right="168"/>
        <w:rPr>
          <w:rFonts w:ascii="Arial" w:hAnsi="Arial" w:cs="Arial"/>
          <w:color w:val="000000" w:themeColor="text1"/>
        </w:rPr>
      </w:pPr>
    </w:p>
    <w:p w14:paraId="682EFB1C" w14:textId="16405CE5" w:rsidR="00233D27" w:rsidRDefault="00233D27" w:rsidP="00233D27">
      <w:pPr>
        <w:pStyle w:val="Prrafodelista"/>
        <w:numPr>
          <w:ilvl w:val="2"/>
          <w:numId w:val="3"/>
        </w:numPr>
        <w:outlineLvl w:val="2"/>
        <w:rPr>
          <w:rFonts w:ascii="Arial" w:hAnsi="Arial" w:cs="Arial"/>
          <w:b/>
          <w:bCs/>
          <w:color w:val="682245"/>
        </w:rPr>
      </w:pPr>
      <w:r>
        <w:rPr>
          <w:rFonts w:ascii="Arial" w:hAnsi="Arial" w:cs="Arial"/>
          <w:b/>
          <w:bCs/>
          <w:color w:val="682245"/>
        </w:rPr>
        <w:lastRenderedPageBreak/>
        <w:t xml:space="preserve">Cumplimiento </w:t>
      </w:r>
      <w:r w:rsidR="008B72EA">
        <w:rPr>
          <w:rFonts w:ascii="Arial" w:hAnsi="Arial" w:cs="Arial"/>
          <w:b/>
          <w:bCs/>
          <w:color w:val="682245"/>
        </w:rPr>
        <w:t>de lineamientos</w:t>
      </w:r>
    </w:p>
    <w:p w14:paraId="2E0DF856" w14:textId="77777777" w:rsidR="00FE0C04" w:rsidRPr="00A06C6A" w:rsidRDefault="00FE0C04" w:rsidP="00664E2D">
      <w:pPr>
        <w:pStyle w:val="Prrafodelista"/>
        <w:spacing w:after="0" w:line="259" w:lineRule="auto"/>
        <w:ind w:left="1080" w:right="168" w:firstLine="0"/>
        <w:rPr>
          <w:rFonts w:ascii="Arial" w:hAnsi="Arial" w:cs="Arial"/>
          <w:color w:val="000000" w:themeColor="text1"/>
        </w:rPr>
      </w:pPr>
    </w:p>
    <w:p w14:paraId="043B97F7" w14:textId="3A42DE1E" w:rsidR="00FE2BFC" w:rsidRDefault="003A5704" w:rsidP="00244593">
      <w:pPr>
        <w:spacing w:after="0" w:line="259" w:lineRule="auto"/>
        <w:ind w:left="426" w:right="168"/>
        <w:rPr>
          <w:rFonts w:ascii="Arial" w:hAnsi="Arial" w:cs="Arial"/>
          <w:b/>
          <w:color w:val="000000" w:themeColor="text1"/>
        </w:rPr>
      </w:pPr>
      <w:r>
        <w:rPr>
          <w:rFonts w:ascii="Arial" w:hAnsi="Arial" w:cs="Arial"/>
          <w:color w:val="000000" w:themeColor="text1"/>
        </w:rPr>
        <w:t>L</w:t>
      </w:r>
      <w:r w:rsidR="00FE2BFC" w:rsidRPr="00244593">
        <w:rPr>
          <w:rFonts w:ascii="Arial" w:hAnsi="Arial" w:cs="Arial"/>
          <w:color w:val="000000" w:themeColor="text1"/>
        </w:rPr>
        <w:t>as actividades de Mantenimiento</w:t>
      </w:r>
      <w:r w:rsidR="00FA38A7">
        <w:rPr>
          <w:rFonts w:ascii="Arial" w:hAnsi="Arial" w:cs="Arial"/>
          <w:color w:val="000000" w:themeColor="text1"/>
        </w:rPr>
        <w:t xml:space="preserve"> </w:t>
      </w:r>
      <w:r>
        <w:rPr>
          <w:rFonts w:ascii="Arial" w:hAnsi="Arial" w:cs="Arial"/>
          <w:color w:val="000000" w:themeColor="text1"/>
        </w:rPr>
        <w:t xml:space="preserve">se </w:t>
      </w:r>
      <w:r w:rsidR="00AC3F6D" w:rsidRPr="008E465B">
        <w:rPr>
          <w:rFonts w:ascii="Arial" w:hAnsi="Arial" w:cs="Arial"/>
          <w:color w:val="000000" w:themeColor="text1"/>
          <w:szCs w:val="24"/>
        </w:rPr>
        <w:t>deben realizar teniendo en cuenta</w:t>
      </w:r>
      <w:r>
        <w:rPr>
          <w:rFonts w:ascii="Arial" w:hAnsi="Arial" w:cs="Arial"/>
          <w:color w:val="000000" w:themeColor="text1"/>
          <w:szCs w:val="24"/>
        </w:rPr>
        <w:t xml:space="preserve"> el </w:t>
      </w:r>
      <w:hyperlink r:id="rId43" w:history="1">
        <w:r w:rsidR="00AC3F6D" w:rsidRPr="00724AB7">
          <w:rPr>
            <w:rStyle w:val="Hipervnculo"/>
            <w:rFonts w:ascii="Arial" w:hAnsi="Arial" w:cs="Arial"/>
            <w:b/>
            <w:color w:val="000000" w:themeColor="text1"/>
            <w:szCs w:val="24"/>
          </w:rPr>
          <w:t>GTE-MA-01 V1 Manual de Mantenimiento Preventivo y Correctivo.pdf</w:t>
        </w:r>
      </w:hyperlink>
      <w:r w:rsidR="0054550F">
        <w:rPr>
          <w:rFonts w:ascii="Arial" w:hAnsi="Arial" w:cs="Arial"/>
          <w:b/>
          <w:bCs/>
          <w:color w:val="000000" w:themeColor="text1"/>
          <w:szCs w:val="24"/>
        </w:rPr>
        <w:t>,</w:t>
      </w:r>
      <w:r w:rsidR="00FE2BFC" w:rsidRPr="00244593">
        <w:rPr>
          <w:rFonts w:ascii="Arial" w:hAnsi="Arial" w:cs="Arial"/>
          <w:color w:val="000000" w:themeColor="text1"/>
        </w:rPr>
        <w:t xml:space="preserve"> generar y diligenciar la información </w:t>
      </w:r>
      <w:r w:rsidR="00231A39">
        <w:rPr>
          <w:rFonts w:ascii="Arial" w:hAnsi="Arial" w:cs="Arial"/>
          <w:color w:val="000000" w:themeColor="text1"/>
        </w:rPr>
        <w:t>de</w:t>
      </w:r>
      <w:r w:rsidR="00FE2BFC" w:rsidRPr="00244593">
        <w:rPr>
          <w:rFonts w:ascii="Arial" w:hAnsi="Arial" w:cs="Arial"/>
          <w:color w:val="000000" w:themeColor="text1"/>
        </w:rPr>
        <w:t xml:space="preserve">l formato </w:t>
      </w:r>
      <w:r w:rsidR="00724AB7" w:rsidRPr="00724AB7">
        <w:rPr>
          <w:rFonts w:ascii="Arial" w:hAnsi="Arial" w:cs="Arial"/>
          <w:b/>
          <w:color w:val="000000" w:themeColor="text1"/>
        </w:rPr>
        <w:t>GTE-FT-19 V1 Formato Hoja de Vida de Equipo Tecnológico-.docx</w:t>
      </w:r>
      <w:r w:rsidR="005E46A5">
        <w:rPr>
          <w:rFonts w:ascii="Arial" w:hAnsi="Arial" w:cs="Arial"/>
          <w:b/>
          <w:color w:val="000000" w:themeColor="text1"/>
        </w:rPr>
        <w:t>.</w:t>
      </w:r>
    </w:p>
    <w:p w14:paraId="7F1072A9" w14:textId="77777777" w:rsidR="00950BF0" w:rsidRDefault="00950BF0" w:rsidP="00244593">
      <w:pPr>
        <w:spacing w:after="0" w:line="259" w:lineRule="auto"/>
        <w:ind w:left="426" w:right="168"/>
        <w:rPr>
          <w:rFonts w:ascii="Arial" w:hAnsi="Arial" w:cs="Arial"/>
          <w:b/>
          <w:color w:val="000000" w:themeColor="text1"/>
        </w:rPr>
      </w:pPr>
    </w:p>
    <w:p w14:paraId="1D3EF64C" w14:textId="366365B5" w:rsidR="00950BF0" w:rsidRPr="00F853F6" w:rsidRDefault="00950BF0" w:rsidP="00244593">
      <w:pPr>
        <w:spacing w:after="0" w:line="259" w:lineRule="auto"/>
        <w:ind w:left="426" w:right="168"/>
        <w:rPr>
          <w:rFonts w:ascii="Arial" w:hAnsi="Arial" w:cs="Arial"/>
          <w:bCs/>
          <w:color w:val="000000" w:themeColor="text1"/>
        </w:rPr>
      </w:pPr>
      <w:r w:rsidRPr="00F853F6">
        <w:rPr>
          <w:rFonts w:ascii="Arial" w:hAnsi="Arial" w:cs="Arial"/>
          <w:bCs/>
          <w:color w:val="000000" w:themeColor="text1"/>
        </w:rPr>
        <w:t xml:space="preserve">Se debe tener </w:t>
      </w:r>
      <w:r w:rsidR="00F853F6" w:rsidRPr="00F853F6">
        <w:rPr>
          <w:rFonts w:ascii="Arial" w:hAnsi="Arial" w:cs="Arial"/>
          <w:bCs/>
          <w:color w:val="000000" w:themeColor="text1"/>
        </w:rPr>
        <w:t>en cuenta</w:t>
      </w:r>
      <w:r w:rsidRPr="00F853F6">
        <w:rPr>
          <w:rFonts w:ascii="Arial" w:hAnsi="Arial" w:cs="Arial"/>
          <w:bCs/>
          <w:color w:val="000000" w:themeColor="text1"/>
        </w:rPr>
        <w:t xml:space="preserve"> </w:t>
      </w:r>
      <w:r w:rsidR="00F853F6">
        <w:rPr>
          <w:rFonts w:ascii="Arial" w:hAnsi="Arial" w:cs="Arial"/>
          <w:bCs/>
          <w:color w:val="000000" w:themeColor="text1"/>
        </w:rPr>
        <w:t>los lineamientos de MinTIC</w:t>
      </w:r>
      <w:r w:rsidR="000C2849">
        <w:rPr>
          <w:rFonts w:ascii="Arial" w:hAnsi="Arial" w:cs="Arial"/>
          <w:bCs/>
          <w:color w:val="000000" w:themeColor="text1"/>
        </w:rPr>
        <w:t xml:space="preserve"> </w:t>
      </w:r>
      <w:r w:rsidR="004B71ED">
        <w:rPr>
          <w:rFonts w:ascii="Arial" w:hAnsi="Arial" w:cs="Arial"/>
          <w:bCs/>
          <w:color w:val="000000" w:themeColor="text1"/>
        </w:rPr>
        <w:t xml:space="preserve">relacionados con </w:t>
      </w:r>
      <w:r w:rsidR="00F53483">
        <w:rPr>
          <w:rFonts w:ascii="Arial" w:hAnsi="Arial" w:cs="Arial"/>
          <w:bCs/>
          <w:color w:val="000000" w:themeColor="text1"/>
        </w:rPr>
        <w:t>los p</w:t>
      </w:r>
      <w:r w:rsidR="00F53483" w:rsidRPr="00EF5002">
        <w:rPr>
          <w:rFonts w:ascii="Arial" w:hAnsi="Arial" w:cs="Arial"/>
          <w:color w:val="000000" w:themeColor="text1"/>
        </w:rPr>
        <w:t>rocesos de planeación de</w:t>
      </w:r>
      <w:r w:rsidR="00F53483">
        <w:rPr>
          <w:rFonts w:ascii="Arial" w:hAnsi="Arial" w:cs="Arial"/>
          <w:color w:val="000000" w:themeColor="text1"/>
        </w:rPr>
        <w:t xml:space="preserve"> mantenimiento. </w:t>
      </w:r>
    </w:p>
    <w:p w14:paraId="4A60AA6D" w14:textId="77777777" w:rsidR="009F12A2" w:rsidRDefault="009F12A2" w:rsidP="009F12A2">
      <w:pPr>
        <w:spacing w:after="0" w:line="259" w:lineRule="auto"/>
        <w:ind w:right="168"/>
        <w:rPr>
          <w:rFonts w:ascii="Arial" w:hAnsi="Arial" w:cs="Arial"/>
          <w:color w:val="000000" w:themeColor="text1"/>
        </w:rPr>
      </w:pPr>
    </w:p>
    <w:p w14:paraId="7A58BD68" w14:textId="21CCE16A" w:rsidR="009F12A2" w:rsidRDefault="009F12A2" w:rsidP="009F12A2">
      <w:pPr>
        <w:pStyle w:val="Prrafodelista"/>
        <w:numPr>
          <w:ilvl w:val="2"/>
          <w:numId w:val="3"/>
        </w:numPr>
        <w:outlineLvl w:val="2"/>
        <w:rPr>
          <w:rFonts w:ascii="Arial" w:hAnsi="Arial" w:cs="Arial"/>
          <w:b/>
          <w:bCs/>
          <w:color w:val="682245"/>
        </w:rPr>
      </w:pPr>
      <w:r>
        <w:rPr>
          <w:rFonts w:ascii="Arial" w:hAnsi="Arial" w:cs="Arial"/>
          <w:b/>
          <w:bCs/>
          <w:color w:val="682245"/>
        </w:rPr>
        <w:t xml:space="preserve">Importar información </w:t>
      </w:r>
      <w:r w:rsidR="00F67219">
        <w:rPr>
          <w:rFonts w:ascii="Arial" w:hAnsi="Arial" w:cs="Arial"/>
          <w:b/>
          <w:bCs/>
          <w:color w:val="682245"/>
        </w:rPr>
        <w:t>a los ANS</w:t>
      </w:r>
    </w:p>
    <w:p w14:paraId="7FD3ABFF" w14:textId="77777777" w:rsidR="00B60E23" w:rsidRDefault="00B60E23" w:rsidP="00244593">
      <w:pPr>
        <w:spacing w:after="0" w:line="259" w:lineRule="auto"/>
        <w:ind w:left="426" w:right="168"/>
        <w:jc w:val="left"/>
        <w:rPr>
          <w:rFonts w:ascii="Arial" w:hAnsi="Arial" w:cs="Arial"/>
          <w:color w:val="000000" w:themeColor="text1"/>
        </w:rPr>
      </w:pPr>
    </w:p>
    <w:p w14:paraId="3A539F99" w14:textId="7951524A" w:rsidR="00D74DFF" w:rsidRDefault="00F67C9C" w:rsidP="0094364A">
      <w:pPr>
        <w:spacing w:after="0" w:line="259" w:lineRule="auto"/>
        <w:ind w:left="426" w:right="168"/>
        <w:rPr>
          <w:rFonts w:ascii="Arial" w:hAnsi="Arial" w:cs="Arial"/>
          <w:color w:val="000000" w:themeColor="text1"/>
        </w:rPr>
      </w:pPr>
      <w:r>
        <w:rPr>
          <w:rFonts w:ascii="Arial" w:hAnsi="Arial" w:cs="Arial"/>
          <w:color w:val="000000" w:themeColor="text1"/>
        </w:rPr>
        <w:t>Las actividades</w:t>
      </w:r>
      <w:r w:rsidR="002C50E4">
        <w:rPr>
          <w:rFonts w:ascii="Arial" w:hAnsi="Arial" w:cs="Arial"/>
          <w:color w:val="000000" w:themeColor="text1"/>
        </w:rPr>
        <w:t xml:space="preserve"> </w:t>
      </w:r>
      <w:r w:rsidR="005D3517">
        <w:rPr>
          <w:rFonts w:ascii="Arial" w:hAnsi="Arial" w:cs="Arial"/>
          <w:color w:val="000000" w:themeColor="text1"/>
        </w:rPr>
        <w:t xml:space="preserve">de mantenimiento de infraestructura </w:t>
      </w:r>
      <w:r w:rsidR="0094364A">
        <w:rPr>
          <w:rFonts w:ascii="Arial" w:hAnsi="Arial" w:cs="Arial"/>
          <w:color w:val="000000" w:themeColor="text1"/>
        </w:rPr>
        <w:t xml:space="preserve">tecnológica </w:t>
      </w:r>
      <w:r w:rsidR="005D3517">
        <w:rPr>
          <w:rFonts w:ascii="Arial" w:hAnsi="Arial" w:cs="Arial"/>
          <w:color w:val="000000" w:themeColor="text1"/>
        </w:rPr>
        <w:t xml:space="preserve">se deben </w:t>
      </w:r>
      <w:r w:rsidR="0094364A">
        <w:rPr>
          <w:rFonts w:ascii="Arial" w:hAnsi="Arial" w:cs="Arial"/>
          <w:color w:val="000000" w:themeColor="text1"/>
        </w:rPr>
        <w:t>cargar</w:t>
      </w:r>
      <w:r w:rsidR="005D3517">
        <w:rPr>
          <w:rFonts w:ascii="Arial" w:hAnsi="Arial" w:cs="Arial"/>
          <w:color w:val="000000" w:themeColor="text1"/>
        </w:rPr>
        <w:t xml:space="preserve"> en los acuerdos de nivel de servicios </w:t>
      </w:r>
      <w:r w:rsidR="00FC039F">
        <w:rPr>
          <w:rFonts w:ascii="Arial" w:hAnsi="Arial" w:cs="Arial"/>
          <w:color w:val="000000" w:themeColor="text1"/>
        </w:rPr>
        <w:t>ANS</w:t>
      </w:r>
      <w:r w:rsidR="00176EF0">
        <w:rPr>
          <w:rFonts w:ascii="Arial" w:hAnsi="Arial" w:cs="Arial"/>
          <w:color w:val="000000" w:themeColor="text1"/>
        </w:rPr>
        <w:t>.</w:t>
      </w:r>
      <w:r w:rsidR="00EF5002" w:rsidRPr="00EF5002">
        <w:t xml:space="preserve"> </w:t>
      </w:r>
      <w:r w:rsidR="00EF5002" w:rsidRPr="00EF5002">
        <w:rPr>
          <w:rFonts w:ascii="Arial" w:hAnsi="Arial" w:cs="Arial"/>
          <w:color w:val="000000" w:themeColor="text1"/>
        </w:rPr>
        <w:t xml:space="preserve">Teniendo en cuenta </w:t>
      </w:r>
      <w:r w:rsidR="005C09BB">
        <w:rPr>
          <w:rFonts w:ascii="Arial" w:hAnsi="Arial" w:cs="Arial"/>
          <w:color w:val="000000" w:themeColor="text1"/>
        </w:rPr>
        <w:t xml:space="preserve">los </w:t>
      </w:r>
      <w:r w:rsidR="00EF5002" w:rsidRPr="00EF5002">
        <w:rPr>
          <w:rFonts w:ascii="Arial" w:hAnsi="Arial" w:cs="Arial"/>
          <w:color w:val="000000" w:themeColor="text1"/>
        </w:rPr>
        <w:t xml:space="preserve">lineamientos </w:t>
      </w:r>
      <w:r w:rsidR="005C09BB">
        <w:rPr>
          <w:rFonts w:ascii="Arial" w:hAnsi="Arial" w:cs="Arial"/>
          <w:color w:val="000000" w:themeColor="text1"/>
        </w:rPr>
        <w:t xml:space="preserve">y </w:t>
      </w:r>
      <w:r w:rsidR="00EF5002" w:rsidRPr="00EF5002">
        <w:rPr>
          <w:rFonts w:ascii="Arial" w:hAnsi="Arial" w:cs="Arial"/>
          <w:color w:val="000000" w:themeColor="text1"/>
        </w:rPr>
        <w:t>Procesos de planeación de mantenimiento</w:t>
      </w:r>
      <w:r w:rsidR="00EF5002">
        <w:rPr>
          <w:rFonts w:ascii="Arial" w:hAnsi="Arial" w:cs="Arial"/>
          <w:color w:val="000000" w:themeColor="text1"/>
        </w:rPr>
        <w:t xml:space="preserve"> de </w:t>
      </w:r>
      <w:r w:rsidR="00EF5002" w:rsidRPr="00EF5002">
        <w:rPr>
          <w:rFonts w:ascii="Arial" w:hAnsi="Arial" w:cs="Arial"/>
          <w:color w:val="000000" w:themeColor="text1"/>
        </w:rPr>
        <w:t>MinTIC, Guía de servicios tecnológicos, G.ST.01</w:t>
      </w:r>
    </w:p>
    <w:p w14:paraId="60F0D995" w14:textId="77777777" w:rsidR="00F67219" w:rsidRPr="00244593" w:rsidRDefault="00F67219" w:rsidP="00244593">
      <w:pPr>
        <w:spacing w:after="0" w:line="259" w:lineRule="auto"/>
        <w:ind w:left="426" w:right="168"/>
        <w:jc w:val="left"/>
        <w:rPr>
          <w:rFonts w:ascii="Arial" w:hAnsi="Arial" w:cs="Arial"/>
          <w:color w:val="000000" w:themeColor="text1"/>
        </w:rPr>
      </w:pPr>
    </w:p>
    <w:p w14:paraId="604050E0" w14:textId="77777777" w:rsidR="007B0A11" w:rsidRPr="00E712C4" w:rsidRDefault="007B0A11">
      <w:pPr>
        <w:spacing w:after="0" w:line="259" w:lineRule="auto"/>
        <w:ind w:left="-1133" w:right="168" w:firstLine="0"/>
        <w:jc w:val="left"/>
        <w:rPr>
          <w:rFonts w:ascii="Arial" w:hAnsi="Arial" w:cs="Arial"/>
        </w:rPr>
      </w:pPr>
    </w:p>
    <w:p w14:paraId="72F8D68A" w14:textId="4C6F5196" w:rsidR="002A6207" w:rsidRDefault="004E2E7C" w:rsidP="00B23141">
      <w:pPr>
        <w:pStyle w:val="Ttulo2"/>
        <w:numPr>
          <w:ilvl w:val="1"/>
          <w:numId w:val="3"/>
        </w:numPr>
        <w:spacing w:before="40" w:line="240" w:lineRule="auto"/>
        <w:ind w:left="709"/>
        <w:rPr>
          <w:rFonts w:ascii="Arial" w:hAnsi="Arial" w:cs="Arial"/>
          <w:b/>
          <w:bCs/>
          <w:color w:val="682245"/>
          <w:sz w:val="24"/>
        </w:rPr>
      </w:pPr>
      <w:bookmarkStart w:id="16" w:name="_Toc71562264"/>
      <w:bookmarkStart w:id="17" w:name="_Toc71563646"/>
      <w:r w:rsidRPr="005B1585">
        <w:rPr>
          <w:rFonts w:ascii="Arial" w:hAnsi="Arial" w:cs="Arial"/>
          <w:b/>
          <w:bCs/>
          <w:color w:val="682245"/>
          <w:sz w:val="24"/>
        </w:rPr>
        <w:t>Fase de seguimiento y control</w:t>
      </w:r>
      <w:bookmarkEnd w:id="16"/>
      <w:bookmarkEnd w:id="17"/>
      <w:r w:rsidRPr="005B1585">
        <w:rPr>
          <w:rFonts w:ascii="Arial" w:hAnsi="Arial" w:cs="Arial"/>
          <w:b/>
          <w:bCs/>
          <w:color w:val="682245"/>
          <w:sz w:val="24"/>
        </w:rPr>
        <w:t xml:space="preserve"> </w:t>
      </w:r>
    </w:p>
    <w:p w14:paraId="7B973712" w14:textId="77777777" w:rsidR="003763B3" w:rsidRPr="003763B3" w:rsidRDefault="003763B3" w:rsidP="003763B3"/>
    <w:p w14:paraId="1965460A" w14:textId="04B6C79F" w:rsidR="00A5385E" w:rsidRPr="00A5385E" w:rsidRDefault="00D85878" w:rsidP="00A5385E">
      <w:pPr>
        <w:pStyle w:val="Prrafodelista"/>
        <w:numPr>
          <w:ilvl w:val="2"/>
          <w:numId w:val="3"/>
        </w:numPr>
        <w:outlineLvl w:val="2"/>
        <w:rPr>
          <w:rFonts w:ascii="Arial" w:hAnsi="Arial" w:cs="Arial"/>
          <w:b/>
          <w:bCs/>
          <w:color w:val="682245"/>
        </w:rPr>
      </w:pPr>
      <w:r>
        <w:rPr>
          <w:rFonts w:ascii="Arial" w:hAnsi="Arial" w:cs="Arial"/>
          <w:b/>
          <w:bCs/>
          <w:color w:val="682245"/>
        </w:rPr>
        <w:t>Responsable</w:t>
      </w:r>
      <w:r w:rsidR="005072C7">
        <w:rPr>
          <w:rFonts w:ascii="Arial" w:hAnsi="Arial" w:cs="Arial"/>
          <w:b/>
          <w:bCs/>
          <w:color w:val="682245"/>
        </w:rPr>
        <w:t xml:space="preserve"> y </w:t>
      </w:r>
      <w:r w:rsidR="006105FA">
        <w:rPr>
          <w:rFonts w:ascii="Arial" w:hAnsi="Arial" w:cs="Arial"/>
          <w:b/>
          <w:bCs/>
          <w:color w:val="682245"/>
        </w:rPr>
        <w:t>Frecuenc</w:t>
      </w:r>
      <w:r w:rsidR="008F2D6F">
        <w:rPr>
          <w:rFonts w:ascii="Arial" w:hAnsi="Arial" w:cs="Arial"/>
          <w:b/>
          <w:bCs/>
          <w:color w:val="682245"/>
        </w:rPr>
        <w:t>ia</w:t>
      </w:r>
    </w:p>
    <w:p w14:paraId="6C35FBE2" w14:textId="77777777" w:rsidR="00FC2049" w:rsidRDefault="00FC2049" w:rsidP="00131929">
      <w:pPr>
        <w:ind w:left="0"/>
        <w:rPr>
          <w:rFonts w:ascii="Arial" w:hAnsi="Arial" w:cs="Arial"/>
        </w:rPr>
      </w:pPr>
    </w:p>
    <w:p w14:paraId="0DE701DE" w14:textId="2ECC32A0" w:rsidR="00131929" w:rsidRDefault="00131929" w:rsidP="00044329">
      <w:pPr>
        <w:spacing w:after="0" w:line="276" w:lineRule="auto"/>
        <w:ind w:left="426" w:firstLine="0"/>
        <w:rPr>
          <w:rFonts w:ascii="Tahoma" w:hAnsi="Tahoma" w:cs="Tahoma"/>
          <w:color w:val="999EA2"/>
          <w:sz w:val="18"/>
          <w:szCs w:val="18"/>
        </w:rPr>
      </w:pPr>
      <w:r w:rsidRPr="00244593">
        <w:rPr>
          <w:rFonts w:ascii="Arial" w:hAnsi="Arial" w:cs="Arial"/>
          <w:color w:val="000000" w:themeColor="text1"/>
        </w:rPr>
        <w:t>Para el seguimiento, control y evaluación de la ejecución de las actividades de</w:t>
      </w:r>
      <w:r w:rsidR="00A5385E">
        <w:rPr>
          <w:rFonts w:ascii="Arial" w:hAnsi="Arial" w:cs="Arial"/>
          <w:color w:val="000000" w:themeColor="text1"/>
        </w:rPr>
        <w:t xml:space="preserve">l plan de </w:t>
      </w:r>
      <w:r w:rsidR="00A5385E" w:rsidRPr="00244593">
        <w:rPr>
          <w:rFonts w:ascii="Arial" w:hAnsi="Arial" w:cs="Arial"/>
          <w:color w:val="000000" w:themeColor="text1"/>
        </w:rPr>
        <w:t>mantenimiento</w:t>
      </w:r>
      <w:r w:rsidR="00A5385E">
        <w:rPr>
          <w:rFonts w:ascii="Arial" w:hAnsi="Arial" w:cs="Arial"/>
          <w:color w:val="000000" w:themeColor="text1"/>
        </w:rPr>
        <w:t>,</w:t>
      </w:r>
      <w:r w:rsidRPr="00244593">
        <w:rPr>
          <w:rFonts w:ascii="Arial" w:hAnsi="Arial" w:cs="Arial"/>
          <w:color w:val="000000" w:themeColor="text1"/>
        </w:rPr>
        <w:t xml:space="preserve"> se </w:t>
      </w:r>
      <w:r w:rsidR="006418E2" w:rsidRPr="00244593">
        <w:rPr>
          <w:rFonts w:ascii="Arial" w:hAnsi="Arial" w:cs="Arial"/>
          <w:color w:val="000000" w:themeColor="text1"/>
        </w:rPr>
        <w:t>establece</w:t>
      </w:r>
      <w:r w:rsidRPr="00244593">
        <w:rPr>
          <w:rFonts w:ascii="Arial" w:hAnsi="Arial" w:cs="Arial"/>
          <w:color w:val="000000" w:themeColor="text1"/>
        </w:rPr>
        <w:t xml:space="preserve"> un responsable del</w:t>
      </w:r>
      <w:r w:rsidR="00A5385E">
        <w:rPr>
          <w:rFonts w:ascii="Arial" w:hAnsi="Arial" w:cs="Arial"/>
          <w:color w:val="000000" w:themeColor="text1"/>
        </w:rPr>
        <w:t xml:space="preserve"> proceso de gestión tecnológica</w:t>
      </w:r>
      <w:r w:rsidRPr="00244593">
        <w:rPr>
          <w:rFonts w:ascii="Arial" w:hAnsi="Arial" w:cs="Arial"/>
          <w:color w:val="000000" w:themeColor="text1"/>
        </w:rPr>
        <w:t>, quien realizará el monitoreo de las acciones de mejora y/o el cumplimiento de las</w:t>
      </w:r>
      <w:r w:rsidR="00762346">
        <w:rPr>
          <w:rFonts w:ascii="Arial" w:hAnsi="Arial" w:cs="Arial"/>
          <w:color w:val="000000" w:themeColor="text1"/>
        </w:rPr>
        <w:t xml:space="preserve"> actividades </w:t>
      </w:r>
      <w:r w:rsidRPr="00244593">
        <w:rPr>
          <w:rFonts w:ascii="Arial" w:hAnsi="Arial" w:cs="Arial"/>
          <w:color w:val="000000" w:themeColor="text1"/>
        </w:rPr>
        <w:t>programadas</w:t>
      </w:r>
      <w:r w:rsidR="00C85A27">
        <w:rPr>
          <w:rFonts w:ascii="Arial" w:hAnsi="Arial" w:cs="Arial"/>
          <w:color w:val="000000" w:themeColor="text1"/>
        </w:rPr>
        <w:t>,</w:t>
      </w:r>
      <w:r w:rsidRPr="00244593">
        <w:rPr>
          <w:rFonts w:ascii="Arial" w:hAnsi="Arial" w:cs="Arial"/>
          <w:color w:val="000000" w:themeColor="text1"/>
        </w:rPr>
        <w:t xml:space="preserve"> </w:t>
      </w:r>
      <w:r w:rsidR="00762346">
        <w:rPr>
          <w:rFonts w:ascii="Arial" w:hAnsi="Arial" w:cs="Arial"/>
          <w:color w:val="000000" w:themeColor="text1"/>
        </w:rPr>
        <w:t>generando</w:t>
      </w:r>
      <w:r w:rsidR="009B2C18">
        <w:rPr>
          <w:rFonts w:ascii="Arial" w:hAnsi="Arial" w:cs="Arial"/>
          <w:color w:val="000000" w:themeColor="text1"/>
        </w:rPr>
        <w:t xml:space="preserve"> informe</w:t>
      </w:r>
      <w:r w:rsidRPr="00244593">
        <w:rPr>
          <w:rFonts w:ascii="Arial" w:hAnsi="Arial" w:cs="Arial"/>
          <w:color w:val="000000" w:themeColor="text1"/>
        </w:rPr>
        <w:t xml:space="preserve"> </w:t>
      </w:r>
      <w:r w:rsidR="009B2C18">
        <w:rPr>
          <w:rFonts w:ascii="Arial" w:hAnsi="Arial" w:cs="Arial"/>
          <w:color w:val="000000" w:themeColor="text1"/>
        </w:rPr>
        <w:t xml:space="preserve">con frecuencia </w:t>
      </w:r>
      <w:r w:rsidR="00B77BD3">
        <w:rPr>
          <w:rFonts w:ascii="Arial" w:hAnsi="Arial" w:cs="Arial"/>
          <w:color w:val="000000" w:themeColor="text1"/>
        </w:rPr>
        <w:t>semestral</w:t>
      </w:r>
      <w:r w:rsidR="00C85A27">
        <w:rPr>
          <w:rFonts w:ascii="Arial" w:hAnsi="Arial" w:cs="Arial"/>
          <w:color w:val="000000" w:themeColor="text1"/>
        </w:rPr>
        <w:t xml:space="preserve"> utilizando el formato establecido </w:t>
      </w:r>
      <w:hyperlink r:id="rId44" w:history="1">
        <w:r w:rsidR="00CA7D60">
          <w:rPr>
            <w:rFonts w:ascii="Tahoma" w:hAnsi="Tahoma" w:cs="Tahoma"/>
            <w:color w:val="3862A6"/>
            <w:sz w:val="18"/>
            <w:szCs w:val="18"/>
          </w:rPr>
          <w:br/>
        </w:r>
        <w:r w:rsidR="00CA7D60" w:rsidRPr="00CA7D60">
          <w:rPr>
            <w:rFonts w:ascii="Arial" w:hAnsi="Arial" w:cs="Arial"/>
            <w:b/>
            <w:bCs/>
            <w:color w:val="000000" w:themeColor="text1"/>
          </w:rPr>
          <w:t>GTE-FT-05 V2 Informe de Estado y Gestión-.docx</w:t>
        </w:r>
      </w:hyperlink>
      <w:r w:rsidR="00C31497">
        <w:rPr>
          <w:rFonts w:ascii="Tahoma" w:hAnsi="Tahoma" w:cs="Tahoma"/>
          <w:color w:val="999EA2"/>
          <w:sz w:val="18"/>
          <w:szCs w:val="18"/>
        </w:rPr>
        <w:t>.</w:t>
      </w:r>
    </w:p>
    <w:p w14:paraId="7CF97EBB" w14:textId="7FE6BE31" w:rsidR="00996A00" w:rsidRDefault="00996A00" w:rsidP="00996A00">
      <w:pPr>
        <w:rPr>
          <w:rFonts w:ascii="Arial" w:hAnsi="Arial" w:cs="Arial"/>
        </w:rPr>
      </w:pPr>
    </w:p>
    <w:p w14:paraId="183A026B" w14:textId="6B6DF8B4" w:rsidR="00A34D24" w:rsidRPr="00110BCB" w:rsidRDefault="00A34D24" w:rsidP="00110BCB">
      <w:pPr>
        <w:pStyle w:val="Prrafodelista"/>
        <w:numPr>
          <w:ilvl w:val="2"/>
          <w:numId w:val="3"/>
        </w:numPr>
        <w:rPr>
          <w:rFonts w:ascii="Arial" w:hAnsi="Arial" w:cs="Arial"/>
          <w:b/>
          <w:bCs/>
          <w:color w:val="682245"/>
        </w:rPr>
      </w:pPr>
      <w:r w:rsidRPr="00110BCB">
        <w:rPr>
          <w:rFonts w:ascii="Arial" w:hAnsi="Arial" w:cs="Arial"/>
          <w:b/>
          <w:bCs/>
          <w:color w:val="682245"/>
        </w:rPr>
        <w:t>Indicador</w:t>
      </w:r>
    </w:p>
    <w:p w14:paraId="047B8B1B" w14:textId="77777777" w:rsidR="00A34D24" w:rsidRDefault="00A34D24" w:rsidP="00A34D24">
      <w:pPr>
        <w:rPr>
          <w:rFonts w:ascii="Arial" w:hAnsi="Arial" w:cs="Arial"/>
          <w:b/>
          <w:bCs/>
          <w:color w:val="682245"/>
        </w:rPr>
      </w:pPr>
    </w:p>
    <w:tbl>
      <w:tblPr>
        <w:tblpPr w:leftFromText="141" w:rightFromText="141" w:vertAnchor="text" w:horzAnchor="margin" w:tblpXSpec="center" w:tblpY="69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0"/>
        <w:gridCol w:w="3733"/>
        <w:gridCol w:w="850"/>
        <w:gridCol w:w="1701"/>
      </w:tblGrid>
      <w:tr w:rsidR="00110BCB" w:rsidRPr="00244593" w14:paraId="19A9FF97" w14:textId="77777777" w:rsidTr="00110BCB">
        <w:trPr>
          <w:trHeight w:val="437"/>
        </w:trPr>
        <w:tc>
          <w:tcPr>
            <w:tcW w:w="3350" w:type="dxa"/>
            <w:vAlign w:val="center"/>
          </w:tcPr>
          <w:p w14:paraId="45773EF5" w14:textId="77777777" w:rsidR="00110BCB" w:rsidRPr="00244593" w:rsidRDefault="00110BCB" w:rsidP="00110BCB">
            <w:pPr>
              <w:pStyle w:val="Default"/>
              <w:jc w:val="center"/>
              <w:rPr>
                <w:rFonts w:eastAsia="Myanmar Text"/>
                <w:b/>
                <w:bCs/>
                <w:color w:val="000000" w:themeColor="text1"/>
                <w:sz w:val="20"/>
                <w:szCs w:val="20"/>
                <w:lang w:val="es-CO" w:eastAsia="es-CO"/>
              </w:rPr>
            </w:pPr>
            <w:r w:rsidRPr="00244593">
              <w:rPr>
                <w:rFonts w:eastAsia="Myanmar Text"/>
                <w:b/>
                <w:bCs/>
                <w:color w:val="000000" w:themeColor="text1"/>
                <w:sz w:val="20"/>
                <w:szCs w:val="20"/>
                <w:lang w:val="es-CO" w:eastAsia="es-CO"/>
              </w:rPr>
              <w:t>NOMBRE DEL INDICADOR</w:t>
            </w:r>
          </w:p>
        </w:tc>
        <w:tc>
          <w:tcPr>
            <w:tcW w:w="3733" w:type="dxa"/>
            <w:vAlign w:val="center"/>
          </w:tcPr>
          <w:p w14:paraId="0AB705C3" w14:textId="77777777" w:rsidR="00110BCB" w:rsidRPr="00244593" w:rsidRDefault="00110BCB" w:rsidP="00110BCB">
            <w:pPr>
              <w:pStyle w:val="Default"/>
              <w:jc w:val="center"/>
              <w:rPr>
                <w:rFonts w:eastAsia="Myanmar Text"/>
                <w:b/>
                <w:bCs/>
                <w:color w:val="000000" w:themeColor="text1"/>
                <w:sz w:val="20"/>
                <w:szCs w:val="20"/>
                <w:lang w:val="es-CO" w:eastAsia="es-CO"/>
              </w:rPr>
            </w:pPr>
            <w:r w:rsidRPr="00244593">
              <w:rPr>
                <w:rFonts w:eastAsia="Myanmar Text"/>
                <w:b/>
                <w:bCs/>
                <w:color w:val="000000" w:themeColor="text1"/>
                <w:sz w:val="20"/>
                <w:szCs w:val="20"/>
                <w:lang w:val="es-CO" w:eastAsia="es-CO"/>
              </w:rPr>
              <w:t>FORMULA DEL INDICADOR</w:t>
            </w:r>
          </w:p>
        </w:tc>
        <w:tc>
          <w:tcPr>
            <w:tcW w:w="850" w:type="dxa"/>
            <w:vAlign w:val="center"/>
          </w:tcPr>
          <w:p w14:paraId="2A64CBA1" w14:textId="77777777" w:rsidR="00110BCB" w:rsidRPr="00244593" w:rsidRDefault="00110BCB" w:rsidP="00110BCB">
            <w:pPr>
              <w:pStyle w:val="Default"/>
              <w:jc w:val="center"/>
              <w:rPr>
                <w:rFonts w:eastAsia="Myanmar Text"/>
                <w:b/>
                <w:bCs/>
                <w:color w:val="000000" w:themeColor="text1"/>
                <w:sz w:val="20"/>
                <w:szCs w:val="20"/>
                <w:lang w:val="es-CO" w:eastAsia="es-CO"/>
              </w:rPr>
            </w:pPr>
            <w:r w:rsidRPr="00244593">
              <w:rPr>
                <w:rFonts w:eastAsia="Myanmar Text"/>
                <w:b/>
                <w:bCs/>
                <w:color w:val="000000" w:themeColor="text1"/>
                <w:sz w:val="20"/>
                <w:szCs w:val="20"/>
                <w:lang w:val="es-CO" w:eastAsia="es-CO"/>
              </w:rPr>
              <w:t>META</w:t>
            </w:r>
          </w:p>
        </w:tc>
        <w:tc>
          <w:tcPr>
            <w:tcW w:w="1701" w:type="dxa"/>
            <w:vAlign w:val="center"/>
          </w:tcPr>
          <w:p w14:paraId="77E4A565" w14:textId="77777777" w:rsidR="00110BCB" w:rsidRPr="00244593" w:rsidRDefault="00110BCB" w:rsidP="00110BCB">
            <w:pPr>
              <w:pStyle w:val="Default"/>
              <w:jc w:val="center"/>
              <w:rPr>
                <w:rFonts w:eastAsia="Myanmar Text"/>
                <w:b/>
                <w:bCs/>
                <w:color w:val="000000" w:themeColor="text1"/>
                <w:sz w:val="20"/>
                <w:szCs w:val="20"/>
                <w:lang w:val="es-CO" w:eastAsia="es-CO"/>
              </w:rPr>
            </w:pPr>
            <w:r w:rsidRPr="00244593">
              <w:rPr>
                <w:rFonts w:eastAsia="Myanmar Text"/>
                <w:b/>
                <w:bCs/>
                <w:color w:val="000000" w:themeColor="text1"/>
                <w:sz w:val="20"/>
                <w:szCs w:val="20"/>
                <w:lang w:val="es-CO" w:eastAsia="es-CO"/>
              </w:rPr>
              <w:t>FRECUENCIA</w:t>
            </w:r>
          </w:p>
        </w:tc>
      </w:tr>
      <w:tr w:rsidR="00110BCB" w:rsidRPr="00244593" w14:paraId="1AEF6C08" w14:textId="77777777" w:rsidTr="00110BCB">
        <w:trPr>
          <w:trHeight w:val="1223"/>
        </w:trPr>
        <w:tc>
          <w:tcPr>
            <w:tcW w:w="3350" w:type="dxa"/>
          </w:tcPr>
          <w:p w14:paraId="29BF0CEA" w14:textId="77777777" w:rsidR="00110BCB" w:rsidRPr="00244593" w:rsidRDefault="00110BCB" w:rsidP="00110BCB">
            <w:pPr>
              <w:spacing w:before="120" w:line="240" w:lineRule="auto"/>
              <w:ind w:left="0"/>
              <w:rPr>
                <w:rFonts w:ascii="Arial" w:hAnsi="Arial" w:cs="Arial"/>
                <w:color w:val="000000" w:themeColor="text1"/>
                <w:sz w:val="20"/>
                <w:szCs w:val="20"/>
              </w:rPr>
            </w:pPr>
            <w:r w:rsidRPr="00244593">
              <w:rPr>
                <w:rFonts w:ascii="Arial" w:hAnsi="Arial" w:cs="Arial"/>
                <w:color w:val="000000" w:themeColor="text1"/>
                <w:sz w:val="20"/>
                <w:szCs w:val="20"/>
              </w:rPr>
              <w:t xml:space="preserve">Avance de actividades del Plan de Mantenimiento de la </w:t>
            </w:r>
            <w:r>
              <w:rPr>
                <w:rFonts w:ascii="Arial" w:hAnsi="Arial" w:cs="Arial"/>
                <w:color w:val="000000" w:themeColor="text1"/>
                <w:sz w:val="20"/>
                <w:szCs w:val="20"/>
              </w:rPr>
              <w:t xml:space="preserve">infraestructura </w:t>
            </w:r>
            <w:r w:rsidRPr="00244593">
              <w:rPr>
                <w:rFonts w:ascii="Arial" w:hAnsi="Arial" w:cs="Arial"/>
                <w:color w:val="000000" w:themeColor="text1"/>
                <w:sz w:val="20"/>
                <w:szCs w:val="20"/>
              </w:rPr>
              <w:t xml:space="preserve">tecnológica </w:t>
            </w:r>
          </w:p>
        </w:tc>
        <w:tc>
          <w:tcPr>
            <w:tcW w:w="3733" w:type="dxa"/>
          </w:tcPr>
          <w:p w14:paraId="215F244F" w14:textId="77777777" w:rsidR="00110BCB" w:rsidRPr="00244593" w:rsidRDefault="00110BCB" w:rsidP="00110BCB">
            <w:pPr>
              <w:spacing w:before="120" w:line="240" w:lineRule="auto"/>
              <w:ind w:left="0"/>
              <w:rPr>
                <w:rFonts w:ascii="Arial" w:hAnsi="Arial" w:cs="Arial"/>
                <w:color w:val="000000" w:themeColor="text1"/>
                <w:sz w:val="20"/>
                <w:szCs w:val="20"/>
              </w:rPr>
            </w:pPr>
            <w:r w:rsidRPr="00244593">
              <w:rPr>
                <w:rFonts w:ascii="Arial" w:hAnsi="Arial" w:cs="Arial"/>
                <w:color w:val="000000" w:themeColor="text1"/>
                <w:sz w:val="20"/>
                <w:szCs w:val="20"/>
              </w:rPr>
              <w:t>[(Cantidad de actividades de mantenimiento ejecutad</w:t>
            </w:r>
            <w:r>
              <w:rPr>
                <w:rFonts w:ascii="Arial" w:hAnsi="Arial" w:cs="Arial"/>
                <w:color w:val="000000" w:themeColor="text1"/>
                <w:sz w:val="20"/>
                <w:szCs w:val="20"/>
              </w:rPr>
              <w:t>o</w:t>
            </w:r>
            <w:r w:rsidRPr="00244593">
              <w:rPr>
                <w:rFonts w:ascii="Arial" w:hAnsi="Arial" w:cs="Arial"/>
                <w:color w:val="000000" w:themeColor="text1"/>
                <w:sz w:val="20"/>
                <w:szCs w:val="20"/>
              </w:rPr>
              <w:t>) /</w:t>
            </w:r>
            <w:r>
              <w:rPr>
                <w:rFonts w:ascii="Arial" w:hAnsi="Arial" w:cs="Arial"/>
                <w:color w:val="000000" w:themeColor="text1"/>
                <w:sz w:val="20"/>
                <w:szCs w:val="20"/>
              </w:rPr>
              <w:t xml:space="preserve"> </w:t>
            </w:r>
            <w:r w:rsidRPr="00244593">
              <w:rPr>
                <w:rFonts w:ascii="Arial" w:hAnsi="Arial" w:cs="Arial"/>
                <w:color w:val="000000" w:themeColor="text1"/>
                <w:sz w:val="20"/>
                <w:szCs w:val="20"/>
              </w:rPr>
              <w:t>(Cantidad de actividades de mantenimiento pr</w:t>
            </w:r>
            <w:r>
              <w:rPr>
                <w:rFonts w:ascii="Arial" w:hAnsi="Arial" w:cs="Arial"/>
                <w:color w:val="000000" w:themeColor="text1"/>
                <w:sz w:val="20"/>
                <w:szCs w:val="20"/>
              </w:rPr>
              <w:t>ogramado x periodo</w:t>
            </w:r>
            <w:r w:rsidRPr="00244593">
              <w:rPr>
                <w:rFonts w:ascii="Arial" w:hAnsi="Arial" w:cs="Arial"/>
                <w:color w:val="000000" w:themeColor="text1"/>
                <w:sz w:val="20"/>
                <w:szCs w:val="20"/>
              </w:rPr>
              <w:t xml:space="preserve">] x 100 </w:t>
            </w:r>
          </w:p>
        </w:tc>
        <w:tc>
          <w:tcPr>
            <w:tcW w:w="850" w:type="dxa"/>
          </w:tcPr>
          <w:p w14:paraId="5A00A01F" w14:textId="77777777" w:rsidR="00110BCB" w:rsidRDefault="00110BCB" w:rsidP="00110BCB">
            <w:pPr>
              <w:spacing w:before="120" w:line="240" w:lineRule="auto"/>
              <w:ind w:left="72" w:hanging="72"/>
              <w:jc w:val="center"/>
              <w:rPr>
                <w:rFonts w:ascii="Arial" w:hAnsi="Arial" w:cs="Arial"/>
                <w:color w:val="000000" w:themeColor="text1"/>
                <w:sz w:val="20"/>
                <w:szCs w:val="20"/>
              </w:rPr>
            </w:pPr>
          </w:p>
          <w:p w14:paraId="650BB2A8" w14:textId="77777777" w:rsidR="00110BCB" w:rsidRPr="00244593" w:rsidRDefault="00110BCB" w:rsidP="00110BCB">
            <w:pPr>
              <w:spacing w:before="120" w:line="240" w:lineRule="auto"/>
              <w:ind w:left="72" w:hanging="72"/>
              <w:jc w:val="center"/>
              <w:rPr>
                <w:rFonts w:ascii="Arial" w:hAnsi="Arial" w:cs="Arial"/>
                <w:color w:val="000000" w:themeColor="text1"/>
                <w:sz w:val="20"/>
                <w:szCs w:val="20"/>
              </w:rPr>
            </w:pPr>
            <w:r w:rsidRPr="00244593">
              <w:rPr>
                <w:rFonts w:ascii="Arial" w:hAnsi="Arial" w:cs="Arial"/>
                <w:color w:val="000000" w:themeColor="text1"/>
                <w:sz w:val="20"/>
                <w:szCs w:val="20"/>
              </w:rPr>
              <w:t>85%</w:t>
            </w:r>
          </w:p>
        </w:tc>
        <w:tc>
          <w:tcPr>
            <w:tcW w:w="1701" w:type="dxa"/>
          </w:tcPr>
          <w:p w14:paraId="0CD1B85E" w14:textId="77777777" w:rsidR="00110BCB" w:rsidRDefault="00110BCB" w:rsidP="00110BCB">
            <w:pPr>
              <w:spacing w:before="120" w:line="240" w:lineRule="auto"/>
              <w:rPr>
                <w:rFonts w:ascii="Arial" w:hAnsi="Arial" w:cs="Arial"/>
                <w:color w:val="000000" w:themeColor="text1"/>
                <w:sz w:val="20"/>
                <w:szCs w:val="20"/>
              </w:rPr>
            </w:pPr>
          </w:p>
          <w:p w14:paraId="649A9FC0" w14:textId="77777777" w:rsidR="00110BCB" w:rsidRPr="00244593" w:rsidRDefault="00110BCB" w:rsidP="00110BCB">
            <w:pPr>
              <w:spacing w:before="120" w:line="240" w:lineRule="auto"/>
              <w:rPr>
                <w:rFonts w:ascii="Arial" w:hAnsi="Arial" w:cs="Arial"/>
                <w:color w:val="000000" w:themeColor="text1"/>
                <w:sz w:val="20"/>
                <w:szCs w:val="20"/>
              </w:rPr>
            </w:pPr>
            <w:r>
              <w:rPr>
                <w:rFonts w:ascii="Arial" w:hAnsi="Arial" w:cs="Arial"/>
                <w:color w:val="000000" w:themeColor="text1"/>
                <w:sz w:val="20"/>
                <w:szCs w:val="20"/>
              </w:rPr>
              <w:t>Semestral</w:t>
            </w:r>
          </w:p>
        </w:tc>
      </w:tr>
    </w:tbl>
    <w:p w14:paraId="1294422F" w14:textId="5D4940CF" w:rsidR="00A34D24" w:rsidRPr="00244593" w:rsidRDefault="00EE22B2" w:rsidP="00A34D24">
      <w:pPr>
        <w:ind w:left="426"/>
        <w:rPr>
          <w:rFonts w:ascii="Arial" w:hAnsi="Arial" w:cs="Arial"/>
          <w:color w:val="000000" w:themeColor="text1"/>
        </w:rPr>
      </w:pPr>
      <w:r>
        <w:rPr>
          <w:rFonts w:ascii="Arial" w:hAnsi="Arial" w:cs="Arial"/>
          <w:color w:val="000000" w:themeColor="text1"/>
        </w:rPr>
        <w:t xml:space="preserve">Este se </w:t>
      </w:r>
      <w:r w:rsidR="00714A33">
        <w:rPr>
          <w:rFonts w:ascii="Arial" w:hAnsi="Arial" w:cs="Arial"/>
          <w:color w:val="000000" w:themeColor="text1"/>
        </w:rPr>
        <w:t>realizará</w:t>
      </w:r>
      <w:r>
        <w:rPr>
          <w:rFonts w:ascii="Arial" w:hAnsi="Arial" w:cs="Arial"/>
          <w:color w:val="000000" w:themeColor="text1"/>
        </w:rPr>
        <w:t xml:space="preserve"> </w:t>
      </w:r>
      <w:r w:rsidR="00963B0B">
        <w:rPr>
          <w:rFonts w:ascii="Arial" w:hAnsi="Arial" w:cs="Arial"/>
          <w:color w:val="000000" w:themeColor="text1"/>
        </w:rPr>
        <w:t xml:space="preserve">en dos periodos de frecuencia </w:t>
      </w:r>
      <w:r>
        <w:rPr>
          <w:rFonts w:ascii="Arial" w:hAnsi="Arial" w:cs="Arial"/>
          <w:color w:val="000000" w:themeColor="text1"/>
        </w:rPr>
        <w:t xml:space="preserve">Semestralmente </w:t>
      </w:r>
      <w:r w:rsidR="00B42EF1">
        <w:rPr>
          <w:rFonts w:ascii="Arial" w:hAnsi="Arial" w:cs="Arial"/>
          <w:color w:val="000000" w:themeColor="text1"/>
        </w:rPr>
        <w:t>de la siguiente manera.</w:t>
      </w:r>
    </w:p>
    <w:p w14:paraId="1C2902B9" w14:textId="5776E20C" w:rsidR="00110BCB" w:rsidRDefault="00110BCB" w:rsidP="00A34D24">
      <w:pPr>
        <w:ind w:left="0" w:firstLine="0"/>
        <w:rPr>
          <w:rFonts w:ascii="Arial" w:hAnsi="Arial" w:cs="Arial"/>
        </w:rPr>
      </w:pPr>
    </w:p>
    <w:p w14:paraId="06CADB1A" w14:textId="4C584D64" w:rsidR="00110BCB" w:rsidRDefault="00110BCB" w:rsidP="00A34D24">
      <w:pPr>
        <w:ind w:left="0" w:firstLine="0"/>
        <w:rPr>
          <w:rFonts w:ascii="Arial" w:hAnsi="Arial" w:cs="Arial"/>
        </w:rPr>
      </w:pPr>
    </w:p>
    <w:p w14:paraId="487BC190" w14:textId="55DE17AE" w:rsidR="00110BCB" w:rsidRDefault="00110BCB" w:rsidP="00A34D24">
      <w:pPr>
        <w:ind w:left="0" w:firstLine="0"/>
        <w:rPr>
          <w:rFonts w:ascii="Arial" w:hAnsi="Arial" w:cs="Arial"/>
        </w:rPr>
      </w:pPr>
    </w:p>
    <w:p w14:paraId="443F46DA" w14:textId="4A8DEE77" w:rsidR="00110BCB" w:rsidRDefault="00110BCB" w:rsidP="00A34D24">
      <w:pPr>
        <w:ind w:left="0" w:firstLine="0"/>
        <w:rPr>
          <w:rFonts w:ascii="Arial" w:hAnsi="Arial" w:cs="Arial"/>
        </w:rPr>
      </w:pPr>
    </w:p>
    <w:p w14:paraId="420219D5" w14:textId="65A5C89C" w:rsidR="00110BCB" w:rsidRDefault="00110BCB" w:rsidP="00A34D24">
      <w:pPr>
        <w:ind w:left="0" w:firstLine="0"/>
        <w:rPr>
          <w:rFonts w:ascii="Arial" w:hAnsi="Arial" w:cs="Arial"/>
        </w:rPr>
      </w:pPr>
    </w:p>
    <w:p w14:paraId="240DE669" w14:textId="444D0689" w:rsidR="00110BCB" w:rsidRDefault="00110BCB" w:rsidP="00A34D24">
      <w:pPr>
        <w:ind w:left="0" w:firstLine="0"/>
        <w:rPr>
          <w:rFonts w:ascii="Arial" w:hAnsi="Arial" w:cs="Arial"/>
        </w:rPr>
      </w:pPr>
    </w:p>
    <w:p w14:paraId="5A009F0B" w14:textId="77777777" w:rsidR="00110BCB" w:rsidRDefault="00110BCB" w:rsidP="00A34D24">
      <w:pPr>
        <w:ind w:left="0" w:firstLine="0"/>
        <w:rPr>
          <w:rFonts w:ascii="Arial" w:hAnsi="Arial" w:cs="Arial"/>
        </w:rPr>
      </w:pPr>
    </w:p>
    <w:p w14:paraId="2A61B4C1" w14:textId="77777777" w:rsidR="00110BCB" w:rsidRDefault="00110BCB" w:rsidP="00A34D24">
      <w:pPr>
        <w:ind w:left="0" w:firstLine="0"/>
        <w:rPr>
          <w:rFonts w:ascii="Arial" w:hAnsi="Arial" w:cs="Arial"/>
        </w:rPr>
      </w:pPr>
    </w:p>
    <w:p w14:paraId="7E1006C3" w14:textId="77777777" w:rsidR="00941526" w:rsidRPr="00941526" w:rsidRDefault="00941526" w:rsidP="00941526">
      <w:pPr>
        <w:pStyle w:val="Prrafodelista"/>
        <w:numPr>
          <w:ilvl w:val="0"/>
          <w:numId w:val="4"/>
        </w:numPr>
        <w:rPr>
          <w:rFonts w:ascii="Arial" w:hAnsi="Arial" w:cs="Arial"/>
          <w:b/>
          <w:bCs/>
          <w:vanish/>
          <w:color w:val="682245"/>
        </w:rPr>
      </w:pPr>
    </w:p>
    <w:p w14:paraId="058D91F4" w14:textId="77777777" w:rsidR="00941526" w:rsidRPr="00941526" w:rsidRDefault="00941526" w:rsidP="00941526">
      <w:pPr>
        <w:pStyle w:val="Prrafodelista"/>
        <w:numPr>
          <w:ilvl w:val="0"/>
          <w:numId w:val="4"/>
        </w:numPr>
        <w:rPr>
          <w:rFonts w:ascii="Arial" w:hAnsi="Arial" w:cs="Arial"/>
          <w:b/>
          <w:bCs/>
          <w:vanish/>
          <w:color w:val="682245"/>
        </w:rPr>
      </w:pPr>
    </w:p>
    <w:p w14:paraId="5ACD02DF" w14:textId="77777777" w:rsidR="00941526" w:rsidRPr="00941526" w:rsidRDefault="00941526" w:rsidP="00941526">
      <w:pPr>
        <w:pStyle w:val="Prrafodelista"/>
        <w:numPr>
          <w:ilvl w:val="0"/>
          <w:numId w:val="4"/>
        </w:numPr>
        <w:rPr>
          <w:rFonts w:ascii="Arial" w:hAnsi="Arial" w:cs="Arial"/>
          <w:b/>
          <w:bCs/>
          <w:vanish/>
          <w:color w:val="682245"/>
        </w:rPr>
      </w:pPr>
    </w:p>
    <w:p w14:paraId="7EC688DF" w14:textId="77777777" w:rsidR="00941526" w:rsidRPr="00941526" w:rsidRDefault="00941526" w:rsidP="00941526">
      <w:pPr>
        <w:pStyle w:val="Prrafodelista"/>
        <w:numPr>
          <w:ilvl w:val="0"/>
          <w:numId w:val="4"/>
        </w:numPr>
        <w:rPr>
          <w:rFonts w:ascii="Arial" w:hAnsi="Arial" w:cs="Arial"/>
          <w:b/>
          <w:bCs/>
          <w:vanish/>
          <w:color w:val="682245"/>
        </w:rPr>
      </w:pPr>
    </w:p>
    <w:p w14:paraId="005B9F3D" w14:textId="442FFC16" w:rsidR="00941526" w:rsidRPr="00110BCB" w:rsidRDefault="00941526" w:rsidP="00110BCB">
      <w:pPr>
        <w:pStyle w:val="Prrafodelista"/>
        <w:numPr>
          <w:ilvl w:val="2"/>
          <w:numId w:val="3"/>
        </w:numPr>
        <w:rPr>
          <w:rFonts w:ascii="Arial" w:hAnsi="Arial" w:cs="Arial"/>
          <w:b/>
          <w:bCs/>
          <w:color w:val="682245"/>
        </w:rPr>
      </w:pPr>
      <w:r w:rsidRPr="00110BCB">
        <w:rPr>
          <w:rFonts w:ascii="Arial" w:hAnsi="Arial" w:cs="Arial"/>
          <w:b/>
          <w:bCs/>
          <w:color w:val="682245"/>
        </w:rPr>
        <w:t>Meta</w:t>
      </w:r>
    </w:p>
    <w:p w14:paraId="2EC49EB3" w14:textId="77777777" w:rsidR="00110BCB" w:rsidRDefault="00110BCB" w:rsidP="00110BCB">
      <w:pPr>
        <w:pStyle w:val="Prrafodelista"/>
        <w:ind w:left="1004" w:firstLine="0"/>
        <w:rPr>
          <w:rFonts w:ascii="Arial" w:hAnsi="Arial" w:cs="Arial"/>
          <w:b/>
          <w:bCs/>
          <w:color w:val="682245"/>
        </w:rPr>
      </w:pPr>
    </w:p>
    <w:p w14:paraId="3BD2E217" w14:textId="41BB7ADA" w:rsidR="00941526" w:rsidRPr="00851CE4" w:rsidRDefault="00941526" w:rsidP="00941526">
      <w:pPr>
        <w:ind w:left="426"/>
        <w:rPr>
          <w:rFonts w:ascii="Arial" w:hAnsi="Arial" w:cs="Arial"/>
          <w:color w:val="000000" w:themeColor="text1"/>
        </w:rPr>
      </w:pPr>
      <w:r w:rsidRPr="00851CE4">
        <w:rPr>
          <w:rFonts w:ascii="Arial" w:hAnsi="Arial" w:cs="Arial"/>
          <w:color w:val="000000" w:themeColor="text1"/>
        </w:rPr>
        <w:t xml:space="preserve">Se </w:t>
      </w:r>
      <w:r w:rsidR="005957F2">
        <w:rPr>
          <w:rFonts w:ascii="Arial" w:hAnsi="Arial" w:cs="Arial"/>
          <w:color w:val="000000" w:themeColor="text1"/>
        </w:rPr>
        <w:t>define meta de</w:t>
      </w:r>
      <w:r w:rsidRPr="00851CE4">
        <w:rPr>
          <w:rFonts w:ascii="Arial" w:hAnsi="Arial" w:cs="Arial"/>
          <w:color w:val="000000" w:themeColor="text1"/>
        </w:rPr>
        <w:t xml:space="preserve"> 85% en el avance de actividades del Plan de Mantenimiento de la </w:t>
      </w:r>
      <w:r w:rsidR="005957F2">
        <w:rPr>
          <w:rFonts w:ascii="Arial" w:hAnsi="Arial" w:cs="Arial"/>
          <w:color w:val="000000" w:themeColor="text1"/>
        </w:rPr>
        <w:t>infraestructura</w:t>
      </w:r>
      <w:r w:rsidRPr="00851CE4">
        <w:rPr>
          <w:rFonts w:ascii="Arial" w:hAnsi="Arial" w:cs="Arial"/>
          <w:color w:val="000000" w:themeColor="text1"/>
        </w:rPr>
        <w:t xml:space="preserve"> tecnológica para el periodo 202</w:t>
      </w:r>
      <w:r w:rsidR="004748AF">
        <w:rPr>
          <w:rFonts w:ascii="Arial" w:hAnsi="Arial" w:cs="Arial"/>
          <w:color w:val="000000" w:themeColor="text1"/>
        </w:rPr>
        <w:t>2</w:t>
      </w:r>
      <w:r w:rsidRPr="00851CE4">
        <w:rPr>
          <w:rFonts w:ascii="Arial" w:hAnsi="Arial" w:cs="Arial"/>
          <w:color w:val="000000" w:themeColor="text1"/>
        </w:rPr>
        <w:t>.</w:t>
      </w:r>
    </w:p>
    <w:p w14:paraId="7F017209" w14:textId="77777777" w:rsidR="00941526" w:rsidRPr="00E712C4" w:rsidRDefault="00941526" w:rsidP="00996A00">
      <w:pPr>
        <w:rPr>
          <w:rFonts w:ascii="Arial" w:hAnsi="Arial" w:cs="Arial"/>
        </w:rPr>
      </w:pPr>
    </w:p>
    <w:p w14:paraId="124754A7" w14:textId="6D995921" w:rsidR="00932DEB" w:rsidRDefault="00F37686" w:rsidP="00932DEB">
      <w:pPr>
        <w:pStyle w:val="Ttulo1"/>
        <w:numPr>
          <w:ilvl w:val="0"/>
          <w:numId w:val="3"/>
        </w:numPr>
        <w:spacing w:before="240" w:line="240" w:lineRule="auto"/>
        <w:rPr>
          <w:rFonts w:ascii="Arial" w:eastAsiaTheme="majorEastAsia" w:hAnsi="Arial" w:cs="Arial"/>
          <w:b/>
          <w:sz w:val="24"/>
          <w:szCs w:val="24"/>
          <w:lang w:eastAsia="en-US"/>
        </w:rPr>
      </w:pPr>
      <w:bookmarkStart w:id="18" w:name="_Toc71562265"/>
      <w:bookmarkStart w:id="19" w:name="_Toc71563647"/>
      <w:r w:rsidRPr="000F42A9">
        <w:rPr>
          <w:rFonts w:ascii="Arial" w:eastAsiaTheme="majorEastAsia" w:hAnsi="Arial" w:cs="Arial"/>
          <w:b/>
          <w:sz w:val="24"/>
          <w:szCs w:val="24"/>
          <w:lang w:eastAsia="en-US"/>
        </w:rPr>
        <w:t>D</w:t>
      </w:r>
      <w:r w:rsidR="0029254B">
        <w:rPr>
          <w:rFonts w:ascii="Arial" w:eastAsiaTheme="majorEastAsia" w:hAnsi="Arial" w:cs="Arial"/>
          <w:b/>
          <w:sz w:val="24"/>
          <w:szCs w:val="24"/>
          <w:lang w:eastAsia="en-US"/>
        </w:rPr>
        <w:t>ocumentos Relacionados</w:t>
      </w:r>
      <w:bookmarkEnd w:id="18"/>
      <w:bookmarkEnd w:id="19"/>
    </w:p>
    <w:p w14:paraId="01B17A43" w14:textId="7D65EA22" w:rsidR="00726F04" w:rsidRPr="00083F52" w:rsidRDefault="00316662" w:rsidP="00083F52">
      <w:pPr>
        <w:pStyle w:val="Prrafodelista"/>
        <w:numPr>
          <w:ilvl w:val="0"/>
          <w:numId w:val="12"/>
        </w:numPr>
        <w:spacing w:before="120" w:after="160" w:line="240" w:lineRule="auto"/>
        <w:rPr>
          <w:rFonts w:ascii="Arial" w:hAnsi="Arial" w:cs="Arial"/>
          <w:color w:val="000000" w:themeColor="text1"/>
        </w:rPr>
      </w:pPr>
      <w:r w:rsidRPr="00083F52">
        <w:rPr>
          <w:rFonts w:ascii="Arial" w:hAnsi="Arial" w:cs="Arial"/>
          <w:color w:val="000000" w:themeColor="text1"/>
        </w:rPr>
        <w:t>Manual de Mantenimiento Preventivo y Correctivo</w:t>
      </w:r>
      <w:r w:rsidR="00783817">
        <w:rPr>
          <w:rFonts w:ascii="Arial" w:hAnsi="Arial" w:cs="Arial"/>
          <w:color w:val="000000" w:themeColor="text1"/>
        </w:rPr>
        <w:t xml:space="preserve"> (</w:t>
      </w:r>
      <w:r w:rsidR="00783817" w:rsidRPr="00083F52">
        <w:rPr>
          <w:rFonts w:ascii="Arial" w:hAnsi="Arial" w:cs="Arial"/>
          <w:color w:val="000000" w:themeColor="text1"/>
        </w:rPr>
        <w:t>GTE-MA-01 V1</w:t>
      </w:r>
      <w:r w:rsidR="00783817">
        <w:rPr>
          <w:rFonts w:ascii="Arial" w:hAnsi="Arial" w:cs="Arial"/>
          <w:color w:val="000000" w:themeColor="text1"/>
        </w:rPr>
        <w:t>)</w:t>
      </w:r>
    </w:p>
    <w:p w14:paraId="3DBB091E" w14:textId="23821D55" w:rsidR="00EF79DE" w:rsidRPr="00083F52" w:rsidRDefault="00EF79DE" w:rsidP="00083F52">
      <w:pPr>
        <w:pStyle w:val="Prrafodelista"/>
        <w:numPr>
          <w:ilvl w:val="0"/>
          <w:numId w:val="12"/>
        </w:numPr>
        <w:spacing w:before="120" w:after="160" w:line="240" w:lineRule="auto"/>
        <w:rPr>
          <w:rFonts w:ascii="Arial" w:hAnsi="Arial" w:cs="Arial"/>
          <w:color w:val="000000" w:themeColor="text1"/>
        </w:rPr>
      </w:pPr>
      <w:r w:rsidRPr="00083F52">
        <w:rPr>
          <w:rFonts w:ascii="Arial" w:hAnsi="Arial" w:cs="Arial"/>
          <w:color w:val="000000" w:themeColor="text1"/>
        </w:rPr>
        <w:t xml:space="preserve">Formato Hoja de Vida de Equipo </w:t>
      </w:r>
      <w:r w:rsidR="00F23F8E" w:rsidRPr="00083F52">
        <w:rPr>
          <w:rFonts w:ascii="Arial" w:hAnsi="Arial" w:cs="Arial"/>
          <w:color w:val="000000" w:themeColor="text1"/>
        </w:rPr>
        <w:t>Tecnológico</w:t>
      </w:r>
      <w:r w:rsidR="00783817">
        <w:rPr>
          <w:rFonts w:ascii="Arial" w:hAnsi="Arial" w:cs="Arial"/>
          <w:color w:val="000000" w:themeColor="text1"/>
        </w:rPr>
        <w:t xml:space="preserve"> (</w:t>
      </w:r>
      <w:r w:rsidR="00783817" w:rsidRPr="00083F52">
        <w:rPr>
          <w:rFonts w:ascii="Arial" w:hAnsi="Arial" w:cs="Arial"/>
          <w:color w:val="000000" w:themeColor="text1"/>
        </w:rPr>
        <w:t>GTE-FT-19 V1</w:t>
      </w:r>
      <w:r w:rsidR="00783817">
        <w:rPr>
          <w:rFonts w:ascii="Arial" w:hAnsi="Arial" w:cs="Arial"/>
          <w:color w:val="000000" w:themeColor="text1"/>
        </w:rPr>
        <w:t>)</w:t>
      </w:r>
    </w:p>
    <w:p w14:paraId="4F4446B8" w14:textId="324B1974" w:rsidR="00366993" w:rsidRPr="00083F52" w:rsidRDefault="00102EBF" w:rsidP="00083F52">
      <w:pPr>
        <w:pStyle w:val="Prrafodelista"/>
        <w:numPr>
          <w:ilvl w:val="0"/>
          <w:numId w:val="12"/>
        </w:numPr>
        <w:spacing w:before="120" w:after="160" w:line="240" w:lineRule="auto"/>
        <w:rPr>
          <w:rFonts w:ascii="Arial" w:hAnsi="Arial" w:cs="Arial"/>
          <w:color w:val="000000" w:themeColor="text1"/>
        </w:rPr>
      </w:pPr>
      <w:r w:rsidRPr="00083F52">
        <w:rPr>
          <w:rFonts w:ascii="Arial" w:hAnsi="Arial" w:cs="Arial"/>
          <w:color w:val="000000" w:themeColor="text1"/>
        </w:rPr>
        <w:t>Formato Registro de Mantenimiento Preventivo o Correctivo (</w:t>
      </w:r>
      <w:r w:rsidR="00FA5C85" w:rsidRPr="00083F52">
        <w:rPr>
          <w:rFonts w:ascii="Arial" w:hAnsi="Arial" w:cs="Arial"/>
          <w:color w:val="000000" w:themeColor="text1"/>
        </w:rPr>
        <w:t>GTE-FT-09</w:t>
      </w:r>
      <w:r w:rsidRPr="00083F52">
        <w:rPr>
          <w:rFonts w:ascii="Arial" w:hAnsi="Arial" w:cs="Arial"/>
          <w:color w:val="000000" w:themeColor="text1"/>
        </w:rPr>
        <w:t>)</w:t>
      </w:r>
    </w:p>
    <w:p w14:paraId="4CDD79E9" w14:textId="0FF2197F" w:rsidR="00932DEB" w:rsidRPr="00083F52" w:rsidRDefault="00872F00" w:rsidP="00083F52">
      <w:pPr>
        <w:pStyle w:val="Prrafodelista"/>
        <w:numPr>
          <w:ilvl w:val="0"/>
          <w:numId w:val="12"/>
        </w:numPr>
        <w:spacing w:before="120" w:after="160" w:line="240" w:lineRule="auto"/>
        <w:rPr>
          <w:rFonts w:ascii="Arial" w:hAnsi="Arial" w:cs="Arial"/>
          <w:color w:val="000000" w:themeColor="text1"/>
        </w:rPr>
      </w:pPr>
      <w:r w:rsidRPr="00083F52">
        <w:rPr>
          <w:rFonts w:ascii="Arial" w:hAnsi="Arial" w:cs="Arial"/>
          <w:color w:val="000000" w:themeColor="text1"/>
        </w:rPr>
        <w:t>Informe de Estado y Gestión</w:t>
      </w:r>
      <w:r w:rsidR="00783817">
        <w:rPr>
          <w:rFonts w:ascii="Arial" w:hAnsi="Arial" w:cs="Arial"/>
          <w:color w:val="000000" w:themeColor="text1"/>
        </w:rPr>
        <w:t xml:space="preserve"> (</w:t>
      </w:r>
      <w:r w:rsidR="00783817" w:rsidRPr="00083F52">
        <w:rPr>
          <w:rFonts w:ascii="Arial" w:hAnsi="Arial" w:cs="Arial"/>
          <w:color w:val="000000" w:themeColor="text1"/>
        </w:rPr>
        <w:t>GTE-FT-05 V2</w:t>
      </w:r>
      <w:r w:rsidR="00783817">
        <w:rPr>
          <w:rFonts w:ascii="Arial" w:hAnsi="Arial" w:cs="Arial"/>
          <w:color w:val="000000" w:themeColor="text1"/>
        </w:rPr>
        <w:t>)</w:t>
      </w:r>
    </w:p>
    <w:p w14:paraId="2F871C96" w14:textId="40188969" w:rsidR="00932DEB" w:rsidRPr="00083F52" w:rsidRDefault="00932DEB" w:rsidP="00083F52">
      <w:pPr>
        <w:pStyle w:val="Prrafodelista"/>
        <w:numPr>
          <w:ilvl w:val="0"/>
          <w:numId w:val="12"/>
        </w:numPr>
        <w:spacing w:before="120" w:after="160" w:line="240" w:lineRule="auto"/>
        <w:rPr>
          <w:rFonts w:ascii="Arial" w:hAnsi="Arial" w:cs="Arial"/>
          <w:color w:val="000000" w:themeColor="text1"/>
        </w:rPr>
      </w:pPr>
      <w:r w:rsidRPr="00083F52">
        <w:rPr>
          <w:rFonts w:ascii="Arial" w:hAnsi="Arial" w:cs="Arial"/>
          <w:color w:val="000000" w:themeColor="text1"/>
        </w:rPr>
        <w:t>Acuerdos de Nivel de Servicio ANS</w:t>
      </w:r>
    </w:p>
    <w:p w14:paraId="1ADEFEBD" w14:textId="77DF63CF" w:rsidR="00983A66" w:rsidRDefault="00983A66" w:rsidP="00083F52">
      <w:pPr>
        <w:pStyle w:val="Prrafodelista"/>
        <w:numPr>
          <w:ilvl w:val="0"/>
          <w:numId w:val="12"/>
        </w:numPr>
        <w:spacing w:before="120" w:after="160" w:line="240" w:lineRule="auto"/>
        <w:rPr>
          <w:rFonts w:ascii="Arial" w:hAnsi="Arial" w:cs="Arial"/>
          <w:color w:val="000000" w:themeColor="text1"/>
        </w:rPr>
      </w:pPr>
      <w:r w:rsidRPr="00083F52">
        <w:rPr>
          <w:rFonts w:ascii="Arial" w:hAnsi="Arial" w:cs="Arial"/>
          <w:color w:val="000000" w:themeColor="text1"/>
        </w:rPr>
        <w:t>Anexo Técnico - Procedimiento de Mantenimiento Preventivo y Correctivo</w:t>
      </w:r>
    </w:p>
    <w:p w14:paraId="76B0F96F" w14:textId="77777777" w:rsidR="00E00B52" w:rsidRDefault="00E00B52" w:rsidP="00E00B52">
      <w:pPr>
        <w:pStyle w:val="Prrafodelista"/>
        <w:spacing w:before="120" w:after="160" w:line="240" w:lineRule="auto"/>
        <w:ind w:left="1069" w:firstLine="0"/>
        <w:rPr>
          <w:rFonts w:ascii="Arial" w:hAnsi="Arial" w:cs="Arial"/>
          <w:color w:val="000000" w:themeColor="text1"/>
        </w:rPr>
      </w:pPr>
    </w:p>
    <w:p w14:paraId="19E6B64C" w14:textId="1F24ABBC" w:rsidR="005F666D" w:rsidRPr="005F666D" w:rsidRDefault="008F78F7" w:rsidP="005F666D">
      <w:pPr>
        <w:pStyle w:val="Ttulo1"/>
        <w:numPr>
          <w:ilvl w:val="0"/>
          <w:numId w:val="3"/>
        </w:numPr>
        <w:spacing w:before="240" w:line="240" w:lineRule="auto"/>
        <w:rPr>
          <w:rFonts w:ascii="Arial" w:eastAsiaTheme="majorEastAsia" w:hAnsi="Arial" w:cs="Arial"/>
          <w:b/>
          <w:sz w:val="24"/>
          <w:szCs w:val="24"/>
          <w:lang w:eastAsia="en-US"/>
        </w:rPr>
      </w:pPr>
      <w:bookmarkStart w:id="20" w:name="_Toc71562266"/>
      <w:bookmarkStart w:id="21" w:name="_Toc71563648"/>
      <w:r w:rsidRPr="000F42A9">
        <w:rPr>
          <w:rFonts w:ascii="Arial" w:eastAsiaTheme="majorEastAsia" w:hAnsi="Arial" w:cs="Arial"/>
          <w:b/>
          <w:sz w:val="24"/>
          <w:szCs w:val="24"/>
          <w:lang w:eastAsia="en-US"/>
        </w:rPr>
        <w:t>C</w:t>
      </w:r>
      <w:r w:rsidR="00F23F8E">
        <w:rPr>
          <w:rFonts w:ascii="Arial" w:eastAsiaTheme="majorEastAsia" w:hAnsi="Arial" w:cs="Arial"/>
          <w:b/>
          <w:sz w:val="24"/>
          <w:szCs w:val="24"/>
          <w:lang w:eastAsia="en-US"/>
        </w:rPr>
        <w:t>ontrol de Cambios</w:t>
      </w:r>
      <w:bookmarkEnd w:id="20"/>
      <w:bookmarkEnd w:id="21"/>
      <w:r w:rsidRPr="000F42A9">
        <w:rPr>
          <w:rFonts w:ascii="Arial" w:eastAsiaTheme="majorEastAsia" w:hAnsi="Arial" w:cs="Arial"/>
          <w:b/>
          <w:sz w:val="24"/>
          <w:szCs w:val="24"/>
          <w:lang w:eastAsia="en-US"/>
        </w:rPr>
        <w:t xml:space="preserve">  </w:t>
      </w:r>
    </w:p>
    <w:p w14:paraId="42EC372F" w14:textId="77777777" w:rsidR="008F78F7" w:rsidRPr="00E712C4" w:rsidRDefault="008F78F7" w:rsidP="008F78F7">
      <w:pPr>
        <w:rPr>
          <w:rFonts w:ascii="Arial" w:hAnsi="Arial" w:cs="Arial"/>
          <w:sz w:val="10"/>
          <w:szCs w:val="10"/>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6379"/>
        <w:gridCol w:w="1281"/>
        <w:gridCol w:w="1271"/>
      </w:tblGrid>
      <w:tr w:rsidR="008F78F7" w:rsidRPr="00102EBF" w14:paraId="4D6EFDA4" w14:textId="77777777" w:rsidTr="00A10AFF">
        <w:trPr>
          <w:jc w:val="center"/>
        </w:trPr>
        <w:tc>
          <w:tcPr>
            <w:tcW w:w="1129" w:type="dxa"/>
            <w:shd w:val="clear" w:color="auto" w:fill="auto"/>
            <w:vAlign w:val="center"/>
          </w:tcPr>
          <w:p w14:paraId="7B0DDB0A" w14:textId="77777777" w:rsidR="008F78F7" w:rsidRPr="00102EBF" w:rsidRDefault="008F78F7" w:rsidP="00B5375F">
            <w:pPr>
              <w:ind w:left="0" w:firstLine="0"/>
              <w:jc w:val="center"/>
              <w:rPr>
                <w:rFonts w:ascii="Arial" w:hAnsi="Arial" w:cs="Arial"/>
                <w:b/>
                <w:bCs/>
                <w:color w:val="000000" w:themeColor="text1"/>
                <w:sz w:val="20"/>
                <w:szCs w:val="20"/>
              </w:rPr>
            </w:pPr>
            <w:r w:rsidRPr="00102EBF">
              <w:rPr>
                <w:rFonts w:ascii="Arial" w:hAnsi="Arial" w:cs="Arial"/>
                <w:b/>
                <w:bCs/>
                <w:color w:val="000000" w:themeColor="text1"/>
                <w:sz w:val="20"/>
                <w:szCs w:val="20"/>
              </w:rPr>
              <w:t>VERSIÓN INICIAL</w:t>
            </w:r>
          </w:p>
        </w:tc>
        <w:tc>
          <w:tcPr>
            <w:tcW w:w="6379" w:type="dxa"/>
            <w:shd w:val="clear" w:color="auto" w:fill="auto"/>
            <w:vAlign w:val="center"/>
          </w:tcPr>
          <w:p w14:paraId="5D990E16" w14:textId="77777777" w:rsidR="008F78F7" w:rsidRPr="00102EBF" w:rsidRDefault="008F78F7" w:rsidP="00A52D56">
            <w:pPr>
              <w:jc w:val="center"/>
              <w:rPr>
                <w:rFonts w:ascii="Arial" w:hAnsi="Arial" w:cs="Arial"/>
                <w:b/>
                <w:bCs/>
                <w:color w:val="000000" w:themeColor="text1"/>
                <w:sz w:val="20"/>
                <w:szCs w:val="20"/>
              </w:rPr>
            </w:pPr>
            <w:r w:rsidRPr="00102EBF">
              <w:rPr>
                <w:rFonts w:ascii="Arial" w:hAnsi="Arial" w:cs="Arial"/>
                <w:b/>
                <w:bCs/>
                <w:color w:val="000000" w:themeColor="text1"/>
                <w:sz w:val="20"/>
                <w:szCs w:val="20"/>
              </w:rPr>
              <w:t>DESCRIPCIÓN DE LA CREACIÓN O CAMBIO DEL DOCUMENTO</w:t>
            </w:r>
          </w:p>
        </w:tc>
        <w:tc>
          <w:tcPr>
            <w:tcW w:w="1281" w:type="dxa"/>
            <w:vAlign w:val="center"/>
          </w:tcPr>
          <w:p w14:paraId="53BE3AC8" w14:textId="77777777" w:rsidR="008F78F7" w:rsidRPr="00102EBF" w:rsidRDefault="008F78F7" w:rsidP="00A52D56">
            <w:pPr>
              <w:jc w:val="center"/>
              <w:rPr>
                <w:rFonts w:ascii="Arial" w:hAnsi="Arial" w:cs="Arial"/>
                <w:b/>
                <w:bCs/>
                <w:color w:val="000000" w:themeColor="text1"/>
                <w:sz w:val="20"/>
                <w:szCs w:val="20"/>
              </w:rPr>
            </w:pPr>
            <w:r w:rsidRPr="00102EBF">
              <w:rPr>
                <w:rFonts w:ascii="Arial" w:hAnsi="Arial" w:cs="Arial"/>
                <w:b/>
                <w:bCs/>
                <w:color w:val="000000" w:themeColor="text1"/>
                <w:sz w:val="20"/>
                <w:szCs w:val="20"/>
              </w:rPr>
              <w:t>FECHA</w:t>
            </w:r>
          </w:p>
        </w:tc>
        <w:tc>
          <w:tcPr>
            <w:tcW w:w="1271" w:type="dxa"/>
            <w:shd w:val="clear" w:color="auto" w:fill="auto"/>
            <w:vAlign w:val="center"/>
          </w:tcPr>
          <w:p w14:paraId="43E1EDDD" w14:textId="77777777" w:rsidR="008F78F7" w:rsidRPr="00102EBF" w:rsidRDefault="008F78F7" w:rsidP="00690566">
            <w:pPr>
              <w:ind w:left="0"/>
              <w:jc w:val="center"/>
              <w:rPr>
                <w:rFonts w:ascii="Arial" w:hAnsi="Arial" w:cs="Arial"/>
                <w:b/>
                <w:bCs/>
                <w:color w:val="000000" w:themeColor="text1"/>
                <w:sz w:val="20"/>
                <w:szCs w:val="20"/>
              </w:rPr>
            </w:pPr>
            <w:r w:rsidRPr="00102EBF">
              <w:rPr>
                <w:rFonts w:ascii="Arial" w:hAnsi="Arial" w:cs="Arial"/>
                <w:b/>
                <w:bCs/>
                <w:color w:val="000000" w:themeColor="text1"/>
                <w:sz w:val="20"/>
                <w:szCs w:val="20"/>
              </w:rPr>
              <w:t>VERSIÓN FINAL</w:t>
            </w:r>
          </w:p>
        </w:tc>
      </w:tr>
      <w:tr w:rsidR="005255F2" w:rsidRPr="00102EBF" w14:paraId="59A65BF4" w14:textId="77777777" w:rsidTr="00A10AFF">
        <w:trPr>
          <w:jc w:val="center"/>
        </w:trPr>
        <w:tc>
          <w:tcPr>
            <w:tcW w:w="1129" w:type="dxa"/>
            <w:shd w:val="clear" w:color="auto" w:fill="auto"/>
          </w:tcPr>
          <w:p w14:paraId="36056BEC" w14:textId="78D05656" w:rsidR="005255F2" w:rsidRPr="00102EBF" w:rsidRDefault="005255F2" w:rsidP="005255F2">
            <w:pPr>
              <w:ind w:hanging="477"/>
              <w:jc w:val="center"/>
              <w:rPr>
                <w:rFonts w:ascii="Arial" w:hAnsi="Arial" w:cs="Arial"/>
                <w:color w:val="000000" w:themeColor="text1"/>
                <w:sz w:val="20"/>
                <w:szCs w:val="20"/>
              </w:rPr>
            </w:pPr>
            <w:r w:rsidRPr="00102EBF">
              <w:rPr>
                <w:rFonts w:ascii="Arial" w:hAnsi="Arial" w:cs="Arial"/>
                <w:color w:val="000000" w:themeColor="text1"/>
                <w:sz w:val="20"/>
                <w:szCs w:val="20"/>
              </w:rPr>
              <w:t>00</w:t>
            </w:r>
          </w:p>
        </w:tc>
        <w:tc>
          <w:tcPr>
            <w:tcW w:w="6379" w:type="dxa"/>
            <w:shd w:val="clear" w:color="auto" w:fill="auto"/>
          </w:tcPr>
          <w:p w14:paraId="090A136E" w14:textId="4B58C4C8" w:rsidR="005255F2" w:rsidRPr="00102EBF" w:rsidRDefault="005255F2" w:rsidP="00550B05">
            <w:pPr>
              <w:pStyle w:val="TableParagraph"/>
              <w:spacing w:before="15" w:line="190" w:lineRule="exact"/>
              <w:ind w:hanging="2"/>
              <w:jc w:val="both"/>
              <w:rPr>
                <w:rFonts w:eastAsia="Myanmar Text"/>
                <w:color w:val="000000" w:themeColor="text1"/>
                <w:sz w:val="20"/>
                <w:szCs w:val="20"/>
                <w:lang w:val="es-CO" w:eastAsia="es-CO"/>
              </w:rPr>
            </w:pPr>
            <w:r w:rsidRPr="00102EBF">
              <w:rPr>
                <w:rFonts w:eastAsia="Myanmar Text"/>
                <w:color w:val="000000" w:themeColor="text1"/>
                <w:sz w:val="20"/>
                <w:szCs w:val="20"/>
                <w:lang w:val="es-CO" w:eastAsia="es-CO"/>
              </w:rPr>
              <w:t>Creación del documento de conformidad a lo</w:t>
            </w:r>
            <w:r w:rsidR="001460A7" w:rsidRPr="00102EBF">
              <w:rPr>
                <w:rFonts w:eastAsia="Myanmar Text"/>
                <w:color w:val="000000" w:themeColor="text1"/>
                <w:sz w:val="20"/>
                <w:szCs w:val="20"/>
                <w:lang w:val="es-CO" w:eastAsia="es-CO"/>
              </w:rPr>
              <w:t xml:space="preserve"> </w:t>
            </w:r>
            <w:r w:rsidRPr="00102EBF">
              <w:rPr>
                <w:rFonts w:eastAsia="Myanmar Text"/>
                <w:color w:val="000000" w:themeColor="text1"/>
                <w:sz w:val="20"/>
                <w:szCs w:val="20"/>
                <w:lang w:val="es-CO" w:eastAsia="es-CO"/>
              </w:rPr>
              <w:t>establecido en el numeral 6.3. Infraestructura de la norma ISO 9001:2008</w:t>
            </w:r>
          </w:p>
        </w:tc>
        <w:tc>
          <w:tcPr>
            <w:tcW w:w="1281" w:type="dxa"/>
          </w:tcPr>
          <w:p w14:paraId="62981C81" w14:textId="01511DBE" w:rsidR="005255F2" w:rsidRPr="00102EBF" w:rsidRDefault="005255F2" w:rsidP="00690566">
            <w:pPr>
              <w:ind w:left="38"/>
              <w:jc w:val="center"/>
              <w:rPr>
                <w:rFonts w:ascii="Arial" w:hAnsi="Arial" w:cs="Arial"/>
                <w:color w:val="000000" w:themeColor="text1"/>
                <w:sz w:val="20"/>
                <w:szCs w:val="20"/>
              </w:rPr>
            </w:pPr>
            <w:r w:rsidRPr="00102EBF">
              <w:rPr>
                <w:rFonts w:ascii="Arial" w:hAnsi="Arial" w:cs="Arial"/>
                <w:color w:val="000000" w:themeColor="text1"/>
                <w:sz w:val="20"/>
                <w:szCs w:val="20"/>
              </w:rPr>
              <w:t>30/09/2016</w:t>
            </w:r>
          </w:p>
        </w:tc>
        <w:tc>
          <w:tcPr>
            <w:tcW w:w="1271" w:type="dxa"/>
            <w:shd w:val="clear" w:color="auto" w:fill="auto"/>
          </w:tcPr>
          <w:p w14:paraId="008A6DE3" w14:textId="259B8B52" w:rsidR="005255F2" w:rsidRPr="00102EBF" w:rsidRDefault="005255F2" w:rsidP="00690566">
            <w:pPr>
              <w:ind w:left="24"/>
              <w:jc w:val="center"/>
              <w:rPr>
                <w:rFonts w:ascii="Arial" w:hAnsi="Arial" w:cs="Arial"/>
                <w:color w:val="000000" w:themeColor="text1"/>
                <w:sz w:val="20"/>
                <w:szCs w:val="20"/>
              </w:rPr>
            </w:pPr>
            <w:r w:rsidRPr="00102EBF">
              <w:rPr>
                <w:rFonts w:ascii="Arial" w:hAnsi="Arial" w:cs="Arial"/>
                <w:color w:val="000000" w:themeColor="text1"/>
                <w:sz w:val="20"/>
                <w:szCs w:val="20"/>
              </w:rPr>
              <w:t>01</w:t>
            </w:r>
          </w:p>
        </w:tc>
      </w:tr>
      <w:tr w:rsidR="005255F2" w:rsidRPr="00102EBF" w14:paraId="17310BF4" w14:textId="77777777" w:rsidTr="00A10AFF">
        <w:trPr>
          <w:jc w:val="center"/>
        </w:trPr>
        <w:tc>
          <w:tcPr>
            <w:tcW w:w="1129" w:type="dxa"/>
            <w:shd w:val="clear" w:color="auto" w:fill="auto"/>
          </w:tcPr>
          <w:p w14:paraId="0DDC8C49" w14:textId="5B3C8165" w:rsidR="005255F2" w:rsidRPr="00102EBF" w:rsidRDefault="005255F2" w:rsidP="00F44425">
            <w:pPr>
              <w:ind w:left="0"/>
              <w:jc w:val="center"/>
              <w:rPr>
                <w:rFonts w:ascii="Arial" w:hAnsi="Arial" w:cs="Arial"/>
                <w:color w:val="000000" w:themeColor="text1"/>
                <w:sz w:val="20"/>
                <w:szCs w:val="20"/>
              </w:rPr>
            </w:pPr>
            <w:r w:rsidRPr="00102EBF">
              <w:rPr>
                <w:rFonts w:ascii="Arial" w:hAnsi="Arial" w:cs="Arial"/>
                <w:color w:val="000000" w:themeColor="text1"/>
                <w:sz w:val="20"/>
                <w:szCs w:val="20"/>
              </w:rPr>
              <w:t>01</w:t>
            </w:r>
          </w:p>
        </w:tc>
        <w:tc>
          <w:tcPr>
            <w:tcW w:w="6379" w:type="dxa"/>
            <w:shd w:val="clear" w:color="auto" w:fill="auto"/>
          </w:tcPr>
          <w:p w14:paraId="3B3CF584" w14:textId="1B942A40" w:rsidR="005255F2" w:rsidRPr="00102EBF" w:rsidRDefault="005255F2" w:rsidP="00851CE4">
            <w:pPr>
              <w:pStyle w:val="TableParagraph"/>
              <w:spacing w:line="252" w:lineRule="auto"/>
              <w:ind w:right="36" w:firstLine="3"/>
              <w:jc w:val="both"/>
              <w:rPr>
                <w:rFonts w:eastAsia="Myanmar Text"/>
                <w:color w:val="000000" w:themeColor="text1"/>
                <w:sz w:val="20"/>
                <w:szCs w:val="20"/>
                <w:lang w:val="es-CO" w:eastAsia="es-CO"/>
              </w:rPr>
            </w:pPr>
            <w:r w:rsidRPr="00102EBF">
              <w:rPr>
                <w:rFonts w:eastAsia="Myanmar Text"/>
                <w:color w:val="000000" w:themeColor="text1"/>
                <w:sz w:val="20"/>
                <w:szCs w:val="20"/>
                <w:lang w:val="es-CO" w:eastAsia="es-CO"/>
              </w:rPr>
              <w:t>Se ajusta el programa de Mantenimiento Preventivo para los equipos sin Garantía, dejando aquellos que fueron identificados en el diagnóstico del año anterior. Se cambia la perio</w:t>
            </w:r>
            <w:r w:rsidR="00851CE4" w:rsidRPr="00102EBF">
              <w:rPr>
                <w:rFonts w:eastAsia="Myanmar Text"/>
                <w:color w:val="000000" w:themeColor="text1"/>
                <w:sz w:val="20"/>
                <w:szCs w:val="20"/>
                <w:lang w:val="es-CO" w:eastAsia="es-CO"/>
              </w:rPr>
              <w:t>di</w:t>
            </w:r>
            <w:r w:rsidRPr="00102EBF">
              <w:rPr>
                <w:rFonts w:eastAsia="Myanmar Text"/>
                <w:color w:val="000000" w:themeColor="text1"/>
                <w:sz w:val="20"/>
                <w:szCs w:val="20"/>
                <w:lang w:val="es-CO" w:eastAsia="es-CO"/>
              </w:rPr>
              <w:t>cidad de ejecución.</w:t>
            </w:r>
          </w:p>
          <w:p w14:paraId="60FE94D3" w14:textId="1067E7C5" w:rsidR="005255F2" w:rsidRPr="00102EBF" w:rsidRDefault="005255F2" w:rsidP="00851CE4">
            <w:pPr>
              <w:pStyle w:val="TableParagraph"/>
              <w:spacing w:line="254" w:lineRule="auto"/>
              <w:ind w:right="46" w:firstLine="5"/>
              <w:jc w:val="both"/>
              <w:rPr>
                <w:color w:val="000000" w:themeColor="text1"/>
                <w:sz w:val="20"/>
                <w:szCs w:val="20"/>
              </w:rPr>
            </w:pPr>
            <w:r w:rsidRPr="00102EBF">
              <w:rPr>
                <w:rFonts w:eastAsia="Myanmar Text"/>
                <w:color w:val="000000" w:themeColor="text1"/>
                <w:sz w:val="20"/>
                <w:szCs w:val="20"/>
                <w:lang w:val="es-CO" w:eastAsia="es-CO"/>
              </w:rPr>
              <w:t>Para la ejecución del Mantenimiento correctivo de los bienes tecnológicos de la Entidad, se determina que se realizará por demanda por un tercero, a quien se le</w:t>
            </w:r>
            <w:r w:rsidR="00851CE4" w:rsidRPr="00102EBF">
              <w:rPr>
                <w:rFonts w:eastAsia="Myanmar Text"/>
                <w:color w:val="000000" w:themeColor="text1"/>
                <w:sz w:val="20"/>
                <w:szCs w:val="20"/>
                <w:lang w:val="es-CO" w:eastAsia="es-CO"/>
              </w:rPr>
              <w:t xml:space="preserve"> </w:t>
            </w:r>
            <w:proofErr w:type="spellStart"/>
            <w:r w:rsidRPr="00102EBF">
              <w:rPr>
                <w:color w:val="000000" w:themeColor="text1"/>
                <w:sz w:val="20"/>
                <w:szCs w:val="20"/>
              </w:rPr>
              <w:t>contratará</w:t>
            </w:r>
            <w:proofErr w:type="spellEnd"/>
            <w:r w:rsidRPr="00102EBF">
              <w:rPr>
                <w:color w:val="000000" w:themeColor="text1"/>
                <w:sz w:val="20"/>
                <w:szCs w:val="20"/>
              </w:rPr>
              <w:t xml:space="preserve"> </w:t>
            </w:r>
            <w:proofErr w:type="spellStart"/>
            <w:r w:rsidRPr="00102EBF">
              <w:rPr>
                <w:color w:val="000000" w:themeColor="text1"/>
                <w:sz w:val="20"/>
                <w:szCs w:val="20"/>
              </w:rPr>
              <w:t>el</w:t>
            </w:r>
            <w:proofErr w:type="spellEnd"/>
            <w:r w:rsidRPr="00102EBF">
              <w:rPr>
                <w:color w:val="000000" w:themeColor="text1"/>
                <w:sz w:val="20"/>
                <w:szCs w:val="20"/>
              </w:rPr>
              <w:t xml:space="preserve"> </w:t>
            </w:r>
            <w:proofErr w:type="spellStart"/>
            <w:r w:rsidR="00851CE4" w:rsidRPr="00102EBF">
              <w:rPr>
                <w:color w:val="000000" w:themeColor="text1"/>
                <w:sz w:val="20"/>
                <w:szCs w:val="20"/>
              </w:rPr>
              <w:t>Servicio</w:t>
            </w:r>
            <w:proofErr w:type="spellEnd"/>
            <w:r w:rsidRPr="00102EBF">
              <w:rPr>
                <w:color w:val="000000" w:themeColor="text1"/>
                <w:sz w:val="20"/>
                <w:szCs w:val="20"/>
              </w:rPr>
              <w:t xml:space="preserve"> y la </w:t>
            </w:r>
            <w:proofErr w:type="spellStart"/>
            <w:r w:rsidRPr="00102EBF">
              <w:rPr>
                <w:color w:val="000000" w:themeColor="text1"/>
                <w:sz w:val="20"/>
                <w:szCs w:val="20"/>
              </w:rPr>
              <w:t>bolsa</w:t>
            </w:r>
            <w:proofErr w:type="spellEnd"/>
            <w:r w:rsidRPr="00102EBF">
              <w:rPr>
                <w:color w:val="000000" w:themeColor="text1"/>
                <w:sz w:val="20"/>
                <w:szCs w:val="20"/>
              </w:rPr>
              <w:t xml:space="preserve"> de </w:t>
            </w:r>
            <w:proofErr w:type="spellStart"/>
            <w:r w:rsidRPr="00102EBF">
              <w:rPr>
                <w:color w:val="000000" w:themeColor="text1"/>
                <w:sz w:val="20"/>
                <w:szCs w:val="20"/>
              </w:rPr>
              <w:t>repuestos</w:t>
            </w:r>
            <w:proofErr w:type="spellEnd"/>
            <w:r w:rsidRPr="00102EBF">
              <w:rPr>
                <w:color w:val="000000" w:themeColor="text1"/>
                <w:sz w:val="20"/>
                <w:szCs w:val="20"/>
              </w:rPr>
              <w:t>.</w:t>
            </w:r>
          </w:p>
        </w:tc>
        <w:tc>
          <w:tcPr>
            <w:tcW w:w="1281" w:type="dxa"/>
          </w:tcPr>
          <w:p w14:paraId="21A0475C" w14:textId="7A61F3EF" w:rsidR="005255F2" w:rsidRPr="00102EBF" w:rsidRDefault="005255F2" w:rsidP="00F44425">
            <w:pPr>
              <w:ind w:left="0"/>
              <w:jc w:val="center"/>
              <w:rPr>
                <w:rFonts w:ascii="Arial" w:hAnsi="Arial" w:cs="Arial"/>
                <w:color w:val="000000" w:themeColor="text1"/>
                <w:sz w:val="20"/>
                <w:szCs w:val="20"/>
              </w:rPr>
            </w:pPr>
            <w:r w:rsidRPr="00102EBF">
              <w:rPr>
                <w:rFonts w:ascii="Arial" w:hAnsi="Arial" w:cs="Arial"/>
                <w:color w:val="000000" w:themeColor="text1"/>
                <w:sz w:val="20"/>
                <w:szCs w:val="20"/>
              </w:rPr>
              <w:t>06/02/2017</w:t>
            </w:r>
          </w:p>
        </w:tc>
        <w:tc>
          <w:tcPr>
            <w:tcW w:w="1271" w:type="dxa"/>
            <w:shd w:val="clear" w:color="auto" w:fill="auto"/>
          </w:tcPr>
          <w:p w14:paraId="1CDE4CB2" w14:textId="1AD7FF27" w:rsidR="005255F2" w:rsidRPr="00102EBF" w:rsidRDefault="005255F2" w:rsidP="00F44425">
            <w:pPr>
              <w:ind w:left="0"/>
              <w:jc w:val="center"/>
              <w:rPr>
                <w:rFonts w:ascii="Arial" w:hAnsi="Arial" w:cs="Arial"/>
                <w:color w:val="000000" w:themeColor="text1"/>
                <w:sz w:val="20"/>
                <w:szCs w:val="20"/>
              </w:rPr>
            </w:pPr>
            <w:r w:rsidRPr="00102EBF">
              <w:rPr>
                <w:rFonts w:ascii="Arial" w:hAnsi="Arial" w:cs="Arial"/>
                <w:color w:val="000000" w:themeColor="text1"/>
                <w:sz w:val="20"/>
                <w:szCs w:val="20"/>
              </w:rPr>
              <w:t>02</w:t>
            </w:r>
          </w:p>
        </w:tc>
      </w:tr>
      <w:tr w:rsidR="005255F2" w:rsidRPr="00102EBF" w14:paraId="5021075D" w14:textId="77777777" w:rsidTr="00A10AFF">
        <w:trPr>
          <w:jc w:val="center"/>
        </w:trPr>
        <w:tc>
          <w:tcPr>
            <w:tcW w:w="1129" w:type="dxa"/>
            <w:shd w:val="clear" w:color="auto" w:fill="auto"/>
          </w:tcPr>
          <w:p w14:paraId="7FA3D775" w14:textId="6B644139" w:rsidR="005255F2" w:rsidRPr="00102EBF" w:rsidRDefault="005255F2" w:rsidP="00F44425">
            <w:pPr>
              <w:ind w:left="0"/>
              <w:jc w:val="center"/>
              <w:rPr>
                <w:rFonts w:ascii="Arial" w:hAnsi="Arial" w:cs="Arial"/>
                <w:color w:val="000000" w:themeColor="text1"/>
                <w:sz w:val="20"/>
                <w:szCs w:val="20"/>
              </w:rPr>
            </w:pPr>
            <w:r w:rsidRPr="00102EBF">
              <w:rPr>
                <w:rFonts w:ascii="Arial" w:hAnsi="Arial" w:cs="Arial"/>
                <w:color w:val="000000" w:themeColor="text1"/>
                <w:sz w:val="20"/>
                <w:szCs w:val="20"/>
              </w:rPr>
              <w:t>02</w:t>
            </w:r>
          </w:p>
        </w:tc>
        <w:tc>
          <w:tcPr>
            <w:tcW w:w="6379" w:type="dxa"/>
            <w:shd w:val="clear" w:color="auto" w:fill="auto"/>
          </w:tcPr>
          <w:p w14:paraId="0027218B" w14:textId="77777777" w:rsidR="005255F2" w:rsidRPr="00102EBF" w:rsidRDefault="005255F2" w:rsidP="00F44425">
            <w:pPr>
              <w:pStyle w:val="TableParagraph"/>
              <w:spacing w:before="8"/>
              <w:rPr>
                <w:rFonts w:eastAsia="Myanmar Text"/>
                <w:color w:val="000000" w:themeColor="text1"/>
                <w:sz w:val="20"/>
                <w:szCs w:val="20"/>
                <w:lang w:val="es-CO" w:eastAsia="es-CO"/>
              </w:rPr>
            </w:pPr>
            <w:r w:rsidRPr="00102EBF">
              <w:rPr>
                <w:rFonts w:eastAsia="Myanmar Text"/>
                <w:color w:val="000000" w:themeColor="text1"/>
                <w:sz w:val="20"/>
                <w:szCs w:val="20"/>
                <w:lang w:val="es-CO" w:eastAsia="es-CO"/>
              </w:rPr>
              <w:t>Se actualiza a la versión vigencia 2018.</w:t>
            </w:r>
          </w:p>
          <w:p w14:paraId="4B8DB23E" w14:textId="1E25A980" w:rsidR="005255F2" w:rsidRPr="00102EBF" w:rsidRDefault="005255F2" w:rsidP="00851CE4">
            <w:pPr>
              <w:pStyle w:val="TableParagraph"/>
              <w:spacing w:before="9" w:line="230" w:lineRule="auto"/>
              <w:jc w:val="both"/>
              <w:rPr>
                <w:rFonts w:eastAsia="Myanmar Text"/>
                <w:color w:val="000000" w:themeColor="text1"/>
                <w:sz w:val="20"/>
                <w:szCs w:val="20"/>
                <w:lang w:val="es-CO" w:eastAsia="es-CO"/>
              </w:rPr>
            </w:pPr>
            <w:r w:rsidRPr="00102EBF">
              <w:rPr>
                <w:rFonts w:eastAsia="Myanmar Text"/>
                <w:color w:val="000000" w:themeColor="text1"/>
                <w:sz w:val="20"/>
                <w:szCs w:val="20"/>
                <w:lang w:val="es-CO" w:eastAsia="es-CO"/>
              </w:rPr>
              <w:t>Se ajusta el propósito, alcance, generalidades y fases. Se incluyen las definiciones de NC, obsoleto, funcional</w:t>
            </w:r>
            <w:r w:rsidR="00851CE4" w:rsidRPr="00102EBF">
              <w:rPr>
                <w:rFonts w:eastAsia="Myanmar Text"/>
                <w:color w:val="000000" w:themeColor="text1"/>
                <w:sz w:val="20"/>
                <w:szCs w:val="20"/>
                <w:lang w:val="es-CO" w:eastAsia="es-CO"/>
              </w:rPr>
              <w:t xml:space="preserve"> </w:t>
            </w:r>
            <w:r w:rsidRPr="00102EBF">
              <w:rPr>
                <w:rFonts w:eastAsia="Myanmar Text"/>
                <w:color w:val="000000" w:themeColor="text1"/>
                <w:sz w:val="20"/>
                <w:szCs w:val="20"/>
                <w:lang w:val="es-CO" w:eastAsia="es-CO"/>
              </w:rPr>
              <w:t>u operativo e inservible.</w:t>
            </w:r>
          </w:p>
        </w:tc>
        <w:tc>
          <w:tcPr>
            <w:tcW w:w="1281" w:type="dxa"/>
          </w:tcPr>
          <w:p w14:paraId="15FBCF6A" w14:textId="03604C16" w:rsidR="005255F2" w:rsidRPr="00102EBF" w:rsidRDefault="005255F2" w:rsidP="00F44425">
            <w:pPr>
              <w:ind w:left="0"/>
              <w:jc w:val="center"/>
              <w:rPr>
                <w:rFonts w:ascii="Arial" w:hAnsi="Arial" w:cs="Arial"/>
                <w:color w:val="000000" w:themeColor="text1"/>
                <w:sz w:val="20"/>
                <w:szCs w:val="20"/>
              </w:rPr>
            </w:pPr>
            <w:r w:rsidRPr="00102EBF">
              <w:rPr>
                <w:rFonts w:ascii="Arial" w:hAnsi="Arial" w:cs="Arial"/>
                <w:color w:val="000000" w:themeColor="text1"/>
                <w:sz w:val="20"/>
                <w:szCs w:val="20"/>
              </w:rPr>
              <w:t>24/03/2018</w:t>
            </w:r>
          </w:p>
        </w:tc>
        <w:tc>
          <w:tcPr>
            <w:tcW w:w="1271" w:type="dxa"/>
            <w:shd w:val="clear" w:color="auto" w:fill="auto"/>
          </w:tcPr>
          <w:p w14:paraId="7850D5A5" w14:textId="2053A822" w:rsidR="005255F2" w:rsidRPr="00102EBF" w:rsidRDefault="005255F2" w:rsidP="00F44425">
            <w:pPr>
              <w:ind w:left="0"/>
              <w:jc w:val="center"/>
              <w:rPr>
                <w:rFonts w:ascii="Arial" w:hAnsi="Arial" w:cs="Arial"/>
                <w:color w:val="000000" w:themeColor="text1"/>
                <w:sz w:val="20"/>
                <w:szCs w:val="20"/>
              </w:rPr>
            </w:pPr>
            <w:r w:rsidRPr="00102EBF">
              <w:rPr>
                <w:rFonts w:ascii="Arial" w:hAnsi="Arial" w:cs="Arial"/>
                <w:color w:val="000000" w:themeColor="text1"/>
                <w:sz w:val="20"/>
                <w:szCs w:val="20"/>
              </w:rPr>
              <w:t>03</w:t>
            </w:r>
          </w:p>
        </w:tc>
      </w:tr>
      <w:tr w:rsidR="005255F2" w:rsidRPr="00102EBF" w14:paraId="1FD5D8F1" w14:textId="77777777" w:rsidTr="00A10AFF">
        <w:trPr>
          <w:jc w:val="center"/>
        </w:trPr>
        <w:tc>
          <w:tcPr>
            <w:tcW w:w="1129" w:type="dxa"/>
            <w:shd w:val="clear" w:color="auto" w:fill="auto"/>
          </w:tcPr>
          <w:p w14:paraId="1145FA33" w14:textId="4465E669" w:rsidR="005255F2" w:rsidRPr="00102EBF" w:rsidRDefault="005255F2" w:rsidP="00F44425">
            <w:pPr>
              <w:ind w:left="0"/>
              <w:jc w:val="center"/>
              <w:rPr>
                <w:rFonts w:ascii="Arial" w:hAnsi="Arial" w:cs="Arial"/>
                <w:color w:val="000000" w:themeColor="text1"/>
                <w:sz w:val="20"/>
                <w:szCs w:val="20"/>
              </w:rPr>
            </w:pPr>
            <w:r w:rsidRPr="00102EBF">
              <w:rPr>
                <w:rFonts w:ascii="Arial" w:hAnsi="Arial" w:cs="Arial"/>
                <w:color w:val="000000" w:themeColor="text1"/>
                <w:sz w:val="20"/>
                <w:szCs w:val="20"/>
              </w:rPr>
              <w:t>03</w:t>
            </w:r>
          </w:p>
        </w:tc>
        <w:tc>
          <w:tcPr>
            <w:tcW w:w="6379" w:type="dxa"/>
            <w:shd w:val="clear" w:color="auto" w:fill="auto"/>
          </w:tcPr>
          <w:p w14:paraId="449C42E1" w14:textId="6CCCC7C3" w:rsidR="005255F2" w:rsidRPr="00102EBF" w:rsidRDefault="005255F2" w:rsidP="00F44425">
            <w:pPr>
              <w:ind w:left="0"/>
              <w:rPr>
                <w:rFonts w:ascii="Arial" w:hAnsi="Arial" w:cs="Arial"/>
                <w:color w:val="000000" w:themeColor="text1"/>
                <w:sz w:val="20"/>
                <w:szCs w:val="20"/>
              </w:rPr>
            </w:pPr>
            <w:r w:rsidRPr="00102EBF">
              <w:rPr>
                <w:rFonts w:ascii="Arial" w:hAnsi="Arial" w:cs="Arial"/>
                <w:color w:val="000000" w:themeColor="text1"/>
                <w:sz w:val="20"/>
                <w:szCs w:val="20"/>
              </w:rPr>
              <w:t xml:space="preserve">Se actualiza el Plan a la vigencia 2019. Se </w:t>
            </w:r>
            <w:r w:rsidR="001460A7" w:rsidRPr="00102EBF">
              <w:rPr>
                <w:rFonts w:ascii="Arial" w:hAnsi="Arial" w:cs="Arial"/>
                <w:color w:val="000000" w:themeColor="text1"/>
                <w:sz w:val="20"/>
                <w:szCs w:val="20"/>
              </w:rPr>
              <w:t>incluyeron</w:t>
            </w:r>
            <w:r w:rsidRPr="00102EBF">
              <w:rPr>
                <w:rFonts w:ascii="Arial" w:hAnsi="Arial" w:cs="Arial"/>
                <w:color w:val="000000" w:themeColor="text1"/>
                <w:sz w:val="20"/>
                <w:szCs w:val="20"/>
              </w:rPr>
              <w:t xml:space="preserve"> indicadores de </w:t>
            </w:r>
            <w:r w:rsidR="001460A7" w:rsidRPr="00102EBF">
              <w:rPr>
                <w:rFonts w:ascii="Arial" w:hAnsi="Arial" w:cs="Arial"/>
                <w:color w:val="000000" w:themeColor="text1"/>
                <w:sz w:val="20"/>
                <w:szCs w:val="20"/>
              </w:rPr>
              <w:t>gestión</w:t>
            </w:r>
            <w:r w:rsidRPr="00102EBF">
              <w:rPr>
                <w:rFonts w:ascii="Arial" w:hAnsi="Arial" w:cs="Arial"/>
                <w:color w:val="000000" w:themeColor="text1"/>
                <w:sz w:val="20"/>
                <w:szCs w:val="20"/>
              </w:rPr>
              <w:t>.</w:t>
            </w:r>
          </w:p>
        </w:tc>
        <w:tc>
          <w:tcPr>
            <w:tcW w:w="1281" w:type="dxa"/>
          </w:tcPr>
          <w:p w14:paraId="39BE8F1A" w14:textId="3A8DF736" w:rsidR="005255F2" w:rsidRPr="00102EBF" w:rsidRDefault="005255F2" w:rsidP="00F44425">
            <w:pPr>
              <w:ind w:left="0"/>
              <w:jc w:val="center"/>
              <w:rPr>
                <w:rFonts w:ascii="Arial" w:hAnsi="Arial" w:cs="Arial"/>
                <w:color w:val="000000" w:themeColor="text1"/>
                <w:sz w:val="20"/>
                <w:szCs w:val="20"/>
              </w:rPr>
            </w:pPr>
            <w:r w:rsidRPr="00102EBF">
              <w:rPr>
                <w:rFonts w:ascii="Arial" w:hAnsi="Arial" w:cs="Arial"/>
                <w:color w:val="000000" w:themeColor="text1"/>
                <w:sz w:val="20"/>
                <w:szCs w:val="20"/>
              </w:rPr>
              <w:t>01/02/2019</w:t>
            </w:r>
          </w:p>
        </w:tc>
        <w:tc>
          <w:tcPr>
            <w:tcW w:w="1271" w:type="dxa"/>
            <w:shd w:val="clear" w:color="auto" w:fill="auto"/>
          </w:tcPr>
          <w:p w14:paraId="5E84985C" w14:textId="7351B106" w:rsidR="005255F2" w:rsidRPr="00102EBF" w:rsidRDefault="005255F2" w:rsidP="00F44425">
            <w:pPr>
              <w:ind w:left="0"/>
              <w:jc w:val="center"/>
              <w:rPr>
                <w:rFonts w:ascii="Arial" w:hAnsi="Arial" w:cs="Arial"/>
                <w:color w:val="000000" w:themeColor="text1"/>
                <w:sz w:val="20"/>
                <w:szCs w:val="20"/>
              </w:rPr>
            </w:pPr>
            <w:r w:rsidRPr="00102EBF">
              <w:rPr>
                <w:rFonts w:ascii="Arial" w:hAnsi="Arial" w:cs="Arial"/>
                <w:color w:val="000000" w:themeColor="text1"/>
                <w:sz w:val="20"/>
                <w:szCs w:val="20"/>
              </w:rPr>
              <w:t>04</w:t>
            </w:r>
          </w:p>
        </w:tc>
      </w:tr>
      <w:tr w:rsidR="001460A7" w:rsidRPr="00102EBF" w14:paraId="25404987" w14:textId="77777777" w:rsidTr="00A10AFF">
        <w:trPr>
          <w:jc w:val="center"/>
        </w:trPr>
        <w:tc>
          <w:tcPr>
            <w:tcW w:w="1129" w:type="dxa"/>
            <w:shd w:val="clear" w:color="auto" w:fill="auto"/>
          </w:tcPr>
          <w:p w14:paraId="29850BEF" w14:textId="74C9BFC4" w:rsidR="001460A7" w:rsidRPr="00102EBF" w:rsidRDefault="001460A7" w:rsidP="00F77B18">
            <w:pPr>
              <w:spacing w:after="0"/>
              <w:ind w:left="25"/>
              <w:jc w:val="center"/>
              <w:rPr>
                <w:rFonts w:ascii="Arial" w:hAnsi="Arial" w:cs="Arial"/>
                <w:color w:val="000000" w:themeColor="text1"/>
                <w:sz w:val="20"/>
                <w:szCs w:val="20"/>
              </w:rPr>
            </w:pPr>
            <w:r w:rsidRPr="00102EBF">
              <w:rPr>
                <w:rFonts w:ascii="Arial" w:hAnsi="Arial" w:cs="Arial"/>
                <w:color w:val="000000" w:themeColor="text1"/>
                <w:sz w:val="20"/>
                <w:szCs w:val="20"/>
              </w:rPr>
              <w:t>04</w:t>
            </w:r>
          </w:p>
        </w:tc>
        <w:tc>
          <w:tcPr>
            <w:tcW w:w="6379" w:type="dxa"/>
            <w:shd w:val="clear" w:color="auto" w:fill="auto"/>
          </w:tcPr>
          <w:p w14:paraId="70279CFF" w14:textId="2CF1F923" w:rsidR="001460A7" w:rsidRPr="00102EBF" w:rsidRDefault="001460A7" w:rsidP="00851CE4">
            <w:pPr>
              <w:ind w:left="31"/>
              <w:rPr>
                <w:rFonts w:ascii="Arial" w:hAnsi="Arial" w:cs="Arial"/>
                <w:color w:val="000000" w:themeColor="text1"/>
                <w:sz w:val="20"/>
                <w:szCs w:val="20"/>
              </w:rPr>
            </w:pPr>
            <w:r w:rsidRPr="00102EBF">
              <w:rPr>
                <w:rFonts w:ascii="Arial" w:hAnsi="Arial" w:cs="Arial"/>
                <w:color w:val="000000" w:themeColor="text1"/>
                <w:sz w:val="20"/>
                <w:szCs w:val="20"/>
              </w:rPr>
              <w:t>Se actualiza el Plan a la vigencia 202</w:t>
            </w:r>
            <w:r w:rsidR="00CC1138">
              <w:rPr>
                <w:rFonts w:ascii="Arial" w:hAnsi="Arial" w:cs="Arial"/>
                <w:color w:val="000000" w:themeColor="text1"/>
                <w:sz w:val="20"/>
                <w:szCs w:val="20"/>
              </w:rPr>
              <w:t>1</w:t>
            </w:r>
            <w:r w:rsidRPr="00102EBF">
              <w:rPr>
                <w:rFonts w:ascii="Arial" w:hAnsi="Arial" w:cs="Arial"/>
                <w:color w:val="000000" w:themeColor="text1"/>
                <w:sz w:val="20"/>
                <w:szCs w:val="20"/>
              </w:rPr>
              <w:t>. Se incluyeron indicadores de gestión.</w:t>
            </w:r>
          </w:p>
        </w:tc>
        <w:tc>
          <w:tcPr>
            <w:tcW w:w="1281" w:type="dxa"/>
          </w:tcPr>
          <w:p w14:paraId="3ABEE649" w14:textId="5E8DEA03" w:rsidR="001460A7" w:rsidRPr="00102EBF" w:rsidRDefault="00970DD5" w:rsidP="00970DD5">
            <w:pPr>
              <w:ind w:left="0"/>
              <w:jc w:val="center"/>
              <w:rPr>
                <w:rFonts w:ascii="Arial" w:hAnsi="Arial" w:cs="Arial"/>
                <w:color w:val="000000" w:themeColor="text1"/>
                <w:sz w:val="20"/>
                <w:szCs w:val="20"/>
              </w:rPr>
            </w:pPr>
            <w:r>
              <w:rPr>
                <w:rFonts w:ascii="Arial" w:hAnsi="Arial" w:cs="Arial"/>
                <w:color w:val="000000" w:themeColor="text1"/>
                <w:sz w:val="20"/>
                <w:szCs w:val="20"/>
              </w:rPr>
              <w:t>20/01/2021</w:t>
            </w:r>
          </w:p>
        </w:tc>
        <w:tc>
          <w:tcPr>
            <w:tcW w:w="1271" w:type="dxa"/>
            <w:shd w:val="clear" w:color="auto" w:fill="auto"/>
          </w:tcPr>
          <w:p w14:paraId="48955DE7" w14:textId="5969660C" w:rsidR="001460A7" w:rsidRPr="00102EBF" w:rsidRDefault="00970DD5" w:rsidP="00970DD5">
            <w:pPr>
              <w:ind w:left="0"/>
              <w:jc w:val="center"/>
              <w:rPr>
                <w:rFonts w:ascii="Arial" w:hAnsi="Arial" w:cs="Arial"/>
                <w:color w:val="000000" w:themeColor="text1"/>
                <w:sz w:val="20"/>
                <w:szCs w:val="20"/>
              </w:rPr>
            </w:pPr>
            <w:r>
              <w:rPr>
                <w:rFonts w:ascii="Arial" w:hAnsi="Arial" w:cs="Arial"/>
                <w:color w:val="000000" w:themeColor="text1"/>
                <w:sz w:val="20"/>
                <w:szCs w:val="20"/>
              </w:rPr>
              <w:t>05</w:t>
            </w:r>
          </w:p>
        </w:tc>
      </w:tr>
      <w:tr w:rsidR="006113D3" w:rsidRPr="00102EBF" w14:paraId="2961AAA3" w14:textId="77777777" w:rsidTr="00E00B52">
        <w:trPr>
          <w:trHeight w:val="70"/>
          <w:jc w:val="center"/>
        </w:trPr>
        <w:tc>
          <w:tcPr>
            <w:tcW w:w="1129" w:type="dxa"/>
            <w:shd w:val="clear" w:color="auto" w:fill="auto"/>
          </w:tcPr>
          <w:p w14:paraId="63F06471" w14:textId="4C8CF7A2" w:rsidR="006113D3" w:rsidRPr="00102EBF" w:rsidRDefault="00CE3FE4" w:rsidP="00F77B18">
            <w:pPr>
              <w:spacing w:after="0"/>
              <w:ind w:left="25"/>
              <w:jc w:val="center"/>
              <w:rPr>
                <w:rFonts w:ascii="Arial" w:hAnsi="Arial" w:cs="Arial"/>
                <w:color w:val="000000" w:themeColor="text1"/>
                <w:sz w:val="20"/>
                <w:szCs w:val="20"/>
              </w:rPr>
            </w:pPr>
            <w:r>
              <w:rPr>
                <w:rFonts w:ascii="Arial" w:hAnsi="Arial" w:cs="Arial"/>
                <w:color w:val="000000" w:themeColor="text1"/>
                <w:sz w:val="20"/>
                <w:szCs w:val="20"/>
              </w:rPr>
              <w:t>05</w:t>
            </w:r>
          </w:p>
        </w:tc>
        <w:tc>
          <w:tcPr>
            <w:tcW w:w="6379" w:type="dxa"/>
            <w:shd w:val="clear" w:color="auto" w:fill="auto"/>
          </w:tcPr>
          <w:p w14:paraId="387D2C0A" w14:textId="77777777" w:rsidR="006113D3" w:rsidRDefault="009806DE" w:rsidP="00851CE4">
            <w:pPr>
              <w:ind w:left="31"/>
              <w:rPr>
                <w:rFonts w:ascii="Arial" w:hAnsi="Arial" w:cs="Arial"/>
                <w:color w:val="000000" w:themeColor="text1"/>
                <w:sz w:val="20"/>
                <w:szCs w:val="20"/>
              </w:rPr>
            </w:pPr>
            <w:r>
              <w:rPr>
                <w:rFonts w:ascii="Arial" w:hAnsi="Arial" w:cs="Arial"/>
                <w:color w:val="000000" w:themeColor="text1"/>
                <w:sz w:val="20"/>
                <w:szCs w:val="20"/>
              </w:rPr>
              <w:t>Se realiza modificación del plan vigencia 2021</w:t>
            </w:r>
            <w:r w:rsidR="005921E2">
              <w:rPr>
                <w:rFonts w:ascii="Arial" w:hAnsi="Arial" w:cs="Arial"/>
                <w:color w:val="000000" w:themeColor="text1"/>
                <w:sz w:val="20"/>
                <w:szCs w:val="20"/>
              </w:rPr>
              <w:t xml:space="preserve">. </w:t>
            </w:r>
          </w:p>
          <w:p w14:paraId="2A76A874" w14:textId="2C3B850E" w:rsidR="007016BB" w:rsidRPr="007016BB" w:rsidRDefault="007016BB" w:rsidP="007016BB">
            <w:pPr>
              <w:pStyle w:val="Prrafodelista"/>
              <w:numPr>
                <w:ilvl w:val="0"/>
                <w:numId w:val="14"/>
              </w:numPr>
              <w:rPr>
                <w:rFonts w:ascii="Arial" w:hAnsi="Arial" w:cs="Arial"/>
                <w:color w:val="000000" w:themeColor="text1"/>
                <w:sz w:val="20"/>
                <w:szCs w:val="20"/>
              </w:rPr>
            </w:pPr>
            <w:r w:rsidRPr="007016BB">
              <w:rPr>
                <w:rFonts w:ascii="Arial" w:hAnsi="Arial" w:cs="Arial"/>
                <w:color w:val="000000" w:themeColor="text1"/>
                <w:sz w:val="20"/>
                <w:szCs w:val="20"/>
              </w:rPr>
              <w:t xml:space="preserve">Se realizo cambio en el alcance ya que no se tenía en cuenta la disponibilidad de los procesos </w:t>
            </w:r>
          </w:p>
          <w:p w14:paraId="2529396B" w14:textId="4BA56C10" w:rsidR="007016BB" w:rsidRPr="00704452" w:rsidRDefault="007016BB" w:rsidP="00704452">
            <w:pPr>
              <w:pStyle w:val="Prrafodelista"/>
              <w:numPr>
                <w:ilvl w:val="0"/>
                <w:numId w:val="14"/>
              </w:numPr>
              <w:rPr>
                <w:rFonts w:ascii="Arial" w:hAnsi="Arial" w:cs="Arial"/>
                <w:color w:val="000000" w:themeColor="text1"/>
                <w:sz w:val="20"/>
                <w:szCs w:val="20"/>
              </w:rPr>
            </w:pPr>
            <w:r w:rsidRPr="00704452">
              <w:rPr>
                <w:rFonts w:ascii="Arial" w:hAnsi="Arial" w:cs="Arial"/>
                <w:color w:val="000000" w:themeColor="text1"/>
                <w:sz w:val="20"/>
                <w:szCs w:val="20"/>
              </w:rPr>
              <w:t>No existían SLA establecidos los cuales ya definidos se requieren integrar con el plan de mantenimiento</w:t>
            </w:r>
          </w:p>
          <w:p w14:paraId="398C7817" w14:textId="3521CE06" w:rsidR="007016BB" w:rsidRPr="00704452" w:rsidRDefault="007016BB" w:rsidP="00704452">
            <w:pPr>
              <w:pStyle w:val="Prrafodelista"/>
              <w:numPr>
                <w:ilvl w:val="0"/>
                <w:numId w:val="14"/>
              </w:numPr>
              <w:rPr>
                <w:rFonts w:ascii="Arial" w:hAnsi="Arial" w:cs="Arial"/>
                <w:color w:val="000000" w:themeColor="text1"/>
                <w:sz w:val="20"/>
                <w:szCs w:val="20"/>
              </w:rPr>
            </w:pPr>
            <w:r w:rsidRPr="00704452">
              <w:rPr>
                <w:rFonts w:ascii="Arial" w:hAnsi="Arial" w:cs="Arial"/>
                <w:color w:val="000000" w:themeColor="text1"/>
                <w:sz w:val="20"/>
                <w:szCs w:val="20"/>
              </w:rPr>
              <w:lastRenderedPageBreak/>
              <w:t>Se omite el nombramiento del grupo o equipo y se deja como responsable al personal de Proceso de Gestión Tecnológica</w:t>
            </w:r>
          </w:p>
          <w:p w14:paraId="3119F4F3" w14:textId="77777777" w:rsidR="004C2119" w:rsidRDefault="004C2119" w:rsidP="004C2119">
            <w:pPr>
              <w:pStyle w:val="Prrafodelista"/>
              <w:numPr>
                <w:ilvl w:val="0"/>
                <w:numId w:val="14"/>
              </w:numPr>
              <w:rPr>
                <w:rFonts w:ascii="Arial" w:hAnsi="Arial" w:cs="Arial"/>
                <w:color w:val="000000" w:themeColor="text1"/>
                <w:sz w:val="20"/>
                <w:szCs w:val="20"/>
              </w:rPr>
            </w:pPr>
            <w:r w:rsidRPr="004C2119">
              <w:rPr>
                <w:rFonts w:ascii="Arial" w:hAnsi="Arial" w:cs="Arial"/>
                <w:color w:val="000000" w:themeColor="text1"/>
                <w:sz w:val="20"/>
                <w:szCs w:val="20"/>
              </w:rPr>
              <w:t xml:space="preserve">Se incluye el mantenimiento evolutivo que corresponden a actualizaciones del sistema que pueden ser realizados por el personal de soporte </w:t>
            </w:r>
          </w:p>
          <w:p w14:paraId="33CEC022" w14:textId="77777777" w:rsidR="00600A95" w:rsidRPr="00600A95" w:rsidRDefault="00600A95" w:rsidP="00600A95">
            <w:pPr>
              <w:pStyle w:val="Prrafodelista"/>
              <w:numPr>
                <w:ilvl w:val="0"/>
                <w:numId w:val="14"/>
              </w:numPr>
              <w:rPr>
                <w:rFonts w:ascii="Arial" w:hAnsi="Arial" w:cs="Arial"/>
                <w:color w:val="000000" w:themeColor="text1"/>
                <w:sz w:val="20"/>
                <w:szCs w:val="20"/>
              </w:rPr>
            </w:pPr>
            <w:r w:rsidRPr="00600A95">
              <w:rPr>
                <w:rFonts w:ascii="Arial" w:hAnsi="Arial" w:cs="Arial"/>
                <w:color w:val="000000" w:themeColor="text1"/>
                <w:sz w:val="20"/>
                <w:szCs w:val="20"/>
              </w:rPr>
              <w:t>Se ajusto las responsabilidades del segundo nivel y se adjudica al proveedor o fabricante</w:t>
            </w:r>
          </w:p>
          <w:p w14:paraId="4C0D89B3" w14:textId="77777777" w:rsidR="00CC54A8" w:rsidRPr="00CC54A8" w:rsidRDefault="00CC54A8" w:rsidP="00CC54A8">
            <w:pPr>
              <w:pStyle w:val="Prrafodelista"/>
              <w:numPr>
                <w:ilvl w:val="0"/>
                <w:numId w:val="14"/>
              </w:numPr>
              <w:rPr>
                <w:rFonts w:ascii="Arial" w:hAnsi="Arial" w:cs="Arial"/>
                <w:color w:val="000000" w:themeColor="text1"/>
                <w:sz w:val="20"/>
                <w:szCs w:val="20"/>
              </w:rPr>
            </w:pPr>
            <w:r w:rsidRPr="00CC54A8">
              <w:rPr>
                <w:rFonts w:ascii="Arial" w:hAnsi="Arial" w:cs="Arial"/>
                <w:color w:val="000000" w:themeColor="text1"/>
                <w:sz w:val="20"/>
                <w:szCs w:val="20"/>
              </w:rPr>
              <w:t>Se especifico que los mantenimientos preventivos y correctivos se requieren con proveedor externo</w:t>
            </w:r>
          </w:p>
          <w:p w14:paraId="10C7B6A4" w14:textId="77777777" w:rsidR="007604C2" w:rsidRPr="007604C2" w:rsidRDefault="007604C2" w:rsidP="007604C2">
            <w:pPr>
              <w:pStyle w:val="Prrafodelista"/>
              <w:numPr>
                <w:ilvl w:val="0"/>
                <w:numId w:val="14"/>
              </w:numPr>
              <w:rPr>
                <w:rFonts w:ascii="Arial" w:hAnsi="Arial" w:cs="Arial"/>
                <w:color w:val="000000" w:themeColor="text1"/>
                <w:sz w:val="20"/>
                <w:szCs w:val="20"/>
              </w:rPr>
            </w:pPr>
            <w:r w:rsidRPr="007604C2">
              <w:rPr>
                <w:rFonts w:ascii="Arial" w:hAnsi="Arial" w:cs="Arial"/>
                <w:color w:val="000000" w:themeColor="text1"/>
                <w:sz w:val="20"/>
                <w:szCs w:val="20"/>
              </w:rPr>
              <w:t>Se establece el lugar, tiempo y responsable del seguimiento de las actividades</w:t>
            </w:r>
          </w:p>
          <w:p w14:paraId="499F6CB4" w14:textId="77777777" w:rsidR="00412DEB" w:rsidRPr="00412DEB" w:rsidRDefault="00412DEB" w:rsidP="00412DEB">
            <w:pPr>
              <w:pStyle w:val="Prrafodelista"/>
              <w:numPr>
                <w:ilvl w:val="0"/>
                <w:numId w:val="14"/>
              </w:numPr>
              <w:rPr>
                <w:rFonts w:ascii="Arial" w:hAnsi="Arial" w:cs="Arial"/>
                <w:color w:val="000000" w:themeColor="text1"/>
                <w:sz w:val="20"/>
                <w:szCs w:val="20"/>
              </w:rPr>
            </w:pPr>
            <w:r w:rsidRPr="00412DEB">
              <w:rPr>
                <w:rFonts w:ascii="Arial" w:hAnsi="Arial" w:cs="Arial"/>
                <w:color w:val="000000" w:themeColor="text1"/>
                <w:sz w:val="20"/>
                <w:szCs w:val="20"/>
              </w:rPr>
              <w:t>Se modifica ítem de estado ya que la plataforma TNS no permite generar estos estados, se unifica con identificación de bienes tecnológicos y se relacionan los estados según la herramienta TNS</w:t>
            </w:r>
          </w:p>
          <w:p w14:paraId="579BBC68" w14:textId="77777777" w:rsidR="00214933" w:rsidRPr="00214933" w:rsidRDefault="00214933" w:rsidP="00214933">
            <w:pPr>
              <w:pStyle w:val="Prrafodelista"/>
              <w:numPr>
                <w:ilvl w:val="0"/>
                <w:numId w:val="14"/>
              </w:numPr>
              <w:rPr>
                <w:rFonts w:ascii="Arial" w:hAnsi="Arial" w:cs="Arial"/>
                <w:color w:val="000000" w:themeColor="text1"/>
                <w:sz w:val="20"/>
                <w:szCs w:val="20"/>
              </w:rPr>
            </w:pPr>
            <w:r w:rsidRPr="00214933">
              <w:rPr>
                <w:rFonts w:ascii="Arial" w:hAnsi="Arial" w:cs="Arial"/>
                <w:color w:val="000000" w:themeColor="text1"/>
                <w:sz w:val="20"/>
                <w:szCs w:val="20"/>
              </w:rPr>
              <w:t>Se quita el registro de características de cada equipo ya que no se considera necesario ya que estos datos son exportados por el sistema de activos de la entidad y se encuentran incluidos en la hoja de vida de cada equipo</w:t>
            </w:r>
          </w:p>
          <w:p w14:paraId="56C58A85" w14:textId="77777777" w:rsidR="00B31890" w:rsidRPr="00B31890" w:rsidRDefault="00B31890" w:rsidP="00B31890">
            <w:pPr>
              <w:pStyle w:val="Prrafodelista"/>
              <w:numPr>
                <w:ilvl w:val="0"/>
                <w:numId w:val="14"/>
              </w:numPr>
              <w:rPr>
                <w:rFonts w:ascii="Arial" w:hAnsi="Arial" w:cs="Arial"/>
                <w:color w:val="000000" w:themeColor="text1"/>
                <w:sz w:val="20"/>
                <w:szCs w:val="20"/>
              </w:rPr>
            </w:pPr>
            <w:r w:rsidRPr="00B31890">
              <w:rPr>
                <w:rFonts w:ascii="Arial" w:hAnsi="Arial" w:cs="Arial"/>
                <w:color w:val="000000" w:themeColor="text1"/>
                <w:sz w:val="20"/>
                <w:szCs w:val="20"/>
              </w:rPr>
              <w:t xml:space="preserve">Se borran tablas ya que no se consideran necesarias al igual que el cronograma, a cambio de esto se realiza una tabla donde se especifica </w:t>
            </w:r>
          </w:p>
          <w:p w14:paraId="735FF64A" w14:textId="3F2919A5" w:rsidR="00B31890" w:rsidRPr="00B31890" w:rsidRDefault="00B31890" w:rsidP="00BC4069">
            <w:pPr>
              <w:pStyle w:val="Prrafodelista"/>
              <w:numPr>
                <w:ilvl w:val="0"/>
                <w:numId w:val="23"/>
              </w:numPr>
              <w:rPr>
                <w:rFonts w:ascii="Arial" w:hAnsi="Arial" w:cs="Arial"/>
                <w:color w:val="000000" w:themeColor="text1"/>
                <w:sz w:val="20"/>
                <w:szCs w:val="20"/>
              </w:rPr>
            </w:pPr>
            <w:r w:rsidRPr="00B31890">
              <w:rPr>
                <w:rFonts w:ascii="Arial" w:hAnsi="Arial" w:cs="Arial"/>
                <w:color w:val="000000" w:themeColor="text1"/>
                <w:sz w:val="20"/>
                <w:szCs w:val="20"/>
              </w:rPr>
              <w:t>tipo de actividad</w:t>
            </w:r>
          </w:p>
          <w:p w14:paraId="43787D41" w14:textId="77777777" w:rsidR="00B31890" w:rsidRPr="00B31890" w:rsidRDefault="00B31890" w:rsidP="00BC4069">
            <w:pPr>
              <w:pStyle w:val="Prrafodelista"/>
              <w:numPr>
                <w:ilvl w:val="0"/>
                <w:numId w:val="23"/>
              </w:numPr>
              <w:rPr>
                <w:rFonts w:ascii="Arial" w:hAnsi="Arial" w:cs="Arial"/>
                <w:color w:val="000000" w:themeColor="text1"/>
                <w:sz w:val="20"/>
                <w:szCs w:val="20"/>
              </w:rPr>
            </w:pPr>
            <w:r w:rsidRPr="00B31890">
              <w:rPr>
                <w:rFonts w:ascii="Arial" w:hAnsi="Arial" w:cs="Arial"/>
                <w:color w:val="000000" w:themeColor="text1"/>
                <w:sz w:val="20"/>
                <w:szCs w:val="20"/>
              </w:rPr>
              <w:t>elemento</w:t>
            </w:r>
          </w:p>
          <w:p w14:paraId="0069F092" w14:textId="77777777" w:rsidR="00B31890" w:rsidRPr="00B31890" w:rsidRDefault="00B31890" w:rsidP="00BC4069">
            <w:pPr>
              <w:pStyle w:val="Prrafodelista"/>
              <w:numPr>
                <w:ilvl w:val="0"/>
                <w:numId w:val="23"/>
              </w:numPr>
              <w:rPr>
                <w:rFonts w:ascii="Arial" w:hAnsi="Arial" w:cs="Arial"/>
                <w:color w:val="000000" w:themeColor="text1"/>
                <w:sz w:val="20"/>
                <w:szCs w:val="20"/>
              </w:rPr>
            </w:pPr>
            <w:r w:rsidRPr="00B31890">
              <w:rPr>
                <w:rFonts w:ascii="Arial" w:hAnsi="Arial" w:cs="Arial"/>
                <w:color w:val="000000" w:themeColor="text1"/>
                <w:sz w:val="20"/>
                <w:szCs w:val="20"/>
              </w:rPr>
              <w:t>responsable</w:t>
            </w:r>
          </w:p>
          <w:p w14:paraId="7B3ECF3A" w14:textId="77777777" w:rsidR="00B31890" w:rsidRPr="00B31890" w:rsidRDefault="00B31890" w:rsidP="00BC4069">
            <w:pPr>
              <w:pStyle w:val="Prrafodelista"/>
              <w:numPr>
                <w:ilvl w:val="0"/>
                <w:numId w:val="23"/>
              </w:numPr>
              <w:rPr>
                <w:rFonts w:ascii="Arial" w:hAnsi="Arial" w:cs="Arial"/>
                <w:color w:val="000000" w:themeColor="text1"/>
                <w:sz w:val="20"/>
                <w:szCs w:val="20"/>
              </w:rPr>
            </w:pPr>
            <w:r w:rsidRPr="00B31890">
              <w:rPr>
                <w:rFonts w:ascii="Arial" w:hAnsi="Arial" w:cs="Arial"/>
                <w:color w:val="000000" w:themeColor="text1"/>
                <w:sz w:val="20"/>
                <w:szCs w:val="20"/>
              </w:rPr>
              <w:t>fechas de cumplimiento</w:t>
            </w:r>
          </w:p>
          <w:p w14:paraId="184A2E0D" w14:textId="222DCEF1" w:rsidR="006113D3" w:rsidRPr="00102EBF" w:rsidRDefault="00C8106B" w:rsidP="00AC441B">
            <w:pPr>
              <w:pStyle w:val="Prrafodelista"/>
              <w:numPr>
                <w:ilvl w:val="0"/>
                <w:numId w:val="14"/>
              </w:numPr>
              <w:rPr>
                <w:rFonts w:ascii="Arial" w:hAnsi="Arial" w:cs="Arial"/>
                <w:color w:val="000000" w:themeColor="text1"/>
                <w:sz w:val="20"/>
                <w:szCs w:val="20"/>
              </w:rPr>
            </w:pPr>
            <w:r>
              <w:rPr>
                <w:rFonts w:ascii="Arial" w:hAnsi="Arial" w:cs="Arial"/>
                <w:color w:val="000000" w:themeColor="text1"/>
                <w:sz w:val="20"/>
                <w:szCs w:val="20"/>
              </w:rPr>
              <w:t xml:space="preserve">Se </w:t>
            </w:r>
            <w:r w:rsidR="000A369B">
              <w:rPr>
                <w:rFonts w:ascii="Arial" w:hAnsi="Arial" w:cs="Arial"/>
                <w:color w:val="000000" w:themeColor="text1"/>
                <w:sz w:val="20"/>
                <w:szCs w:val="20"/>
              </w:rPr>
              <w:t>ajusta</w:t>
            </w:r>
            <w:r w:rsidR="003A247A">
              <w:rPr>
                <w:rFonts w:ascii="Arial" w:hAnsi="Arial" w:cs="Arial"/>
                <w:color w:val="000000" w:themeColor="text1"/>
                <w:sz w:val="20"/>
                <w:szCs w:val="20"/>
              </w:rPr>
              <w:t xml:space="preserve"> indicador</w:t>
            </w:r>
            <w:r w:rsidR="00BF252C">
              <w:rPr>
                <w:rFonts w:ascii="Arial" w:hAnsi="Arial" w:cs="Arial"/>
                <w:color w:val="000000" w:themeColor="text1"/>
                <w:sz w:val="20"/>
                <w:szCs w:val="20"/>
              </w:rPr>
              <w:t xml:space="preserve"> de trimestral a semestral</w:t>
            </w:r>
            <w:r w:rsidR="00BB2CD3">
              <w:rPr>
                <w:rFonts w:ascii="Arial" w:hAnsi="Arial" w:cs="Arial"/>
                <w:color w:val="000000" w:themeColor="text1"/>
                <w:sz w:val="20"/>
                <w:szCs w:val="20"/>
              </w:rPr>
              <w:t xml:space="preserve"> la formula también se modifica y se </w:t>
            </w:r>
            <w:r w:rsidR="00AC0A1C">
              <w:rPr>
                <w:rFonts w:ascii="Arial" w:hAnsi="Arial" w:cs="Arial"/>
                <w:color w:val="000000" w:themeColor="text1"/>
                <w:sz w:val="20"/>
                <w:szCs w:val="20"/>
              </w:rPr>
              <w:t>evalúa</w:t>
            </w:r>
            <w:r w:rsidR="00BB2CD3">
              <w:rPr>
                <w:rFonts w:ascii="Arial" w:hAnsi="Arial" w:cs="Arial"/>
                <w:color w:val="000000" w:themeColor="text1"/>
                <w:sz w:val="20"/>
                <w:szCs w:val="20"/>
              </w:rPr>
              <w:t xml:space="preserve"> lo ejecutado sobre lo programado por periodo</w:t>
            </w:r>
            <w:r>
              <w:rPr>
                <w:rFonts w:ascii="Arial" w:hAnsi="Arial" w:cs="Arial"/>
                <w:color w:val="000000" w:themeColor="text1"/>
                <w:sz w:val="20"/>
                <w:szCs w:val="20"/>
              </w:rPr>
              <w:t>.</w:t>
            </w:r>
          </w:p>
        </w:tc>
        <w:tc>
          <w:tcPr>
            <w:tcW w:w="1281" w:type="dxa"/>
          </w:tcPr>
          <w:p w14:paraId="70D56AE2" w14:textId="7ED00870" w:rsidR="006113D3" w:rsidRDefault="00CE3FE4" w:rsidP="00970DD5">
            <w:pPr>
              <w:ind w:left="0"/>
              <w:jc w:val="center"/>
              <w:rPr>
                <w:rFonts w:ascii="Arial" w:hAnsi="Arial" w:cs="Arial"/>
                <w:color w:val="000000" w:themeColor="text1"/>
                <w:sz w:val="20"/>
                <w:szCs w:val="20"/>
              </w:rPr>
            </w:pPr>
            <w:r>
              <w:rPr>
                <w:rFonts w:ascii="Arial" w:hAnsi="Arial" w:cs="Arial"/>
                <w:color w:val="000000" w:themeColor="text1"/>
                <w:sz w:val="20"/>
                <w:szCs w:val="20"/>
              </w:rPr>
              <w:lastRenderedPageBreak/>
              <w:t>10/0</w:t>
            </w:r>
            <w:r w:rsidR="003E5039">
              <w:rPr>
                <w:rFonts w:ascii="Arial" w:hAnsi="Arial" w:cs="Arial"/>
                <w:color w:val="000000" w:themeColor="text1"/>
                <w:sz w:val="20"/>
                <w:szCs w:val="20"/>
              </w:rPr>
              <w:t>5/2021</w:t>
            </w:r>
          </w:p>
        </w:tc>
        <w:tc>
          <w:tcPr>
            <w:tcW w:w="1271" w:type="dxa"/>
            <w:shd w:val="clear" w:color="auto" w:fill="auto"/>
          </w:tcPr>
          <w:p w14:paraId="467248DA" w14:textId="4AA99010" w:rsidR="006113D3" w:rsidRDefault="00B03BFD" w:rsidP="00970DD5">
            <w:pPr>
              <w:ind w:left="0"/>
              <w:jc w:val="center"/>
              <w:rPr>
                <w:rFonts w:ascii="Arial" w:hAnsi="Arial" w:cs="Arial"/>
                <w:color w:val="000000" w:themeColor="text1"/>
                <w:sz w:val="20"/>
                <w:szCs w:val="20"/>
              </w:rPr>
            </w:pPr>
            <w:r>
              <w:rPr>
                <w:rFonts w:ascii="Arial" w:hAnsi="Arial" w:cs="Arial"/>
                <w:color w:val="000000" w:themeColor="text1"/>
                <w:sz w:val="20"/>
                <w:szCs w:val="20"/>
              </w:rPr>
              <w:t>06</w:t>
            </w:r>
          </w:p>
        </w:tc>
      </w:tr>
      <w:tr w:rsidR="00A72789" w:rsidRPr="00102EBF" w14:paraId="6D9B7853" w14:textId="77777777" w:rsidTr="00E00B52">
        <w:trPr>
          <w:trHeight w:val="70"/>
          <w:jc w:val="center"/>
        </w:trPr>
        <w:tc>
          <w:tcPr>
            <w:tcW w:w="1129" w:type="dxa"/>
            <w:shd w:val="clear" w:color="auto" w:fill="auto"/>
          </w:tcPr>
          <w:p w14:paraId="398FA8EC" w14:textId="2E527742" w:rsidR="00A72789" w:rsidRDefault="00A72789" w:rsidP="00A72789">
            <w:pPr>
              <w:spacing w:after="0"/>
              <w:ind w:left="25"/>
              <w:jc w:val="center"/>
              <w:rPr>
                <w:rFonts w:ascii="Arial" w:hAnsi="Arial" w:cs="Arial"/>
                <w:color w:val="000000" w:themeColor="text1"/>
                <w:sz w:val="20"/>
                <w:szCs w:val="20"/>
              </w:rPr>
            </w:pPr>
            <w:r>
              <w:rPr>
                <w:rFonts w:ascii="Arial" w:hAnsi="Arial" w:cs="Arial"/>
                <w:color w:val="000000" w:themeColor="text1"/>
                <w:sz w:val="20"/>
                <w:szCs w:val="20"/>
              </w:rPr>
              <w:t>06</w:t>
            </w:r>
          </w:p>
        </w:tc>
        <w:tc>
          <w:tcPr>
            <w:tcW w:w="6379" w:type="dxa"/>
            <w:shd w:val="clear" w:color="auto" w:fill="auto"/>
          </w:tcPr>
          <w:p w14:paraId="57503648" w14:textId="30EEC156" w:rsidR="00A72789" w:rsidRDefault="00A72789" w:rsidP="00A72789">
            <w:pPr>
              <w:ind w:left="31"/>
              <w:rPr>
                <w:rFonts w:ascii="Arial" w:hAnsi="Arial" w:cs="Arial"/>
                <w:color w:val="000000" w:themeColor="text1"/>
                <w:sz w:val="20"/>
                <w:szCs w:val="20"/>
              </w:rPr>
            </w:pPr>
            <w:r w:rsidRPr="00102EBF">
              <w:rPr>
                <w:rFonts w:ascii="Arial" w:hAnsi="Arial" w:cs="Arial"/>
                <w:color w:val="000000" w:themeColor="text1"/>
                <w:sz w:val="20"/>
                <w:szCs w:val="20"/>
              </w:rPr>
              <w:t>Se actualiza el Plan a la vigencia 202</w:t>
            </w:r>
            <w:r>
              <w:rPr>
                <w:rFonts w:ascii="Arial" w:hAnsi="Arial" w:cs="Arial"/>
                <w:color w:val="000000" w:themeColor="text1"/>
                <w:sz w:val="20"/>
                <w:szCs w:val="20"/>
              </w:rPr>
              <w:t>2</w:t>
            </w:r>
            <w:r w:rsidRPr="00102EBF">
              <w:rPr>
                <w:rFonts w:ascii="Arial" w:hAnsi="Arial" w:cs="Arial"/>
                <w:color w:val="000000" w:themeColor="text1"/>
                <w:sz w:val="20"/>
                <w:szCs w:val="20"/>
              </w:rPr>
              <w:t>. Se incluyeron indicadores de gestión.</w:t>
            </w:r>
          </w:p>
        </w:tc>
        <w:tc>
          <w:tcPr>
            <w:tcW w:w="1281" w:type="dxa"/>
          </w:tcPr>
          <w:p w14:paraId="3B3F4C1C" w14:textId="603B54EB" w:rsidR="00A72789" w:rsidRDefault="00A72789" w:rsidP="00A72789">
            <w:pPr>
              <w:ind w:left="0"/>
              <w:jc w:val="center"/>
              <w:rPr>
                <w:rFonts w:ascii="Arial" w:hAnsi="Arial" w:cs="Arial"/>
                <w:color w:val="000000" w:themeColor="text1"/>
                <w:sz w:val="20"/>
                <w:szCs w:val="20"/>
              </w:rPr>
            </w:pPr>
            <w:r>
              <w:rPr>
                <w:rFonts w:ascii="Arial" w:hAnsi="Arial" w:cs="Arial"/>
                <w:color w:val="000000" w:themeColor="text1"/>
                <w:sz w:val="20"/>
                <w:szCs w:val="20"/>
              </w:rPr>
              <w:t>XX/01/2026</w:t>
            </w:r>
          </w:p>
        </w:tc>
        <w:tc>
          <w:tcPr>
            <w:tcW w:w="1271" w:type="dxa"/>
            <w:shd w:val="clear" w:color="auto" w:fill="auto"/>
          </w:tcPr>
          <w:p w14:paraId="0657B3DA" w14:textId="288CC90E" w:rsidR="00A72789" w:rsidRDefault="00A72789" w:rsidP="00A72789">
            <w:pPr>
              <w:ind w:left="0"/>
              <w:jc w:val="center"/>
              <w:rPr>
                <w:rFonts w:ascii="Arial" w:hAnsi="Arial" w:cs="Arial"/>
                <w:color w:val="000000" w:themeColor="text1"/>
                <w:sz w:val="20"/>
                <w:szCs w:val="20"/>
              </w:rPr>
            </w:pPr>
            <w:r>
              <w:rPr>
                <w:rFonts w:ascii="Arial" w:hAnsi="Arial" w:cs="Arial"/>
                <w:color w:val="000000" w:themeColor="text1"/>
                <w:sz w:val="20"/>
                <w:szCs w:val="20"/>
              </w:rPr>
              <w:t>07</w:t>
            </w:r>
          </w:p>
        </w:tc>
      </w:tr>
    </w:tbl>
    <w:p w14:paraId="441CFE1E" w14:textId="293C742B" w:rsidR="00D9436E" w:rsidRPr="00E00B52" w:rsidRDefault="00E00B52" w:rsidP="00652128">
      <w:pPr>
        <w:pStyle w:val="Ttulo1"/>
        <w:numPr>
          <w:ilvl w:val="0"/>
          <w:numId w:val="3"/>
        </w:numPr>
        <w:spacing w:before="240" w:after="240" w:line="600" w:lineRule="auto"/>
        <w:rPr>
          <w:rFonts w:ascii="Arial" w:eastAsiaTheme="majorEastAsia" w:hAnsi="Arial" w:cs="Arial"/>
          <w:b/>
          <w:sz w:val="24"/>
          <w:szCs w:val="24"/>
          <w:lang w:eastAsia="en-US"/>
        </w:rPr>
      </w:pPr>
      <w:bookmarkStart w:id="22" w:name="_Toc71563649"/>
      <w:bookmarkStart w:id="23" w:name="_Toc71562267"/>
      <w:bookmarkStart w:id="24" w:name="_Toc71563650"/>
      <w:bookmarkEnd w:id="22"/>
      <w:r>
        <w:rPr>
          <w:rFonts w:ascii="Arial" w:eastAsiaTheme="majorEastAsia" w:hAnsi="Arial" w:cs="Arial"/>
          <w:b/>
          <w:sz w:val="24"/>
          <w:szCs w:val="24"/>
          <w:lang w:eastAsia="en-US"/>
        </w:rPr>
        <w:t>Cr</w:t>
      </w:r>
      <w:r w:rsidR="00381929" w:rsidRPr="00E00B52">
        <w:rPr>
          <w:rFonts w:ascii="Arial" w:eastAsiaTheme="majorEastAsia" w:hAnsi="Arial" w:cs="Arial"/>
          <w:b/>
          <w:sz w:val="24"/>
          <w:szCs w:val="24"/>
          <w:lang w:eastAsia="en-US"/>
        </w:rPr>
        <w:t>édito</w:t>
      </w:r>
      <w:r w:rsidR="00DC4CAE" w:rsidRPr="00E00B52">
        <w:rPr>
          <w:rFonts w:ascii="Arial" w:eastAsiaTheme="majorEastAsia" w:hAnsi="Arial" w:cs="Arial"/>
          <w:b/>
          <w:sz w:val="24"/>
          <w:szCs w:val="24"/>
          <w:lang w:eastAsia="en-US"/>
        </w:rPr>
        <w:t>s</w:t>
      </w:r>
      <w:bookmarkEnd w:id="23"/>
      <w:bookmarkEnd w:id="24"/>
    </w:p>
    <w:tbl>
      <w:tblPr>
        <w:tblStyle w:val="TableGrid00"/>
        <w:tblW w:w="9914" w:type="dxa"/>
        <w:tblInd w:w="437" w:type="dxa"/>
        <w:tblLayout w:type="fixed"/>
        <w:tblLook w:val="01E0" w:firstRow="1" w:lastRow="1" w:firstColumn="1" w:lastColumn="1" w:noHBand="0" w:noVBand="0"/>
      </w:tblPr>
      <w:tblGrid>
        <w:gridCol w:w="6362"/>
        <w:gridCol w:w="3552"/>
      </w:tblGrid>
      <w:tr w:rsidR="007700FB" w:rsidRPr="00550B05" w14:paraId="456D59CD" w14:textId="77777777" w:rsidTr="00970DD5">
        <w:trPr>
          <w:trHeight w:val="396"/>
        </w:trPr>
        <w:tc>
          <w:tcPr>
            <w:tcW w:w="9914" w:type="dxa"/>
            <w:gridSpan w:val="2"/>
            <w:vAlign w:val="center"/>
          </w:tcPr>
          <w:p w14:paraId="096010B3" w14:textId="77777777" w:rsidR="007700FB" w:rsidRPr="00550B05" w:rsidRDefault="007700FB" w:rsidP="00D9436E">
            <w:pPr>
              <w:pStyle w:val="TableParagraph"/>
              <w:spacing w:line="252" w:lineRule="auto"/>
              <w:ind w:right="36" w:firstLine="3"/>
              <w:jc w:val="center"/>
              <w:rPr>
                <w:rFonts w:eastAsia="Myanmar Text"/>
                <w:b/>
                <w:bCs/>
                <w:color w:val="000000" w:themeColor="text1"/>
                <w:sz w:val="18"/>
                <w:szCs w:val="18"/>
                <w:lang w:val="es-CO" w:eastAsia="es-CO"/>
              </w:rPr>
            </w:pPr>
            <w:r w:rsidRPr="00550B05">
              <w:rPr>
                <w:rFonts w:eastAsia="Myanmar Text"/>
                <w:b/>
                <w:bCs/>
                <w:color w:val="000000" w:themeColor="text1"/>
                <w:sz w:val="18"/>
                <w:szCs w:val="18"/>
                <w:lang w:val="es-CO" w:eastAsia="es-CO"/>
              </w:rPr>
              <w:t>FIRMAS DE ELABORACIÓN, REVISIÓN Y APROBACIÓN DEL DOCUMENTO</w:t>
            </w:r>
          </w:p>
        </w:tc>
      </w:tr>
      <w:tr w:rsidR="007700FB" w:rsidRPr="00550B05" w14:paraId="2E5F51A4" w14:textId="77777777" w:rsidTr="009821F1">
        <w:trPr>
          <w:trHeight w:val="945"/>
        </w:trPr>
        <w:tc>
          <w:tcPr>
            <w:tcW w:w="6362" w:type="dxa"/>
            <w:vAlign w:val="center"/>
          </w:tcPr>
          <w:p w14:paraId="312C3BE5" w14:textId="04BC0A03" w:rsidR="00DA512E" w:rsidRPr="00EF48D4" w:rsidRDefault="007700FB" w:rsidP="00EF48D4">
            <w:pPr>
              <w:pStyle w:val="TableParagraph"/>
              <w:spacing w:line="252" w:lineRule="auto"/>
              <w:ind w:right="36" w:firstLine="3"/>
              <w:jc w:val="both"/>
              <w:rPr>
                <w:rFonts w:eastAsia="Myanmar Text"/>
                <w:b/>
                <w:bCs/>
                <w:color w:val="000000" w:themeColor="text1"/>
                <w:sz w:val="18"/>
                <w:szCs w:val="18"/>
                <w:lang w:val="es-CO" w:eastAsia="es-CO"/>
              </w:rPr>
            </w:pPr>
            <w:r w:rsidRPr="00D9436E">
              <w:rPr>
                <w:rFonts w:eastAsia="Myanmar Text"/>
                <w:b/>
                <w:bCs/>
                <w:color w:val="000000" w:themeColor="text1"/>
                <w:sz w:val="18"/>
                <w:szCs w:val="18"/>
                <w:lang w:val="es-CO" w:eastAsia="es-CO"/>
              </w:rPr>
              <w:t>Elaboró</w:t>
            </w:r>
            <w:r w:rsidR="00DA512E" w:rsidRPr="00D9436E">
              <w:rPr>
                <w:rFonts w:eastAsia="Myanmar Text"/>
                <w:b/>
                <w:bCs/>
                <w:color w:val="000000" w:themeColor="text1"/>
                <w:sz w:val="18"/>
                <w:szCs w:val="18"/>
                <w:lang w:val="es-CO" w:eastAsia="es-CO"/>
              </w:rPr>
              <w:t>:</w:t>
            </w:r>
          </w:p>
          <w:p w14:paraId="355C54AB" w14:textId="77777777" w:rsidR="009821F1" w:rsidRPr="00550B05" w:rsidRDefault="009821F1" w:rsidP="009821F1">
            <w:pPr>
              <w:pStyle w:val="TableParagraph"/>
              <w:spacing w:line="252" w:lineRule="auto"/>
              <w:ind w:right="36"/>
              <w:jc w:val="both"/>
              <w:rPr>
                <w:rFonts w:eastAsia="Myanmar Text"/>
                <w:color w:val="000000" w:themeColor="text1"/>
                <w:sz w:val="18"/>
                <w:szCs w:val="18"/>
                <w:lang w:val="es-CO" w:eastAsia="es-CO"/>
              </w:rPr>
            </w:pPr>
            <w:r w:rsidRPr="00550B05">
              <w:rPr>
                <w:rFonts w:eastAsia="Myanmar Text"/>
                <w:color w:val="000000" w:themeColor="text1"/>
                <w:sz w:val="18"/>
                <w:szCs w:val="18"/>
                <w:lang w:val="es-CO" w:eastAsia="es-CO"/>
              </w:rPr>
              <w:t>Nombre: J</w:t>
            </w:r>
            <w:r>
              <w:rPr>
                <w:rFonts w:eastAsia="Myanmar Text"/>
                <w:color w:val="000000" w:themeColor="text1"/>
                <w:sz w:val="18"/>
                <w:szCs w:val="18"/>
                <w:lang w:val="es-CO" w:eastAsia="es-CO"/>
              </w:rPr>
              <w:t>hon Jairo Díaz Ruge</w:t>
            </w:r>
          </w:p>
          <w:p w14:paraId="18AAD941" w14:textId="3229048E" w:rsidR="007700FB" w:rsidRPr="00550B05" w:rsidRDefault="009821F1" w:rsidP="009821F1">
            <w:pPr>
              <w:pStyle w:val="TableParagraph"/>
              <w:spacing w:line="252" w:lineRule="auto"/>
              <w:ind w:right="36" w:firstLine="3"/>
              <w:jc w:val="both"/>
              <w:rPr>
                <w:rFonts w:eastAsia="Myanmar Text"/>
                <w:color w:val="000000" w:themeColor="text1"/>
                <w:sz w:val="18"/>
                <w:szCs w:val="18"/>
                <w:lang w:val="es-CO" w:eastAsia="es-CO"/>
              </w:rPr>
            </w:pPr>
            <w:r w:rsidRPr="00550B05">
              <w:rPr>
                <w:rFonts w:eastAsia="Myanmar Text"/>
                <w:color w:val="000000" w:themeColor="text1"/>
                <w:sz w:val="18"/>
                <w:szCs w:val="18"/>
                <w:lang w:val="es-CO" w:eastAsia="es-CO"/>
              </w:rPr>
              <w:t>Cargo y/o Vinculación/dependencia: Contratista- Mesa de Servicios TI -Grupo de Gestión de Tecnologías de la Información-Oficina Asesora de Planeación e Información</w:t>
            </w:r>
          </w:p>
        </w:tc>
        <w:tc>
          <w:tcPr>
            <w:tcW w:w="3552" w:type="dxa"/>
            <w:vAlign w:val="center"/>
          </w:tcPr>
          <w:p w14:paraId="6D5D4650" w14:textId="4C0F5DD1" w:rsidR="007700FB" w:rsidRPr="00550B05" w:rsidRDefault="007700FB" w:rsidP="0078608D">
            <w:pPr>
              <w:pStyle w:val="TableParagraph"/>
              <w:spacing w:line="252" w:lineRule="auto"/>
              <w:ind w:right="36" w:firstLine="3"/>
              <w:jc w:val="both"/>
              <w:rPr>
                <w:rFonts w:eastAsia="Myanmar Text"/>
                <w:color w:val="000000" w:themeColor="text1"/>
                <w:sz w:val="18"/>
                <w:szCs w:val="18"/>
                <w:lang w:val="es-CO" w:eastAsia="es-CO"/>
              </w:rPr>
            </w:pPr>
          </w:p>
        </w:tc>
      </w:tr>
      <w:tr w:rsidR="007700FB" w:rsidRPr="00550B05" w14:paraId="0CDB9179" w14:textId="77777777" w:rsidTr="009821F1">
        <w:trPr>
          <w:trHeight w:val="1013"/>
        </w:trPr>
        <w:tc>
          <w:tcPr>
            <w:tcW w:w="6362" w:type="dxa"/>
            <w:vAlign w:val="center"/>
          </w:tcPr>
          <w:p w14:paraId="2655B051" w14:textId="77777777" w:rsidR="002B4926" w:rsidRPr="00EF48D4" w:rsidRDefault="002B4926" w:rsidP="002B4926">
            <w:pPr>
              <w:pStyle w:val="TableParagraph"/>
              <w:spacing w:line="252" w:lineRule="auto"/>
              <w:ind w:right="36" w:firstLine="3"/>
              <w:jc w:val="both"/>
              <w:rPr>
                <w:rFonts w:eastAsia="Myanmar Text"/>
                <w:b/>
                <w:bCs/>
                <w:color w:val="000000" w:themeColor="text1"/>
                <w:sz w:val="18"/>
                <w:szCs w:val="18"/>
                <w:lang w:val="es-CO" w:eastAsia="es-CO"/>
              </w:rPr>
            </w:pPr>
            <w:r w:rsidRPr="00D9436E">
              <w:rPr>
                <w:rFonts w:eastAsia="Myanmar Text"/>
                <w:b/>
                <w:bCs/>
                <w:color w:val="000000" w:themeColor="text1"/>
                <w:sz w:val="18"/>
                <w:szCs w:val="18"/>
                <w:lang w:val="es-CO" w:eastAsia="es-CO"/>
              </w:rPr>
              <w:t>Elaboró:</w:t>
            </w:r>
          </w:p>
          <w:p w14:paraId="02A8B5BE" w14:textId="77777777" w:rsidR="002B4926" w:rsidRPr="00550B05" w:rsidRDefault="002B4926" w:rsidP="002B4926">
            <w:pPr>
              <w:pStyle w:val="TableParagraph"/>
              <w:spacing w:line="252" w:lineRule="auto"/>
              <w:ind w:right="36" w:firstLine="3"/>
              <w:jc w:val="both"/>
              <w:rPr>
                <w:rFonts w:eastAsia="Myanmar Text"/>
                <w:color w:val="000000" w:themeColor="text1"/>
                <w:sz w:val="18"/>
                <w:szCs w:val="18"/>
                <w:lang w:val="es-CO" w:eastAsia="es-CO"/>
              </w:rPr>
            </w:pPr>
            <w:r w:rsidRPr="00550B05">
              <w:rPr>
                <w:rFonts w:eastAsia="Myanmar Text"/>
                <w:color w:val="000000" w:themeColor="text1"/>
                <w:sz w:val="18"/>
                <w:szCs w:val="18"/>
                <w:lang w:val="es-CO" w:eastAsia="es-CO"/>
              </w:rPr>
              <w:t>Nombre: Franz Edwar Rojas Montañez</w:t>
            </w:r>
          </w:p>
          <w:p w14:paraId="4E6DB225" w14:textId="1D50E569" w:rsidR="007700FB" w:rsidRPr="00550B05" w:rsidRDefault="002B4926" w:rsidP="002B4926">
            <w:pPr>
              <w:pStyle w:val="TableParagraph"/>
              <w:spacing w:line="252" w:lineRule="auto"/>
              <w:ind w:right="36" w:firstLine="3"/>
              <w:jc w:val="both"/>
              <w:rPr>
                <w:rFonts w:eastAsia="Myanmar Text"/>
                <w:color w:val="000000" w:themeColor="text1"/>
                <w:sz w:val="18"/>
                <w:szCs w:val="18"/>
                <w:lang w:val="es-CO" w:eastAsia="es-CO"/>
              </w:rPr>
            </w:pPr>
            <w:r w:rsidRPr="00550B05">
              <w:rPr>
                <w:rFonts w:eastAsia="Myanmar Text"/>
                <w:color w:val="000000" w:themeColor="text1"/>
                <w:sz w:val="18"/>
                <w:szCs w:val="18"/>
                <w:lang w:val="es-CO" w:eastAsia="es-CO"/>
              </w:rPr>
              <w:t>Cargo y/o Vinculación/dependencia: Contratista-CIO-Grupo de Gestión de las Tecnologías de Información / Oficina Asesora de Planeación e Información</w:t>
            </w:r>
          </w:p>
        </w:tc>
        <w:tc>
          <w:tcPr>
            <w:tcW w:w="3552" w:type="dxa"/>
            <w:vAlign w:val="center"/>
          </w:tcPr>
          <w:p w14:paraId="6158204A" w14:textId="03730114" w:rsidR="0078608D" w:rsidRPr="00550B05" w:rsidRDefault="0078608D" w:rsidP="00CA7310">
            <w:pPr>
              <w:pStyle w:val="TableParagraph"/>
              <w:spacing w:line="252" w:lineRule="auto"/>
              <w:ind w:right="36" w:firstLine="3"/>
              <w:jc w:val="both"/>
              <w:rPr>
                <w:rFonts w:eastAsia="Myanmar Text"/>
                <w:color w:val="000000" w:themeColor="text1"/>
                <w:sz w:val="18"/>
                <w:szCs w:val="18"/>
                <w:lang w:val="es-CO" w:eastAsia="es-CO"/>
              </w:rPr>
            </w:pPr>
          </w:p>
        </w:tc>
      </w:tr>
      <w:tr w:rsidR="003860E4" w:rsidRPr="00550B05" w14:paraId="4D33CB0B" w14:textId="77777777" w:rsidTr="009821F1">
        <w:trPr>
          <w:trHeight w:val="1013"/>
        </w:trPr>
        <w:tc>
          <w:tcPr>
            <w:tcW w:w="6362" w:type="dxa"/>
            <w:vAlign w:val="center"/>
          </w:tcPr>
          <w:p w14:paraId="491F0636" w14:textId="77777777" w:rsidR="004F31D1" w:rsidRPr="00550B05" w:rsidRDefault="004F31D1" w:rsidP="004F31D1">
            <w:pPr>
              <w:pStyle w:val="TableParagraph"/>
              <w:spacing w:line="252" w:lineRule="auto"/>
              <w:ind w:right="36" w:firstLine="3"/>
              <w:jc w:val="both"/>
              <w:rPr>
                <w:rFonts w:eastAsia="Myanmar Text"/>
                <w:color w:val="000000" w:themeColor="text1"/>
                <w:sz w:val="18"/>
                <w:szCs w:val="18"/>
                <w:lang w:val="es-CO" w:eastAsia="es-CO"/>
              </w:rPr>
            </w:pPr>
            <w:r w:rsidRPr="00D9436E">
              <w:rPr>
                <w:rFonts w:eastAsia="Myanmar Text"/>
                <w:b/>
                <w:bCs/>
                <w:color w:val="000000" w:themeColor="text1"/>
                <w:sz w:val="18"/>
                <w:szCs w:val="18"/>
                <w:lang w:val="es-CO" w:eastAsia="es-CO"/>
              </w:rPr>
              <w:lastRenderedPageBreak/>
              <w:t>Revisó:</w:t>
            </w:r>
          </w:p>
          <w:p w14:paraId="463E3470" w14:textId="77777777" w:rsidR="004F31D1" w:rsidRPr="00550B05" w:rsidRDefault="004F31D1" w:rsidP="004F31D1">
            <w:pPr>
              <w:pStyle w:val="TableParagraph"/>
              <w:spacing w:line="252" w:lineRule="auto"/>
              <w:ind w:right="36" w:firstLine="3"/>
              <w:jc w:val="both"/>
              <w:rPr>
                <w:rFonts w:eastAsia="Myanmar Text"/>
                <w:color w:val="000000" w:themeColor="text1"/>
                <w:sz w:val="18"/>
                <w:szCs w:val="18"/>
                <w:lang w:val="es-CO" w:eastAsia="es-CO"/>
              </w:rPr>
            </w:pPr>
            <w:r w:rsidRPr="00550B05">
              <w:rPr>
                <w:rFonts w:eastAsia="Myanmar Text"/>
                <w:color w:val="000000" w:themeColor="text1"/>
                <w:sz w:val="18"/>
                <w:szCs w:val="18"/>
                <w:lang w:val="es-CO" w:eastAsia="es-CO"/>
              </w:rPr>
              <w:t>Nombre: Samir Manuel Berrio Scaff</w:t>
            </w:r>
          </w:p>
          <w:p w14:paraId="294DC6F0" w14:textId="5B6E8FF7" w:rsidR="003860E4" w:rsidRPr="00D9436E" w:rsidRDefault="004F31D1" w:rsidP="004F31D1">
            <w:pPr>
              <w:pStyle w:val="TableParagraph"/>
              <w:spacing w:line="252" w:lineRule="auto"/>
              <w:ind w:right="36" w:firstLine="3"/>
              <w:jc w:val="both"/>
              <w:rPr>
                <w:rFonts w:eastAsia="Myanmar Text"/>
                <w:b/>
                <w:bCs/>
                <w:color w:val="000000" w:themeColor="text1"/>
                <w:sz w:val="18"/>
                <w:szCs w:val="18"/>
                <w:lang w:val="es-CO" w:eastAsia="es-CO"/>
              </w:rPr>
            </w:pPr>
            <w:r w:rsidRPr="00550B05">
              <w:rPr>
                <w:rFonts w:eastAsia="Myanmar Text"/>
                <w:color w:val="000000" w:themeColor="text1"/>
                <w:sz w:val="18"/>
                <w:szCs w:val="18"/>
                <w:lang w:val="es-CO" w:eastAsia="es-CO"/>
              </w:rPr>
              <w:t>Cargo:</w:t>
            </w:r>
            <w:r>
              <w:rPr>
                <w:rFonts w:eastAsia="Myanmar Text"/>
                <w:color w:val="000000" w:themeColor="text1"/>
                <w:sz w:val="18"/>
                <w:szCs w:val="18"/>
                <w:lang w:val="es-CO" w:eastAsia="es-CO"/>
              </w:rPr>
              <w:t xml:space="preserve"> </w:t>
            </w:r>
            <w:proofErr w:type="gramStart"/>
            <w:r w:rsidRPr="00550B05">
              <w:rPr>
                <w:rFonts w:eastAsia="Myanmar Text"/>
                <w:color w:val="000000" w:themeColor="text1"/>
                <w:sz w:val="18"/>
                <w:szCs w:val="18"/>
                <w:lang w:val="es-CO" w:eastAsia="es-CO"/>
              </w:rPr>
              <w:t>Jefe</w:t>
            </w:r>
            <w:proofErr w:type="gramEnd"/>
            <w:r w:rsidRPr="00550B05">
              <w:rPr>
                <w:rFonts w:eastAsia="Myanmar Text"/>
                <w:color w:val="000000" w:themeColor="text1"/>
                <w:sz w:val="18"/>
                <w:szCs w:val="18"/>
                <w:lang w:val="es-CO" w:eastAsia="es-CO"/>
              </w:rPr>
              <w:t xml:space="preserve"> de la Oficina Asesora de Planeación e Información</w:t>
            </w:r>
          </w:p>
        </w:tc>
        <w:tc>
          <w:tcPr>
            <w:tcW w:w="3552" w:type="dxa"/>
            <w:vAlign w:val="center"/>
          </w:tcPr>
          <w:p w14:paraId="27D5B955" w14:textId="77777777" w:rsidR="003860E4" w:rsidRDefault="003860E4" w:rsidP="00205ADF">
            <w:pPr>
              <w:pStyle w:val="TableParagraph"/>
              <w:spacing w:line="252" w:lineRule="auto"/>
              <w:ind w:right="36"/>
              <w:jc w:val="both"/>
              <w:rPr>
                <w:rFonts w:eastAsia="Myanmar Text"/>
                <w:color w:val="000000" w:themeColor="text1"/>
                <w:sz w:val="18"/>
                <w:szCs w:val="18"/>
                <w:lang w:val="es-CO" w:eastAsia="es-CO"/>
              </w:rPr>
            </w:pPr>
          </w:p>
        </w:tc>
      </w:tr>
      <w:tr w:rsidR="007700FB" w:rsidRPr="00550B05" w14:paraId="2DAB2915" w14:textId="77777777" w:rsidTr="009821F1">
        <w:trPr>
          <w:trHeight w:val="1013"/>
        </w:trPr>
        <w:tc>
          <w:tcPr>
            <w:tcW w:w="6362" w:type="dxa"/>
            <w:vAlign w:val="center"/>
          </w:tcPr>
          <w:p w14:paraId="3B0EF54F" w14:textId="77777777" w:rsidR="00C319D9" w:rsidRPr="00550B05" w:rsidRDefault="00C319D9" w:rsidP="00C319D9">
            <w:pPr>
              <w:pStyle w:val="TableParagraph"/>
              <w:spacing w:line="252" w:lineRule="auto"/>
              <w:ind w:right="36" w:firstLine="3"/>
              <w:jc w:val="both"/>
              <w:rPr>
                <w:rFonts w:eastAsia="Myanmar Text"/>
                <w:color w:val="000000" w:themeColor="text1"/>
                <w:sz w:val="18"/>
                <w:szCs w:val="18"/>
                <w:lang w:val="es-CO" w:eastAsia="es-CO"/>
              </w:rPr>
            </w:pPr>
            <w:r w:rsidRPr="00D9436E">
              <w:rPr>
                <w:rFonts w:eastAsia="Myanmar Text"/>
                <w:b/>
                <w:bCs/>
                <w:color w:val="000000" w:themeColor="text1"/>
                <w:sz w:val="18"/>
                <w:szCs w:val="18"/>
                <w:lang w:val="es-CO" w:eastAsia="es-CO"/>
              </w:rPr>
              <w:t>Aprobó</w:t>
            </w:r>
            <w:r w:rsidRPr="00550B05">
              <w:rPr>
                <w:rFonts w:eastAsia="Myanmar Text"/>
                <w:color w:val="000000" w:themeColor="text1"/>
                <w:sz w:val="18"/>
                <w:szCs w:val="18"/>
                <w:lang w:val="es-CO" w:eastAsia="es-CO"/>
              </w:rPr>
              <w:t>:</w:t>
            </w:r>
          </w:p>
          <w:p w14:paraId="47E59F55" w14:textId="77777777" w:rsidR="00C319D9" w:rsidRPr="00550B05" w:rsidRDefault="00C319D9" w:rsidP="00C319D9">
            <w:pPr>
              <w:pStyle w:val="TableParagraph"/>
              <w:spacing w:line="252" w:lineRule="auto"/>
              <w:ind w:right="36" w:firstLine="3"/>
              <w:jc w:val="both"/>
              <w:rPr>
                <w:rFonts w:eastAsia="Myanmar Text"/>
                <w:color w:val="000000" w:themeColor="text1"/>
                <w:sz w:val="18"/>
                <w:szCs w:val="18"/>
                <w:lang w:val="es-CO" w:eastAsia="es-CO"/>
              </w:rPr>
            </w:pPr>
            <w:r w:rsidRPr="00550B05">
              <w:rPr>
                <w:rFonts w:eastAsia="Myanmar Text"/>
                <w:color w:val="000000" w:themeColor="text1"/>
                <w:sz w:val="18"/>
                <w:szCs w:val="18"/>
                <w:lang w:val="es-CO" w:eastAsia="es-CO"/>
              </w:rPr>
              <w:t>Nombre: Alfonso Campo Martínez</w:t>
            </w:r>
          </w:p>
          <w:p w14:paraId="34FDB93E" w14:textId="4F1E4C3B" w:rsidR="007700FB" w:rsidRPr="00550B05" w:rsidRDefault="00C319D9" w:rsidP="00C319D9">
            <w:pPr>
              <w:pStyle w:val="TableParagraph"/>
              <w:spacing w:line="252" w:lineRule="auto"/>
              <w:ind w:right="36" w:firstLine="3"/>
              <w:jc w:val="both"/>
              <w:rPr>
                <w:rFonts w:eastAsia="Myanmar Text"/>
                <w:color w:val="000000" w:themeColor="text1"/>
                <w:sz w:val="18"/>
                <w:szCs w:val="18"/>
                <w:lang w:val="es-CO" w:eastAsia="es-CO"/>
              </w:rPr>
            </w:pPr>
            <w:r w:rsidRPr="00550B05">
              <w:rPr>
                <w:rFonts w:eastAsia="Myanmar Text"/>
                <w:color w:val="000000" w:themeColor="text1"/>
                <w:sz w:val="18"/>
                <w:szCs w:val="18"/>
                <w:lang w:val="es-CO" w:eastAsia="es-CO"/>
              </w:rPr>
              <w:t>Cargo: Director General</w:t>
            </w:r>
          </w:p>
        </w:tc>
        <w:tc>
          <w:tcPr>
            <w:tcW w:w="3552" w:type="dxa"/>
            <w:vAlign w:val="center"/>
          </w:tcPr>
          <w:p w14:paraId="04B84E94" w14:textId="4217BB57" w:rsidR="00205ADF" w:rsidRPr="00550B05" w:rsidRDefault="00205ADF" w:rsidP="00550B05">
            <w:pPr>
              <w:pStyle w:val="TableParagraph"/>
              <w:spacing w:line="252" w:lineRule="auto"/>
              <w:ind w:right="36" w:firstLine="3"/>
              <w:jc w:val="both"/>
              <w:rPr>
                <w:rFonts w:eastAsia="Myanmar Text"/>
                <w:color w:val="000000" w:themeColor="text1"/>
                <w:sz w:val="18"/>
                <w:szCs w:val="18"/>
                <w:lang w:val="es-CO" w:eastAsia="es-CO"/>
              </w:rPr>
            </w:pPr>
          </w:p>
        </w:tc>
      </w:tr>
      <w:tr w:rsidR="007700FB" w:rsidRPr="00550B05" w14:paraId="1C518538" w14:textId="77777777" w:rsidTr="00970DD5">
        <w:trPr>
          <w:trHeight w:val="518"/>
        </w:trPr>
        <w:tc>
          <w:tcPr>
            <w:tcW w:w="9914" w:type="dxa"/>
            <w:gridSpan w:val="2"/>
            <w:vAlign w:val="center"/>
          </w:tcPr>
          <w:p w14:paraId="1A53CFA4" w14:textId="77777777" w:rsidR="007700FB" w:rsidRPr="00D9436E" w:rsidRDefault="007700FB" w:rsidP="00D9436E">
            <w:pPr>
              <w:pStyle w:val="TableParagraph"/>
              <w:spacing w:line="252" w:lineRule="auto"/>
              <w:ind w:right="36" w:firstLine="3"/>
              <w:jc w:val="center"/>
              <w:rPr>
                <w:rFonts w:eastAsia="Myanmar Text"/>
                <w:b/>
                <w:bCs/>
                <w:color w:val="000000" w:themeColor="text1"/>
                <w:sz w:val="18"/>
                <w:szCs w:val="18"/>
                <w:lang w:val="es-CO" w:eastAsia="es-CO"/>
              </w:rPr>
            </w:pPr>
            <w:r w:rsidRPr="00D9436E">
              <w:rPr>
                <w:rFonts w:eastAsia="Myanmar Text"/>
                <w:b/>
                <w:bCs/>
                <w:color w:val="000000" w:themeColor="text1"/>
                <w:sz w:val="18"/>
                <w:szCs w:val="18"/>
                <w:lang w:val="es-CO" w:eastAsia="es-CO"/>
              </w:rPr>
              <w:t>FIRMA DE OFICIALIZACIÓN DEL DOCUMENTO- SISTEMA INTEGRADO DE GESTIÓN MIPG -SIG</w:t>
            </w:r>
          </w:p>
        </w:tc>
      </w:tr>
      <w:tr w:rsidR="00205ADF" w:rsidRPr="00550B05" w14:paraId="6E0200CE" w14:textId="77777777" w:rsidTr="007B213E">
        <w:trPr>
          <w:trHeight w:val="140"/>
        </w:trPr>
        <w:tc>
          <w:tcPr>
            <w:tcW w:w="6362" w:type="dxa"/>
            <w:vAlign w:val="center"/>
          </w:tcPr>
          <w:p w14:paraId="60005FBF" w14:textId="77777777" w:rsidR="007B213E" w:rsidRPr="00550B05" w:rsidRDefault="007B213E" w:rsidP="007B213E">
            <w:pPr>
              <w:pStyle w:val="TableParagraph"/>
              <w:spacing w:line="252" w:lineRule="auto"/>
              <w:ind w:right="36"/>
              <w:jc w:val="both"/>
              <w:rPr>
                <w:rFonts w:eastAsia="Myanmar Text"/>
                <w:color w:val="000000" w:themeColor="text1"/>
                <w:sz w:val="18"/>
                <w:szCs w:val="18"/>
                <w:lang w:val="es-CO" w:eastAsia="es-CO"/>
              </w:rPr>
            </w:pPr>
            <w:r w:rsidRPr="00D9436E">
              <w:rPr>
                <w:rFonts w:eastAsia="Myanmar Text"/>
                <w:b/>
                <w:bCs/>
                <w:color w:val="000000" w:themeColor="text1"/>
                <w:sz w:val="18"/>
                <w:szCs w:val="18"/>
                <w:lang w:val="es-CO" w:eastAsia="es-CO"/>
              </w:rPr>
              <w:t>Oficializó:</w:t>
            </w:r>
          </w:p>
          <w:p w14:paraId="0965FEDA" w14:textId="77777777" w:rsidR="007B213E" w:rsidRPr="00550B05" w:rsidRDefault="007B213E" w:rsidP="007B213E">
            <w:pPr>
              <w:pStyle w:val="TableParagraph"/>
              <w:spacing w:line="252" w:lineRule="auto"/>
              <w:ind w:right="36" w:firstLine="3"/>
              <w:jc w:val="both"/>
              <w:rPr>
                <w:rFonts w:eastAsia="Myanmar Text"/>
                <w:color w:val="000000" w:themeColor="text1"/>
                <w:sz w:val="18"/>
                <w:szCs w:val="18"/>
                <w:lang w:val="es-CO" w:eastAsia="es-CO"/>
              </w:rPr>
            </w:pPr>
            <w:r w:rsidRPr="00550B05">
              <w:rPr>
                <w:rFonts w:eastAsia="Myanmar Text"/>
                <w:color w:val="000000" w:themeColor="text1"/>
                <w:sz w:val="18"/>
                <w:szCs w:val="18"/>
                <w:lang w:val="es-CO" w:eastAsia="es-CO"/>
              </w:rPr>
              <w:t>Nombre: Samir Manuel Berrio Scaff</w:t>
            </w:r>
          </w:p>
          <w:p w14:paraId="38143C3D" w14:textId="28EEAA38" w:rsidR="00205ADF" w:rsidRPr="00550B05" w:rsidRDefault="007B213E" w:rsidP="007B213E">
            <w:pPr>
              <w:pStyle w:val="TableParagraph"/>
              <w:spacing w:line="252" w:lineRule="auto"/>
              <w:ind w:right="36" w:firstLine="3"/>
              <w:jc w:val="both"/>
              <w:rPr>
                <w:rFonts w:eastAsia="Myanmar Text"/>
                <w:color w:val="000000" w:themeColor="text1"/>
                <w:sz w:val="18"/>
                <w:szCs w:val="18"/>
                <w:lang w:val="es-CO" w:eastAsia="es-CO"/>
              </w:rPr>
            </w:pPr>
            <w:r w:rsidRPr="00550B05">
              <w:rPr>
                <w:rFonts w:eastAsia="Myanmar Text"/>
                <w:color w:val="000000" w:themeColor="text1"/>
                <w:sz w:val="18"/>
                <w:szCs w:val="18"/>
                <w:lang w:val="es-CO" w:eastAsia="es-CO"/>
              </w:rPr>
              <w:t xml:space="preserve">Cargo: </w:t>
            </w:r>
            <w:proofErr w:type="gramStart"/>
            <w:r w:rsidRPr="00550B05">
              <w:rPr>
                <w:rFonts w:eastAsia="Myanmar Text"/>
                <w:color w:val="000000" w:themeColor="text1"/>
                <w:sz w:val="18"/>
                <w:szCs w:val="18"/>
                <w:lang w:val="es-CO" w:eastAsia="es-CO"/>
              </w:rPr>
              <w:t>Jefe</w:t>
            </w:r>
            <w:proofErr w:type="gramEnd"/>
            <w:r w:rsidRPr="00550B05">
              <w:rPr>
                <w:rFonts w:eastAsia="Myanmar Text"/>
                <w:color w:val="000000" w:themeColor="text1"/>
                <w:sz w:val="18"/>
                <w:szCs w:val="18"/>
                <w:lang w:val="es-CO" w:eastAsia="es-CO"/>
              </w:rPr>
              <w:t xml:space="preserve"> de la Oficina Asesora de Planeación e Información</w:t>
            </w:r>
          </w:p>
        </w:tc>
        <w:tc>
          <w:tcPr>
            <w:tcW w:w="3552" w:type="dxa"/>
            <w:vAlign w:val="center"/>
          </w:tcPr>
          <w:p w14:paraId="7B57AFD9" w14:textId="64DFF45F" w:rsidR="00205ADF" w:rsidRPr="00550B05" w:rsidRDefault="00205ADF" w:rsidP="00205ADF">
            <w:pPr>
              <w:pStyle w:val="TableParagraph"/>
              <w:spacing w:line="252" w:lineRule="auto"/>
              <w:ind w:right="36" w:firstLine="3"/>
              <w:jc w:val="both"/>
              <w:rPr>
                <w:rFonts w:eastAsia="Myanmar Text"/>
                <w:color w:val="000000" w:themeColor="text1"/>
                <w:sz w:val="18"/>
                <w:szCs w:val="18"/>
                <w:lang w:val="es-CO" w:eastAsia="es-CO"/>
              </w:rPr>
            </w:pPr>
          </w:p>
        </w:tc>
      </w:tr>
    </w:tbl>
    <w:p w14:paraId="278A8D6B" w14:textId="77777777" w:rsidR="007700FB" w:rsidRPr="00E712C4" w:rsidRDefault="007700FB" w:rsidP="003240CA">
      <w:pPr>
        <w:pStyle w:val="SubtituloguiaUNP"/>
      </w:pPr>
    </w:p>
    <w:sectPr w:rsidR="007700FB" w:rsidRPr="00E712C4" w:rsidSect="00F77B18">
      <w:footerReference w:type="first" r:id="rId45"/>
      <w:pgSz w:w="12240" w:h="15840"/>
      <w:pgMar w:top="720" w:right="720" w:bottom="720" w:left="720" w:header="469" w:footer="9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F235" w14:textId="77777777" w:rsidR="006F6B5B" w:rsidRDefault="006F6B5B">
      <w:pPr>
        <w:spacing w:after="0" w:line="240" w:lineRule="auto"/>
      </w:pPr>
      <w:r>
        <w:separator/>
      </w:r>
    </w:p>
  </w:endnote>
  <w:endnote w:type="continuationSeparator" w:id="0">
    <w:p w14:paraId="5BA4E604" w14:textId="77777777" w:rsidR="006F6B5B" w:rsidRDefault="006F6B5B">
      <w:pPr>
        <w:spacing w:after="0" w:line="240" w:lineRule="auto"/>
      </w:pPr>
      <w:r>
        <w:continuationSeparator/>
      </w:r>
    </w:p>
  </w:endnote>
  <w:endnote w:type="continuationNotice" w:id="1">
    <w:p w14:paraId="3A000FAB" w14:textId="77777777" w:rsidR="006F6B5B" w:rsidRDefault="006F6B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yriad Pro Condensed">
    <w:altName w:val="Segoe UI"/>
    <w:panose1 w:val="00000000000000000000"/>
    <w:charset w:val="00"/>
    <w:family w:val="swiss"/>
    <w:notTrueType/>
    <w:pitch w:val="variable"/>
    <w:sig w:usb0="20000287" w:usb1="00000001" w:usb2="00000000" w:usb3="00000000" w:csb0="0000019F" w:csb1="00000000"/>
  </w:font>
  <w:font w:name="Miriam">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7D0E" w14:textId="1FC305D4" w:rsidR="00B057C2" w:rsidRDefault="00B057C2" w:rsidP="00363FB9"/>
  <w:tbl>
    <w:tblPr>
      <w:tblStyle w:val="TableGrid00"/>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797"/>
      <w:gridCol w:w="797"/>
      <w:gridCol w:w="797"/>
      <w:gridCol w:w="797"/>
      <w:gridCol w:w="796"/>
      <w:gridCol w:w="796"/>
      <w:gridCol w:w="796"/>
      <w:gridCol w:w="796"/>
      <w:gridCol w:w="796"/>
      <w:gridCol w:w="796"/>
      <w:gridCol w:w="796"/>
    </w:tblGrid>
    <w:tr w:rsidR="00B057C2" w:rsidRPr="004752B4" w14:paraId="4A01A2FF" w14:textId="77777777" w:rsidTr="00F77B18">
      <w:tc>
        <w:tcPr>
          <w:tcW w:w="831" w:type="dxa"/>
        </w:tcPr>
        <w:p w14:paraId="24A8C5EF" w14:textId="76980A75" w:rsidR="00B057C2" w:rsidRPr="004752B4" w:rsidRDefault="00B057C2" w:rsidP="001F31DC">
          <w:pPr>
            <w:pStyle w:val="Piedepgina"/>
            <w:rPr>
              <w:rFonts w:ascii="Arial" w:hAnsi="Arial" w:cs="Arial"/>
              <w:color w:val="000000" w:themeColor="text1"/>
              <w:sz w:val="20"/>
              <w:szCs w:val="20"/>
            </w:rPr>
          </w:pPr>
        </w:p>
      </w:tc>
      <w:tc>
        <w:tcPr>
          <w:tcW w:w="831" w:type="dxa"/>
        </w:tcPr>
        <w:p w14:paraId="79BE3451" w14:textId="77777777" w:rsidR="00B057C2" w:rsidRPr="004752B4" w:rsidRDefault="00B057C2" w:rsidP="001F31DC">
          <w:pPr>
            <w:pStyle w:val="Piedepgina"/>
            <w:rPr>
              <w:rFonts w:ascii="Arial" w:hAnsi="Arial" w:cs="Arial"/>
              <w:color w:val="000000" w:themeColor="text1"/>
              <w:sz w:val="20"/>
              <w:szCs w:val="20"/>
            </w:rPr>
          </w:pPr>
        </w:p>
      </w:tc>
      <w:tc>
        <w:tcPr>
          <w:tcW w:w="831" w:type="dxa"/>
        </w:tcPr>
        <w:p w14:paraId="10EA071B" w14:textId="2433E4F6" w:rsidR="00B057C2" w:rsidRPr="004752B4" w:rsidRDefault="00B057C2" w:rsidP="001F31DC">
          <w:pPr>
            <w:pStyle w:val="Encabezado"/>
            <w:rPr>
              <w:rFonts w:ascii="Arial" w:hAnsi="Arial" w:cs="Arial"/>
              <w:color w:val="000000" w:themeColor="text1"/>
              <w:sz w:val="20"/>
              <w:szCs w:val="20"/>
            </w:rPr>
          </w:pPr>
        </w:p>
        <w:p w14:paraId="7D1F5E10" w14:textId="77777777" w:rsidR="00B057C2" w:rsidRPr="004752B4" w:rsidRDefault="00B057C2" w:rsidP="001F31DC">
          <w:pPr>
            <w:pStyle w:val="Piedepgina"/>
            <w:rPr>
              <w:rFonts w:ascii="Arial" w:hAnsi="Arial" w:cs="Arial"/>
              <w:color w:val="000000" w:themeColor="text1"/>
              <w:sz w:val="20"/>
              <w:szCs w:val="20"/>
            </w:rPr>
          </w:pPr>
        </w:p>
      </w:tc>
      <w:tc>
        <w:tcPr>
          <w:tcW w:w="831" w:type="dxa"/>
        </w:tcPr>
        <w:p w14:paraId="3768820D" w14:textId="77777777" w:rsidR="00B057C2" w:rsidRPr="004752B4" w:rsidRDefault="00B057C2" w:rsidP="001F31DC">
          <w:pPr>
            <w:pStyle w:val="Encabezado"/>
            <w:rPr>
              <w:rFonts w:ascii="Arial" w:hAnsi="Arial" w:cs="Arial"/>
              <w:color w:val="000000" w:themeColor="text1"/>
              <w:sz w:val="20"/>
              <w:szCs w:val="20"/>
            </w:rPr>
          </w:pPr>
        </w:p>
      </w:tc>
      <w:tc>
        <w:tcPr>
          <w:tcW w:w="831" w:type="dxa"/>
        </w:tcPr>
        <w:p w14:paraId="3F51F87A" w14:textId="77777777" w:rsidR="00B057C2" w:rsidRPr="004752B4" w:rsidRDefault="00B057C2" w:rsidP="001F31DC">
          <w:pPr>
            <w:pStyle w:val="Encabezado"/>
            <w:rPr>
              <w:rFonts w:ascii="Arial" w:hAnsi="Arial" w:cs="Arial"/>
              <w:color w:val="000000" w:themeColor="text1"/>
              <w:sz w:val="20"/>
              <w:szCs w:val="20"/>
            </w:rPr>
          </w:pPr>
        </w:p>
      </w:tc>
      <w:tc>
        <w:tcPr>
          <w:tcW w:w="831" w:type="dxa"/>
        </w:tcPr>
        <w:p w14:paraId="46B62C4C" w14:textId="77777777" w:rsidR="00B057C2" w:rsidRPr="004752B4" w:rsidRDefault="00B057C2" w:rsidP="001F31DC">
          <w:pPr>
            <w:pStyle w:val="Encabezado"/>
            <w:rPr>
              <w:rFonts w:ascii="Arial" w:hAnsi="Arial" w:cs="Arial"/>
              <w:color w:val="000000" w:themeColor="text1"/>
              <w:sz w:val="20"/>
              <w:szCs w:val="20"/>
            </w:rPr>
          </w:pPr>
        </w:p>
      </w:tc>
      <w:tc>
        <w:tcPr>
          <w:tcW w:w="831" w:type="dxa"/>
        </w:tcPr>
        <w:p w14:paraId="55CE407E" w14:textId="77777777" w:rsidR="00B057C2" w:rsidRPr="004752B4" w:rsidRDefault="00B057C2" w:rsidP="001F31DC">
          <w:pPr>
            <w:pStyle w:val="Encabezado"/>
            <w:rPr>
              <w:rFonts w:ascii="Arial" w:hAnsi="Arial" w:cs="Arial"/>
              <w:color w:val="000000" w:themeColor="text1"/>
              <w:sz w:val="20"/>
              <w:szCs w:val="20"/>
            </w:rPr>
          </w:pPr>
        </w:p>
      </w:tc>
      <w:tc>
        <w:tcPr>
          <w:tcW w:w="831" w:type="dxa"/>
        </w:tcPr>
        <w:p w14:paraId="648CF64A" w14:textId="77777777" w:rsidR="00B057C2" w:rsidRPr="004752B4" w:rsidRDefault="00B057C2" w:rsidP="001F31DC">
          <w:pPr>
            <w:pStyle w:val="Encabezado"/>
            <w:rPr>
              <w:rFonts w:ascii="Arial" w:hAnsi="Arial" w:cs="Arial"/>
              <w:color w:val="000000" w:themeColor="text1"/>
              <w:sz w:val="20"/>
              <w:szCs w:val="20"/>
            </w:rPr>
          </w:pPr>
        </w:p>
      </w:tc>
      <w:tc>
        <w:tcPr>
          <w:tcW w:w="831" w:type="dxa"/>
        </w:tcPr>
        <w:p w14:paraId="0ED170E4" w14:textId="77777777" w:rsidR="00B057C2" w:rsidRPr="004752B4" w:rsidRDefault="00B057C2" w:rsidP="001F31DC">
          <w:pPr>
            <w:pStyle w:val="Encabezado"/>
            <w:rPr>
              <w:rFonts w:ascii="Arial" w:hAnsi="Arial" w:cs="Arial"/>
              <w:color w:val="000000" w:themeColor="text1"/>
              <w:sz w:val="20"/>
              <w:szCs w:val="20"/>
            </w:rPr>
          </w:pPr>
        </w:p>
      </w:tc>
      <w:tc>
        <w:tcPr>
          <w:tcW w:w="831" w:type="dxa"/>
        </w:tcPr>
        <w:p w14:paraId="13E4A5E9" w14:textId="77777777" w:rsidR="00B057C2" w:rsidRPr="004752B4" w:rsidRDefault="00B057C2" w:rsidP="001F31DC">
          <w:pPr>
            <w:pStyle w:val="Encabezado"/>
            <w:rPr>
              <w:rFonts w:ascii="Arial" w:hAnsi="Arial" w:cs="Arial"/>
              <w:color w:val="000000" w:themeColor="text1"/>
              <w:sz w:val="20"/>
              <w:szCs w:val="20"/>
            </w:rPr>
          </w:pPr>
        </w:p>
      </w:tc>
      <w:tc>
        <w:tcPr>
          <w:tcW w:w="831" w:type="dxa"/>
        </w:tcPr>
        <w:p w14:paraId="45BD8F45" w14:textId="77777777" w:rsidR="00B057C2" w:rsidRPr="004752B4" w:rsidRDefault="00B057C2" w:rsidP="001F31DC">
          <w:pPr>
            <w:pStyle w:val="Encabezado"/>
            <w:rPr>
              <w:rFonts w:ascii="Arial" w:hAnsi="Arial" w:cs="Arial"/>
              <w:color w:val="000000" w:themeColor="text1"/>
              <w:sz w:val="20"/>
              <w:szCs w:val="20"/>
            </w:rPr>
          </w:pPr>
        </w:p>
      </w:tc>
      <w:tc>
        <w:tcPr>
          <w:tcW w:w="831" w:type="dxa"/>
        </w:tcPr>
        <w:p w14:paraId="142E29AE" w14:textId="77777777" w:rsidR="00B057C2" w:rsidRPr="004752B4" w:rsidRDefault="00B057C2" w:rsidP="001F31DC">
          <w:pPr>
            <w:pStyle w:val="Encabezado"/>
            <w:rPr>
              <w:rFonts w:ascii="Arial" w:hAnsi="Arial" w:cs="Arial"/>
              <w:color w:val="000000" w:themeColor="text1"/>
              <w:sz w:val="20"/>
              <w:szCs w:val="20"/>
            </w:rPr>
          </w:pPr>
        </w:p>
      </w:tc>
    </w:tr>
  </w:tbl>
  <w:p w14:paraId="378A0442" w14:textId="12805F4E" w:rsidR="00B057C2" w:rsidRDefault="00B057C2" w:rsidP="001F31DC">
    <w:pPr>
      <w:pStyle w:val="Piedepgina"/>
      <w:tabs>
        <w:tab w:val="left" w:pos="1560"/>
        <w:tab w:val="right" w:pos="9972"/>
      </w:tabs>
      <w:rPr>
        <w:rFonts w:ascii="Arial" w:hAnsi="Arial" w:cs="Arial"/>
        <w:color w:val="440421"/>
        <w:sz w:val="20"/>
        <w:szCs w:val="20"/>
      </w:rPr>
    </w:pPr>
  </w:p>
  <w:p w14:paraId="4FDF0450" w14:textId="3FF187C3" w:rsidR="00B057C2" w:rsidRDefault="00B057C2" w:rsidP="001F31DC">
    <w:pPr>
      <w:pStyle w:val="Piedepgina"/>
      <w:tabs>
        <w:tab w:val="left" w:pos="1560"/>
        <w:tab w:val="right" w:pos="9972"/>
      </w:tabs>
      <w:rPr>
        <w:rFonts w:ascii="Arial" w:hAnsi="Arial" w:cs="Arial"/>
        <w:color w:val="440421"/>
        <w:sz w:val="20"/>
        <w:szCs w:val="20"/>
      </w:rPr>
    </w:pPr>
  </w:p>
  <w:p w14:paraId="79C83FF1" w14:textId="6206F924" w:rsidR="00B057C2" w:rsidRDefault="00B057C2" w:rsidP="001F31DC">
    <w:pPr>
      <w:pStyle w:val="Piedepgina"/>
      <w:tabs>
        <w:tab w:val="left" w:pos="1560"/>
        <w:tab w:val="right" w:pos="9972"/>
      </w:tabs>
      <w:rPr>
        <w:rFonts w:ascii="Arial" w:hAnsi="Arial" w:cs="Arial"/>
        <w:color w:val="440421"/>
        <w:sz w:val="20"/>
        <w:szCs w:val="20"/>
      </w:rPr>
    </w:pPr>
    <w:r w:rsidRPr="00FF7364">
      <w:rPr>
        <w:noProof/>
      </w:rPr>
      <w:drawing>
        <wp:anchor distT="0" distB="0" distL="114300" distR="114300" simplePos="0" relativeHeight="251658245" behindDoc="0" locked="0" layoutInCell="1" allowOverlap="1" wp14:anchorId="2E46D5CC" wp14:editId="715833A0">
          <wp:simplePos x="0" y="0"/>
          <wp:positionH relativeFrom="column">
            <wp:posOffset>6496050</wp:posOffset>
          </wp:positionH>
          <wp:positionV relativeFrom="paragraph">
            <wp:posOffset>146050</wp:posOffset>
          </wp:positionV>
          <wp:extent cx="474345" cy="47434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74345" cy="474345"/>
                  </a:xfrm>
                  <a:prstGeom prst="rect">
                    <a:avLst/>
                  </a:prstGeom>
                </pic:spPr>
              </pic:pic>
            </a:graphicData>
          </a:graphic>
          <wp14:sizeRelH relativeFrom="page">
            <wp14:pctWidth>0</wp14:pctWidth>
          </wp14:sizeRelH>
          <wp14:sizeRelV relativeFrom="page">
            <wp14:pctHeight>0</wp14:pctHeight>
          </wp14:sizeRelV>
        </wp:anchor>
      </w:drawing>
    </w:r>
  </w:p>
  <w:p w14:paraId="3BD6DF9D" w14:textId="696C0114" w:rsidR="00B057C2" w:rsidRPr="003E57BC" w:rsidRDefault="00B057C2" w:rsidP="001F31DC">
    <w:pPr>
      <w:pStyle w:val="Piedepgina"/>
      <w:tabs>
        <w:tab w:val="left" w:pos="1560"/>
        <w:tab w:val="right" w:pos="9972"/>
      </w:tabs>
      <w:rPr>
        <w:rFonts w:ascii="Arial" w:hAnsi="Arial" w:cs="Arial"/>
        <w:color w:val="1E2F13"/>
        <w:sz w:val="20"/>
        <w:szCs w:val="20"/>
      </w:rPr>
    </w:pPr>
    <w:r>
      <w:rPr>
        <w:noProof/>
      </w:rPr>
      <mc:AlternateContent>
        <mc:Choice Requires="wpg">
          <w:drawing>
            <wp:anchor distT="0" distB="0" distL="114300" distR="114300" simplePos="0" relativeHeight="251658244" behindDoc="0" locked="0" layoutInCell="1" allowOverlap="1" wp14:anchorId="59D2BE84" wp14:editId="2E58F8E0">
              <wp:simplePos x="0" y="0"/>
              <wp:positionH relativeFrom="column">
                <wp:posOffset>194945</wp:posOffset>
              </wp:positionH>
              <wp:positionV relativeFrom="paragraph">
                <wp:posOffset>90170</wp:posOffset>
              </wp:positionV>
              <wp:extent cx="6229985" cy="125730"/>
              <wp:effectExtent l="0" t="12700" r="18415" b="0"/>
              <wp:wrapNone/>
              <wp:docPr id="30" name="Grupo 30"/>
              <wp:cNvGraphicFramePr/>
              <a:graphic xmlns:a="http://schemas.openxmlformats.org/drawingml/2006/main">
                <a:graphicData uri="http://schemas.microsoft.com/office/word/2010/wordprocessingGroup">
                  <wpg:wgp>
                    <wpg:cNvGrpSpPr/>
                    <wpg:grpSpPr>
                      <a:xfrm>
                        <a:off x="0" y="0"/>
                        <a:ext cx="6229985" cy="125730"/>
                        <a:chOff x="0" y="0"/>
                        <a:chExt cx="6501020" cy="0"/>
                      </a:xfrm>
                    </wpg:grpSpPr>
                    <wps:wsp>
                      <wps:cNvPr id="31" name="Conector recto 31"/>
                      <wps:cNvCnPr/>
                      <wps:spPr>
                        <a:xfrm>
                          <a:off x="0" y="0"/>
                          <a:ext cx="5770179"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32" name="Conector recto 32"/>
                      <wps:cNvCnPr/>
                      <wps:spPr>
                        <a:xfrm>
                          <a:off x="5827023"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33" name="Conector recto 33"/>
                      <wps:cNvCnPr/>
                      <wps:spPr>
                        <a:xfrm>
                          <a:off x="6129633"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35" name="Conector recto 35"/>
                      <wps:cNvCnPr/>
                      <wps:spPr>
                        <a:xfrm>
                          <a:off x="6375575" y="0"/>
                          <a:ext cx="125445" cy="0"/>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BB4257D" id="Grupo 30" o:spid="_x0000_s1026" style="position:absolute;margin-left:15.35pt;margin-top:7.1pt;width:490.55pt;height:9.9pt;z-index:251658244;mso-width-relative:margin;mso-height-relative:margin" coordsize="65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">
              <v:line id="Conector recto 31" o:spid="_x0000_s1027" style="position:absolute;visibility:visible;mso-wrap-style:square" from="0,0" to="57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" strokecolor="#a5a5a5 [3206]" strokeweight="1.5pt">
                <v:stroke joinstyle="miter"/>
              </v:line>
              <v:line id="Conector recto 32" o:spid="_x0000_s1028" style="position:absolute;visibility:visible;mso-wrap-style:square" from="58270,0" to="6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" strokecolor="#a5a5a5 [3206]" strokeweight="1.5pt">
                <v:stroke joinstyle="miter"/>
              </v:line>
              <v:line id="Conector recto 33" o:spid="_x0000_s1029" style="position:absolute;visibility:visible;mso-wrap-style:square" from="61296,0" to="62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" strokecolor="#a5a5a5 [3206]" strokeweight="1.5pt">
                <v:stroke joinstyle="miter"/>
              </v:line>
              <v:line id="Conector recto 35" o:spid="_x0000_s1030" style="position:absolute;visibility:visible;mso-wrap-style:square" from="63755,0" to="65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" strokecolor="#a5a5a5 [3206]" strokeweight="1.5pt">
                <v:stroke joinstyle="miter"/>
              </v:line>
            </v:group>
          </w:pict>
        </mc:Fallback>
      </mc:AlternateContent>
    </w:r>
    <w:r w:rsidRPr="003E57BC">
      <w:rPr>
        <w:rFonts w:ascii="Arial" w:hAnsi="Arial" w:cs="Arial"/>
        <w:color w:val="1E2F13"/>
        <w:sz w:val="20"/>
        <w:szCs w:val="20"/>
      </w:rPr>
      <w:tab/>
    </w:r>
  </w:p>
  <w:p w14:paraId="3D4D4EBF" w14:textId="5E53A816" w:rsidR="00B057C2" w:rsidRDefault="00B057C2" w:rsidP="00F77B18">
    <w:pPr>
      <w:spacing w:after="0" w:line="259" w:lineRule="auto"/>
      <w:ind w:left="0" w:right="-151" w:firstLine="0"/>
    </w:pPr>
    <w:r>
      <w:rPr>
        <w:rFonts w:ascii="Arial" w:hAnsi="Arial" w:cs="Arial"/>
        <w:color w:val="440421"/>
        <w:sz w:val="20"/>
        <w:szCs w:val="20"/>
      </w:rPr>
      <w:t xml:space="preserve">      GTE</w:t>
    </w:r>
    <w:r w:rsidRPr="006C09F5">
      <w:rPr>
        <w:rFonts w:ascii="Arial" w:hAnsi="Arial" w:cs="Arial"/>
        <w:color w:val="440421"/>
        <w:sz w:val="20"/>
        <w:szCs w:val="20"/>
      </w:rPr>
      <w:t>-</w:t>
    </w:r>
    <w:r>
      <w:rPr>
        <w:rFonts w:ascii="Arial" w:hAnsi="Arial" w:cs="Arial"/>
        <w:color w:val="440421"/>
        <w:sz w:val="20"/>
        <w:szCs w:val="20"/>
      </w:rPr>
      <w:t>PL</w:t>
    </w:r>
    <w:r w:rsidRPr="006C09F5">
      <w:rPr>
        <w:rFonts w:ascii="Arial" w:hAnsi="Arial" w:cs="Arial"/>
        <w:color w:val="440421"/>
        <w:sz w:val="20"/>
        <w:szCs w:val="20"/>
      </w:rPr>
      <w:t>-01-</w:t>
    </w:r>
    <w:r w:rsidRPr="00FE2E8A">
      <w:rPr>
        <w:rFonts w:ascii="Arial" w:hAnsi="Arial" w:cs="Arial"/>
        <w:color w:val="440421"/>
        <w:sz w:val="20"/>
        <w:szCs w:val="20"/>
        <w:highlight w:val="yellow"/>
      </w:rPr>
      <w:t>V5</w:t>
    </w:r>
    <w:r w:rsidRPr="00393F68">
      <w:rPr>
        <w:rFonts w:ascii="Arial" w:hAnsi="Arial" w:cs="Arial"/>
        <w:color w:val="39440A"/>
        <w:sz w:val="20"/>
        <w:szCs w:val="20"/>
      </w:rPr>
      <w:tab/>
    </w:r>
    <w:r w:rsidRPr="003E57BC">
      <w:rPr>
        <w:rFonts w:ascii="Arial" w:hAnsi="Arial" w:cs="Arial"/>
        <w:color w:val="1E2F13"/>
        <w:sz w:val="20"/>
        <w:szCs w:val="20"/>
      </w:rPr>
      <w:tab/>
    </w:r>
    <w:r>
      <w:rPr>
        <w:rFonts w:ascii="Arial" w:hAnsi="Arial" w:cs="Arial"/>
        <w:color w:val="1E2F13"/>
        <w:sz w:val="20"/>
        <w:szCs w:val="20"/>
      </w:rPr>
      <w:t xml:space="preserve"> </w:t>
    </w:r>
    <w:r w:rsidRPr="007E4308">
      <w:rPr>
        <w:rFonts w:ascii="Arial" w:hAnsi="Arial" w:cs="Arial"/>
        <w:color w:val="000000" w:themeColor="text1"/>
        <w:sz w:val="20"/>
        <w:szCs w:val="20"/>
      </w:rPr>
      <w:t>Oficialización: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DB30" w14:textId="2798E3D8" w:rsidR="00B057C2" w:rsidRDefault="00B057C2" w:rsidP="00F77B18">
    <w:pPr>
      <w:spacing w:after="0"/>
      <w:ind w:left="0" w:firstLine="0"/>
    </w:pPr>
  </w:p>
  <w:tbl>
    <w:tblPr>
      <w:tblStyle w:val="TableGrid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831"/>
      <w:gridCol w:w="831"/>
      <w:gridCol w:w="831"/>
      <w:gridCol w:w="831"/>
      <w:gridCol w:w="831"/>
      <w:gridCol w:w="831"/>
      <w:gridCol w:w="831"/>
      <w:gridCol w:w="831"/>
      <w:gridCol w:w="831"/>
      <w:gridCol w:w="831"/>
      <w:gridCol w:w="831"/>
    </w:tblGrid>
    <w:tr w:rsidR="00B057C2" w:rsidRPr="004752B4" w14:paraId="1AB7321F" w14:textId="77777777" w:rsidTr="00F77B18">
      <w:tc>
        <w:tcPr>
          <w:tcW w:w="831" w:type="dxa"/>
        </w:tcPr>
        <w:p w14:paraId="31CE8360" w14:textId="44F949CB" w:rsidR="00B057C2" w:rsidRPr="004752B4" w:rsidRDefault="00B057C2" w:rsidP="00B4448C">
          <w:pPr>
            <w:pStyle w:val="Piedepgina"/>
            <w:rPr>
              <w:rFonts w:ascii="Arial" w:hAnsi="Arial" w:cs="Arial"/>
              <w:color w:val="000000" w:themeColor="text1"/>
              <w:sz w:val="20"/>
              <w:szCs w:val="20"/>
            </w:rPr>
          </w:pPr>
        </w:p>
      </w:tc>
      <w:tc>
        <w:tcPr>
          <w:tcW w:w="831" w:type="dxa"/>
        </w:tcPr>
        <w:p w14:paraId="5A92D98F" w14:textId="77777777" w:rsidR="00B057C2" w:rsidRPr="004752B4" w:rsidRDefault="00B057C2" w:rsidP="00B4448C">
          <w:pPr>
            <w:pStyle w:val="Piedepgina"/>
            <w:rPr>
              <w:rFonts w:ascii="Arial" w:hAnsi="Arial" w:cs="Arial"/>
              <w:color w:val="000000" w:themeColor="text1"/>
              <w:sz w:val="20"/>
              <w:szCs w:val="20"/>
            </w:rPr>
          </w:pPr>
        </w:p>
      </w:tc>
      <w:tc>
        <w:tcPr>
          <w:tcW w:w="831" w:type="dxa"/>
        </w:tcPr>
        <w:p w14:paraId="4EB11B10" w14:textId="77777777" w:rsidR="00B057C2" w:rsidRPr="004752B4" w:rsidRDefault="00B057C2" w:rsidP="00B4448C">
          <w:pPr>
            <w:pStyle w:val="Encabezado"/>
            <w:rPr>
              <w:rFonts w:ascii="Arial" w:hAnsi="Arial" w:cs="Arial"/>
              <w:color w:val="000000" w:themeColor="text1"/>
              <w:sz w:val="20"/>
              <w:szCs w:val="20"/>
            </w:rPr>
          </w:pPr>
        </w:p>
        <w:p w14:paraId="7B682607" w14:textId="77777777" w:rsidR="00B057C2" w:rsidRPr="004752B4" w:rsidRDefault="00B057C2" w:rsidP="00B4448C">
          <w:pPr>
            <w:pStyle w:val="Piedepgina"/>
            <w:rPr>
              <w:rFonts w:ascii="Arial" w:hAnsi="Arial" w:cs="Arial"/>
              <w:color w:val="000000" w:themeColor="text1"/>
              <w:sz w:val="20"/>
              <w:szCs w:val="20"/>
            </w:rPr>
          </w:pPr>
        </w:p>
      </w:tc>
      <w:tc>
        <w:tcPr>
          <w:tcW w:w="831" w:type="dxa"/>
        </w:tcPr>
        <w:p w14:paraId="6587C5FD" w14:textId="77777777" w:rsidR="00B057C2" w:rsidRPr="004752B4" w:rsidRDefault="00B057C2" w:rsidP="00B4448C">
          <w:pPr>
            <w:pStyle w:val="Encabezado"/>
            <w:rPr>
              <w:rFonts w:ascii="Arial" w:hAnsi="Arial" w:cs="Arial"/>
              <w:color w:val="000000" w:themeColor="text1"/>
              <w:sz w:val="20"/>
              <w:szCs w:val="20"/>
            </w:rPr>
          </w:pPr>
        </w:p>
      </w:tc>
      <w:tc>
        <w:tcPr>
          <w:tcW w:w="831" w:type="dxa"/>
        </w:tcPr>
        <w:p w14:paraId="24C36709" w14:textId="77777777" w:rsidR="00B057C2" w:rsidRPr="004752B4" w:rsidRDefault="00B057C2" w:rsidP="00B4448C">
          <w:pPr>
            <w:pStyle w:val="Encabezado"/>
            <w:rPr>
              <w:rFonts w:ascii="Arial" w:hAnsi="Arial" w:cs="Arial"/>
              <w:color w:val="000000" w:themeColor="text1"/>
              <w:sz w:val="20"/>
              <w:szCs w:val="20"/>
            </w:rPr>
          </w:pPr>
        </w:p>
      </w:tc>
      <w:tc>
        <w:tcPr>
          <w:tcW w:w="831" w:type="dxa"/>
        </w:tcPr>
        <w:p w14:paraId="77547BDD" w14:textId="77777777" w:rsidR="00B057C2" w:rsidRPr="004752B4" w:rsidRDefault="00B057C2" w:rsidP="00B4448C">
          <w:pPr>
            <w:pStyle w:val="Encabezado"/>
            <w:rPr>
              <w:rFonts w:ascii="Arial" w:hAnsi="Arial" w:cs="Arial"/>
              <w:color w:val="000000" w:themeColor="text1"/>
              <w:sz w:val="20"/>
              <w:szCs w:val="20"/>
            </w:rPr>
          </w:pPr>
        </w:p>
      </w:tc>
      <w:tc>
        <w:tcPr>
          <w:tcW w:w="831" w:type="dxa"/>
        </w:tcPr>
        <w:p w14:paraId="7F20C4F1" w14:textId="77777777" w:rsidR="00B057C2" w:rsidRPr="004752B4" w:rsidRDefault="00B057C2" w:rsidP="00B4448C">
          <w:pPr>
            <w:pStyle w:val="Encabezado"/>
            <w:rPr>
              <w:rFonts w:ascii="Arial" w:hAnsi="Arial" w:cs="Arial"/>
              <w:color w:val="000000" w:themeColor="text1"/>
              <w:sz w:val="20"/>
              <w:szCs w:val="20"/>
            </w:rPr>
          </w:pPr>
        </w:p>
      </w:tc>
      <w:tc>
        <w:tcPr>
          <w:tcW w:w="831" w:type="dxa"/>
        </w:tcPr>
        <w:p w14:paraId="273054E7" w14:textId="77777777" w:rsidR="00B057C2" w:rsidRPr="004752B4" w:rsidRDefault="00B057C2" w:rsidP="00B4448C">
          <w:pPr>
            <w:pStyle w:val="Encabezado"/>
            <w:rPr>
              <w:rFonts w:ascii="Arial" w:hAnsi="Arial" w:cs="Arial"/>
              <w:color w:val="000000" w:themeColor="text1"/>
              <w:sz w:val="20"/>
              <w:szCs w:val="20"/>
            </w:rPr>
          </w:pPr>
        </w:p>
      </w:tc>
      <w:tc>
        <w:tcPr>
          <w:tcW w:w="831" w:type="dxa"/>
        </w:tcPr>
        <w:p w14:paraId="0435E56F" w14:textId="77777777" w:rsidR="00B057C2" w:rsidRPr="004752B4" w:rsidRDefault="00B057C2" w:rsidP="00B4448C">
          <w:pPr>
            <w:pStyle w:val="Encabezado"/>
            <w:rPr>
              <w:rFonts w:ascii="Arial" w:hAnsi="Arial" w:cs="Arial"/>
              <w:color w:val="000000" w:themeColor="text1"/>
              <w:sz w:val="20"/>
              <w:szCs w:val="20"/>
            </w:rPr>
          </w:pPr>
        </w:p>
      </w:tc>
      <w:tc>
        <w:tcPr>
          <w:tcW w:w="831" w:type="dxa"/>
        </w:tcPr>
        <w:p w14:paraId="22AF79B1" w14:textId="6199AC76" w:rsidR="00B057C2" w:rsidRPr="004752B4" w:rsidRDefault="00B057C2" w:rsidP="00B4448C">
          <w:pPr>
            <w:pStyle w:val="Encabezado"/>
            <w:rPr>
              <w:rFonts w:ascii="Arial" w:hAnsi="Arial" w:cs="Arial"/>
              <w:color w:val="000000" w:themeColor="text1"/>
              <w:sz w:val="20"/>
              <w:szCs w:val="20"/>
            </w:rPr>
          </w:pPr>
        </w:p>
      </w:tc>
      <w:tc>
        <w:tcPr>
          <w:tcW w:w="831" w:type="dxa"/>
        </w:tcPr>
        <w:p w14:paraId="40DC2EC7" w14:textId="77777777" w:rsidR="00B057C2" w:rsidRPr="004752B4" w:rsidRDefault="00B057C2" w:rsidP="00B4448C">
          <w:pPr>
            <w:pStyle w:val="Encabezado"/>
            <w:rPr>
              <w:rFonts w:ascii="Arial" w:hAnsi="Arial" w:cs="Arial"/>
              <w:color w:val="000000" w:themeColor="text1"/>
              <w:sz w:val="20"/>
              <w:szCs w:val="20"/>
            </w:rPr>
          </w:pPr>
        </w:p>
      </w:tc>
      <w:tc>
        <w:tcPr>
          <w:tcW w:w="831" w:type="dxa"/>
        </w:tcPr>
        <w:p w14:paraId="59FB59F7" w14:textId="77777777" w:rsidR="00B057C2" w:rsidRPr="004752B4" w:rsidRDefault="00B057C2" w:rsidP="00B4448C">
          <w:pPr>
            <w:pStyle w:val="Encabezado"/>
            <w:rPr>
              <w:rFonts w:ascii="Arial" w:hAnsi="Arial" w:cs="Arial"/>
              <w:color w:val="000000" w:themeColor="text1"/>
              <w:sz w:val="20"/>
              <w:szCs w:val="20"/>
            </w:rPr>
          </w:pPr>
        </w:p>
      </w:tc>
    </w:tr>
  </w:tbl>
  <w:p w14:paraId="010A9D7E" w14:textId="19C936E8" w:rsidR="00B057C2" w:rsidRPr="003E57BC" w:rsidRDefault="00B057C2" w:rsidP="00B4448C">
    <w:pPr>
      <w:pStyle w:val="Piedepgina"/>
      <w:tabs>
        <w:tab w:val="left" w:pos="1560"/>
        <w:tab w:val="right" w:pos="9972"/>
      </w:tabs>
      <w:rPr>
        <w:rFonts w:ascii="Arial" w:hAnsi="Arial" w:cs="Arial"/>
        <w:color w:val="1E2F13"/>
        <w:sz w:val="20"/>
        <w:szCs w:val="20"/>
      </w:rPr>
    </w:pPr>
    <w:r w:rsidRPr="003E57BC">
      <w:rPr>
        <w:rFonts w:ascii="Arial" w:hAnsi="Arial" w:cs="Arial"/>
        <w:color w:val="1E2F13"/>
        <w:sz w:val="20"/>
        <w:szCs w:val="20"/>
      </w:rPr>
      <w:tab/>
    </w:r>
  </w:p>
  <w:p w14:paraId="527C7B87" w14:textId="041BB2A9" w:rsidR="00B057C2" w:rsidRDefault="00B057C2" w:rsidP="00F77B18">
    <w:pPr>
      <w:spacing w:after="0" w:line="259" w:lineRule="auto"/>
      <w:ind w:left="-283" w:right="-151" w:firstLine="0"/>
      <w:jc w:val="center"/>
      <w:rPr>
        <w:rFonts w:ascii="Arial" w:hAnsi="Arial" w:cs="Arial"/>
        <w:color w:val="440421"/>
        <w:sz w:val="20"/>
        <w:szCs w:val="20"/>
      </w:rPr>
    </w:pPr>
    <w:r w:rsidRPr="00FF7364">
      <w:rPr>
        <w:noProof/>
      </w:rPr>
      <w:drawing>
        <wp:anchor distT="0" distB="0" distL="114300" distR="114300" simplePos="0" relativeHeight="251658247" behindDoc="0" locked="0" layoutInCell="1" allowOverlap="1" wp14:anchorId="62A8A8FD" wp14:editId="1E6FD2D8">
          <wp:simplePos x="0" y="0"/>
          <wp:positionH relativeFrom="column">
            <wp:posOffset>6562725</wp:posOffset>
          </wp:positionH>
          <wp:positionV relativeFrom="paragraph">
            <wp:posOffset>102870</wp:posOffset>
          </wp:positionV>
          <wp:extent cx="474387" cy="474387"/>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74387" cy="474387"/>
                  </a:xfrm>
                  <a:prstGeom prst="rect">
                    <a:avLst/>
                  </a:prstGeom>
                </pic:spPr>
              </pic:pic>
            </a:graphicData>
          </a:graphic>
          <wp14:sizeRelH relativeFrom="page">
            <wp14:pctWidth>0</wp14:pctWidth>
          </wp14:sizeRelH>
          <wp14:sizeRelV relativeFrom="page">
            <wp14:pctHeight>0</wp14:pctHeight>
          </wp14:sizeRelV>
        </wp:anchor>
      </w:drawing>
    </w:r>
  </w:p>
  <w:p w14:paraId="4ECAA5DE" w14:textId="0BE8FC17" w:rsidR="00B057C2" w:rsidRDefault="00B057C2" w:rsidP="00F77B18">
    <w:pPr>
      <w:spacing w:after="0" w:line="259" w:lineRule="auto"/>
      <w:ind w:left="-283" w:right="-151" w:firstLine="0"/>
      <w:jc w:val="center"/>
      <w:rPr>
        <w:rFonts w:ascii="Arial" w:hAnsi="Arial" w:cs="Arial"/>
        <w:color w:val="440421"/>
        <w:sz w:val="20"/>
        <w:szCs w:val="20"/>
      </w:rPr>
    </w:pPr>
    <w:r>
      <w:rPr>
        <w:noProof/>
      </w:rPr>
      <mc:AlternateContent>
        <mc:Choice Requires="wpg">
          <w:drawing>
            <wp:anchor distT="0" distB="0" distL="114300" distR="114300" simplePos="0" relativeHeight="251658246" behindDoc="0" locked="0" layoutInCell="1" allowOverlap="1" wp14:anchorId="6DCF673C" wp14:editId="78EDF481">
              <wp:simplePos x="0" y="0"/>
              <wp:positionH relativeFrom="column">
                <wp:posOffset>233045</wp:posOffset>
              </wp:positionH>
              <wp:positionV relativeFrom="paragraph">
                <wp:posOffset>109855</wp:posOffset>
              </wp:positionV>
              <wp:extent cx="6230532" cy="126036"/>
              <wp:effectExtent l="0" t="12700" r="18415" b="0"/>
              <wp:wrapNone/>
              <wp:docPr id="37" name="Grupo 37"/>
              <wp:cNvGraphicFramePr/>
              <a:graphic xmlns:a="http://schemas.openxmlformats.org/drawingml/2006/main">
                <a:graphicData uri="http://schemas.microsoft.com/office/word/2010/wordprocessingGroup">
                  <wpg:wgp>
                    <wpg:cNvGrpSpPr/>
                    <wpg:grpSpPr>
                      <a:xfrm>
                        <a:off x="0" y="0"/>
                        <a:ext cx="6230532" cy="126036"/>
                        <a:chOff x="0" y="0"/>
                        <a:chExt cx="6501020" cy="0"/>
                      </a:xfrm>
                    </wpg:grpSpPr>
                    <wps:wsp>
                      <wps:cNvPr id="41" name="Conector recto 41"/>
                      <wps:cNvCnPr/>
                      <wps:spPr>
                        <a:xfrm>
                          <a:off x="0" y="0"/>
                          <a:ext cx="5770179"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2" name="Conector recto 42"/>
                      <wps:cNvCnPr/>
                      <wps:spPr>
                        <a:xfrm>
                          <a:off x="5827023"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5" name="Conector recto 45"/>
                      <wps:cNvCnPr/>
                      <wps:spPr>
                        <a:xfrm>
                          <a:off x="6129633"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6" name="Conector recto 46"/>
                      <wps:cNvCnPr/>
                      <wps:spPr>
                        <a:xfrm>
                          <a:off x="6375575" y="0"/>
                          <a:ext cx="125445" cy="0"/>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C8ED83" id="Grupo 37" o:spid="_x0000_s1026" style="position:absolute;margin-left:18.35pt;margin-top:8.65pt;width:490.6pt;height:9.9pt;z-index:251658246;mso-width-relative:margin;mso-height-relative:margin" coordsize="65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">
              <v:line id="Conector recto 41" o:spid="_x0000_s1027" style="position:absolute;visibility:visible;mso-wrap-style:square" from="0,0" to="57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" strokecolor="#a5a5a5 [3206]" strokeweight="1.5pt">
                <v:stroke joinstyle="miter"/>
              </v:line>
              <v:line id="Conector recto 42" o:spid="_x0000_s1028" style="position:absolute;visibility:visible;mso-wrap-style:square" from="58270,0" to="6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" strokecolor="#a5a5a5 [3206]" strokeweight="1.5pt">
                <v:stroke joinstyle="miter"/>
              </v:line>
              <v:line id="Conector recto 45" o:spid="_x0000_s1029" style="position:absolute;visibility:visible;mso-wrap-style:square" from="61296,0" to="62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" strokecolor="#a5a5a5 [3206]" strokeweight="1.5pt">
                <v:stroke joinstyle="miter"/>
              </v:line>
              <v:line id="Conector recto 46" o:spid="_x0000_s1030" style="position:absolute;visibility:visible;mso-wrap-style:square" from="63755,0" to="65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" strokecolor="#a5a5a5 [3206]" strokeweight="1.5pt">
                <v:stroke joinstyle="miter"/>
              </v:line>
            </v:group>
          </w:pict>
        </mc:Fallback>
      </mc:AlternateContent>
    </w:r>
  </w:p>
  <w:p w14:paraId="0F48902A" w14:textId="36C4F74B" w:rsidR="00B057C2" w:rsidRDefault="00B057C2" w:rsidP="00F77B18">
    <w:pPr>
      <w:spacing w:after="0" w:line="259" w:lineRule="auto"/>
      <w:ind w:left="-283" w:right="-151" w:firstLine="0"/>
    </w:pPr>
    <w:r>
      <w:rPr>
        <w:rFonts w:ascii="Arial" w:hAnsi="Arial" w:cs="Arial"/>
        <w:color w:val="440421"/>
        <w:sz w:val="20"/>
        <w:szCs w:val="20"/>
      </w:rPr>
      <w:t xml:space="preserve">            GTE</w:t>
    </w:r>
    <w:r w:rsidRPr="006C09F5">
      <w:rPr>
        <w:rFonts w:ascii="Arial" w:hAnsi="Arial" w:cs="Arial"/>
        <w:color w:val="440421"/>
        <w:sz w:val="20"/>
        <w:szCs w:val="20"/>
      </w:rPr>
      <w:t>-</w:t>
    </w:r>
    <w:r>
      <w:rPr>
        <w:rFonts w:ascii="Arial" w:hAnsi="Arial" w:cs="Arial"/>
        <w:color w:val="440421"/>
        <w:sz w:val="20"/>
        <w:szCs w:val="20"/>
      </w:rPr>
      <w:t>PL</w:t>
    </w:r>
    <w:r w:rsidRPr="006C09F5">
      <w:rPr>
        <w:rFonts w:ascii="Arial" w:hAnsi="Arial" w:cs="Arial"/>
        <w:color w:val="440421"/>
        <w:sz w:val="20"/>
        <w:szCs w:val="20"/>
      </w:rPr>
      <w:t>-01-V</w:t>
    </w:r>
    <w:r w:rsidRPr="004211EF">
      <w:rPr>
        <w:rFonts w:ascii="Arial" w:hAnsi="Arial" w:cs="Arial"/>
        <w:color w:val="440421"/>
        <w:sz w:val="20"/>
        <w:szCs w:val="20"/>
        <w:highlight w:val="yellow"/>
      </w:rPr>
      <w:t>5</w:t>
    </w:r>
    <w:r w:rsidRPr="00393F68">
      <w:rPr>
        <w:rFonts w:ascii="Arial" w:hAnsi="Arial" w:cs="Arial"/>
        <w:color w:val="39440A"/>
        <w:sz w:val="20"/>
        <w:szCs w:val="20"/>
      </w:rPr>
      <w:tab/>
    </w:r>
    <w:r w:rsidRPr="003E57BC">
      <w:rPr>
        <w:rFonts w:ascii="Arial" w:hAnsi="Arial" w:cs="Arial"/>
        <w:color w:val="1E2F13"/>
        <w:sz w:val="20"/>
        <w:szCs w:val="20"/>
      </w:rPr>
      <w:tab/>
    </w:r>
    <w:r w:rsidRPr="007E4308">
      <w:rPr>
        <w:rFonts w:ascii="Arial" w:hAnsi="Arial" w:cs="Arial"/>
        <w:color w:val="000000" w:themeColor="text1"/>
        <w:sz w:val="20"/>
        <w:szCs w:val="20"/>
      </w:rPr>
      <w:t xml:space="preserve">Oficialización: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173E" w14:textId="1F42091E" w:rsidR="00B057C2" w:rsidRDefault="00B057C2">
    <w:pPr>
      <w:tabs>
        <w:tab w:val="center" w:pos="5220"/>
      </w:tabs>
      <w:spacing w:after="0" w:line="259" w:lineRule="auto"/>
      <w:ind w:left="0" w:firstLine="0"/>
      <w:jc w:val="left"/>
    </w:pPr>
    <w:r>
      <w:rPr>
        <w:rFonts w:ascii="Segoe UI" w:eastAsia="Segoe UI" w:hAnsi="Segoe UI" w:cs="Segoe UI"/>
        <w:color w:val="39440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831"/>
      <w:gridCol w:w="831"/>
      <w:gridCol w:w="831"/>
      <w:gridCol w:w="831"/>
      <w:gridCol w:w="831"/>
      <w:gridCol w:w="831"/>
      <w:gridCol w:w="831"/>
      <w:gridCol w:w="831"/>
      <w:gridCol w:w="831"/>
      <w:gridCol w:w="831"/>
      <w:gridCol w:w="831"/>
    </w:tblGrid>
    <w:tr w:rsidR="00B057C2" w:rsidRPr="004752B4" w14:paraId="110B4B57" w14:textId="77777777" w:rsidTr="004A7B33">
      <w:tc>
        <w:tcPr>
          <w:tcW w:w="831" w:type="dxa"/>
        </w:tcPr>
        <w:p w14:paraId="30022239" w14:textId="0631FA1D" w:rsidR="00B057C2" w:rsidRPr="004752B4" w:rsidRDefault="00B057C2" w:rsidP="00F730D9">
          <w:pPr>
            <w:pStyle w:val="Piedepgina"/>
            <w:rPr>
              <w:rFonts w:ascii="Arial" w:hAnsi="Arial" w:cs="Arial"/>
              <w:color w:val="000000" w:themeColor="text1"/>
              <w:sz w:val="20"/>
              <w:szCs w:val="20"/>
            </w:rPr>
          </w:pPr>
        </w:p>
      </w:tc>
      <w:tc>
        <w:tcPr>
          <w:tcW w:w="831" w:type="dxa"/>
        </w:tcPr>
        <w:p w14:paraId="5CE7AA9D" w14:textId="77777777" w:rsidR="00B057C2" w:rsidRPr="004752B4" w:rsidRDefault="00B057C2" w:rsidP="00F730D9">
          <w:pPr>
            <w:pStyle w:val="Piedepgina"/>
            <w:rPr>
              <w:rFonts w:ascii="Arial" w:hAnsi="Arial" w:cs="Arial"/>
              <w:color w:val="000000" w:themeColor="text1"/>
              <w:sz w:val="20"/>
              <w:szCs w:val="20"/>
            </w:rPr>
          </w:pPr>
        </w:p>
      </w:tc>
      <w:tc>
        <w:tcPr>
          <w:tcW w:w="831" w:type="dxa"/>
        </w:tcPr>
        <w:p w14:paraId="3E8934EF" w14:textId="77777777" w:rsidR="00B057C2" w:rsidRPr="004752B4" w:rsidRDefault="00B057C2" w:rsidP="00F730D9">
          <w:pPr>
            <w:pStyle w:val="Encabezado"/>
            <w:rPr>
              <w:rFonts w:ascii="Arial" w:hAnsi="Arial" w:cs="Arial"/>
              <w:color w:val="000000" w:themeColor="text1"/>
              <w:sz w:val="20"/>
              <w:szCs w:val="20"/>
            </w:rPr>
          </w:pPr>
        </w:p>
        <w:p w14:paraId="30C07DE1" w14:textId="77777777" w:rsidR="00B057C2" w:rsidRPr="004752B4" w:rsidRDefault="00B057C2" w:rsidP="00F730D9">
          <w:pPr>
            <w:pStyle w:val="Piedepgina"/>
            <w:rPr>
              <w:rFonts w:ascii="Arial" w:hAnsi="Arial" w:cs="Arial"/>
              <w:color w:val="000000" w:themeColor="text1"/>
              <w:sz w:val="20"/>
              <w:szCs w:val="20"/>
            </w:rPr>
          </w:pPr>
        </w:p>
      </w:tc>
      <w:tc>
        <w:tcPr>
          <w:tcW w:w="831" w:type="dxa"/>
        </w:tcPr>
        <w:p w14:paraId="63A9FE66" w14:textId="77777777" w:rsidR="00B057C2" w:rsidRPr="004752B4" w:rsidRDefault="00B057C2" w:rsidP="00F730D9">
          <w:pPr>
            <w:pStyle w:val="Encabezado"/>
            <w:rPr>
              <w:rFonts w:ascii="Arial" w:hAnsi="Arial" w:cs="Arial"/>
              <w:color w:val="000000" w:themeColor="text1"/>
              <w:sz w:val="20"/>
              <w:szCs w:val="20"/>
            </w:rPr>
          </w:pPr>
        </w:p>
      </w:tc>
      <w:tc>
        <w:tcPr>
          <w:tcW w:w="831" w:type="dxa"/>
        </w:tcPr>
        <w:p w14:paraId="0B916AD8" w14:textId="77777777" w:rsidR="00B057C2" w:rsidRPr="004752B4" w:rsidRDefault="00B057C2" w:rsidP="00F730D9">
          <w:pPr>
            <w:pStyle w:val="Encabezado"/>
            <w:rPr>
              <w:rFonts w:ascii="Arial" w:hAnsi="Arial" w:cs="Arial"/>
              <w:color w:val="000000" w:themeColor="text1"/>
              <w:sz w:val="20"/>
              <w:szCs w:val="20"/>
            </w:rPr>
          </w:pPr>
        </w:p>
      </w:tc>
      <w:tc>
        <w:tcPr>
          <w:tcW w:w="831" w:type="dxa"/>
        </w:tcPr>
        <w:p w14:paraId="64BCA780" w14:textId="77777777" w:rsidR="00B057C2" w:rsidRPr="004752B4" w:rsidRDefault="00B057C2" w:rsidP="00F730D9">
          <w:pPr>
            <w:pStyle w:val="Encabezado"/>
            <w:rPr>
              <w:rFonts w:ascii="Arial" w:hAnsi="Arial" w:cs="Arial"/>
              <w:color w:val="000000" w:themeColor="text1"/>
              <w:sz w:val="20"/>
              <w:szCs w:val="20"/>
            </w:rPr>
          </w:pPr>
        </w:p>
      </w:tc>
      <w:tc>
        <w:tcPr>
          <w:tcW w:w="831" w:type="dxa"/>
        </w:tcPr>
        <w:p w14:paraId="3472BAD5" w14:textId="77777777" w:rsidR="00B057C2" w:rsidRPr="004752B4" w:rsidRDefault="00B057C2" w:rsidP="00F730D9">
          <w:pPr>
            <w:pStyle w:val="Encabezado"/>
            <w:rPr>
              <w:rFonts w:ascii="Arial" w:hAnsi="Arial" w:cs="Arial"/>
              <w:color w:val="000000" w:themeColor="text1"/>
              <w:sz w:val="20"/>
              <w:szCs w:val="20"/>
            </w:rPr>
          </w:pPr>
        </w:p>
      </w:tc>
      <w:tc>
        <w:tcPr>
          <w:tcW w:w="831" w:type="dxa"/>
        </w:tcPr>
        <w:p w14:paraId="30765559" w14:textId="77777777" w:rsidR="00B057C2" w:rsidRPr="004752B4" w:rsidRDefault="00B057C2" w:rsidP="00F730D9">
          <w:pPr>
            <w:pStyle w:val="Encabezado"/>
            <w:rPr>
              <w:rFonts w:ascii="Arial" w:hAnsi="Arial" w:cs="Arial"/>
              <w:color w:val="000000" w:themeColor="text1"/>
              <w:sz w:val="20"/>
              <w:szCs w:val="20"/>
            </w:rPr>
          </w:pPr>
        </w:p>
      </w:tc>
      <w:tc>
        <w:tcPr>
          <w:tcW w:w="831" w:type="dxa"/>
        </w:tcPr>
        <w:p w14:paraId="46B4F440" w14:textId="77777777" w:rsidR="00B057C2" w:rsidRPr="004752B4" w:rsidRDefault="00B057C2" w:rsidP="00F730D9">
          <w:pPr>
            <w:pStyle w:val="Encabezado"/>
            <w:rPr>
              <w:rFonts w:ascii="Arial" w:hAnsi="Arial" w:cs="Arial"/>
              <w:color w:val="000000" w:themeColor="text1"/>
              <w:sz w:val="20"/>
              <w:szCs w:val="20"/>
            </w:rPr>
          </w:pPr>
        </w:p>
      </w:tc>
      <w:tc>
        <w:tcPr>
          <w:tcW w:w="831" w:type="dxa"/>
        </w:tcPr>
        <w:p w14:paraId="270B0894" w14:textId="16288626" w:rsidR="00B057C2" w:rsidRPr="004752B4" w:rsidRDefault="00B057C2" w:rsidP="00F730D9">
          <w:pPr>
            <w:pStyle w:val="Encabezado"/>
            <w:rPr>
              <w:rFonts w:ascii="Arial" w:hAnsi="Arial" w:cs="Arial"/>
              <w:color w:val="000000" w:themeColor="text1"/>
              <w:sz w:val="20"/>
              <w:szCs w:val="20"/>
            </w:rPr>
          </w:pPr>
        </w:p>
      </w:tc>
      <w:tc>
        <w:tcPr>
          <w:tcW w:w="831" w:type="dxa"/>
        </w:tcPr>
        <w:p w14:paraId="6D54DA9F" w14:textId="77777777" w:rsidR="00B057C2" w:rsidRPr="004752B4" w:rsidRDefault="00B057C2" w:rsidP="00F730D9">
          <w:pPr>
            <w:pStyle w:val="Encabezado"/>
            <w:rPr>
              <w:rFonts w:ascii="Arial" w:hAnsi="Arial" w:cs="Arial"/>
              <w:color w:val="000000" w:themeColor="text1"/>
              <w:sz w:val="20"/>
              <w:szCs w:val="20"/>
            </w:rPr>
          </w:pPr>
        </w:p>
      </w:tc>
      <w:tc>
        <w:tcPr>
          <w:tcW w:w="831" w:type="dxa"/>
        </w:tcPr>
        <w:p w14:paraId="6B540330" w14:textId="77777777" w:rsidR="00B057C2" w:rsidRPr="004752B4" w:rsidRDefault="00B057C2" w:rsidP="00F730D9">
          <w:pPr>
            <w:pStyle w:val="Encabezado"/>
            <w:rPr>
              <w:rFonts w:ascii="Arial" w:hAnsi="Arial" w:cs="Arial"/>
              <w:color w:val="000000" w:themeColor="text1"/>
              <w:sz w:val="20"/>
              <w:szCs w:val="20"/>
            </w:rPr>
          </w:pPr>
        </w:p>
      </w:tc>
    </w:tr>
  </w:tbl>
  <w:p w14:paraId="795608AA" w14:textId="3DF8329E" w:rsidR="00B057C2" w:rsidRPr="003E57BC" w:rsidRDefault="00B057C2" w:rsidP="00F730D9">
    <w:pPr>
      <w:pStyle w:val="Piedepgina"/>
      <w:tabs>
        <w:tab w:val="left" w:pos="1560"/>
        <w:tab w:val="right" w:pos="9972"/>
      </w:tabs>
      <w:rPr>
        <w:rFonts w:ascii="Arial" w:hAnsi="Arial" w:cs="Arial"/>
        <w:color w:val="1E2F13"/>
        <w:sz w:val="20"/>
        <w:szCs w:val="20"/>
      </w:rPr>
    </w:pPr>
    <w:r w:rsidRPr="00FF7364">
      <w:rPr>
        <w:noProof/>
      </w:rPr>
      <w:drawing>
        <wp:anchor distT="0" distB="0" distL="114300" distR="114300" simplePos="0" relativeHeight="251658248" behindDoc="0" locked="0" layoutInCell="1" allowOverlap="1" wp14:anchorId="03309891" wp14:editId="5B7D6072">
          <wp:simplePos x="0" y="0"/>
          <wp:positionH relativeFrom="column">
            <wp:posOffset>6497955</wp:posOffset>
          </wp:positionH>
          <wp:positionV relativeFrom="paragraph">
            <wp:posOffset>87630</wp:posOffset>
          </wp:positionV>
          <wp:extent cx="474387" cy="474387"/>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74387" cy="474387"/>
                  </a:xfrm>
                  <a:prstGeom prst="rect">
                    <a:avLst/>
                  </a:prstGeom>
                </pic:spPr>
              </pic:pic>
            </a:graphicData>
          </a:graphic>
          <wp14:sizeRelH relativeFrom="page">
            <wp14:pctWidth>0</wp14:pctWidth>
          </wp14:sizeRelH>
          <wp14:sizeRelV relativeFrom="page">
            <wp14:pctHeight>0</wp14:pctHeight>
          </wp14:sizeRelV>
        </wp:anchor>
      </w:drawing>
    </w:r>
    <w:r w:rsidRPr="003E57BC">
      <w:rPr>
        <w:rFonts w:ascii="Arial" w:hAnsi="Arial" w:cs="Arial"/>
        <w:color w:val="1E2F13"/>
        <w:sz w:val="20"/>
        <w:szCs w:val="20"/>
      </w:rPr>
      <w:tab/>
    </w:r>
  </w:p>
  <w:p w14:paraId="16B83CA1" w14:textId="13EE4B4D" w:rsidR="00B057C2" w:rsidRDefault="00B057C2" w:rsidP="00F730D9">
    <w:pPr>
      <w:spacing w:after="0" w:line="259" w:lineRule="auto"/>
      <w:ind w:left="-169" w:right="-151" w:firstLine="0"/>
      <w:jc w:val="center"/>
    </w:pPr>
    <w:r>
      <w:rPr>
        <w:noProof/>
      </w:rPr>
      <mc:AlternateContent>
        <mc:Choice Requires="wpg">
          <w:drawing>
            <wp:anchor distT="0" distB="0" distL="114300" distR="114300" simplePos="0" relativeHeight="251658243" behindDoc="0" locked="0" layoutInCell="1" allowOverlap="1" wp14:anchorId="70537824" wp14:editId="7F6C43D1">
              <wp:simplePos x="0" y="0"/>
              <wp:positionH relativeFrom="column">
                <wp:posOffset>118745</wp:posOffset>
              </wp:positionH>
              <wp:positionV relativeFrom="paragraph">
                <wp:posOffset>231140</wp:posOffset>
              </wp:positionV>
              <wp:extent cx="6230532" cy="126036"/>
              <wp:effectExtent l="0" t="12700" r="18415" b="0"/>
              <wp:wrapNone/>
              <wp:docPr id="24" name="Grupo 24"/>
              <wp:cNvGraphicFramePr/>
              <a:graphic xmlns:a="http://schemas.openxmlformats.org/drawingml/2006/main">
                <a:graphicData uri="http://schemas.microsoft.com/office/word/2010/wordprocessingGroup">
                  <wpg:wgp>
                    <wpg:cNvGrpSpPr/>
                    <wpg:grpSpPr>
                      <a:xfrm>
                        <a:off x="0" y="0"/>
                        <a:ext cx="6230532" cy="126036"/>
                        <a:chOff x="0" y="0"/>
                        <a:chExt cx="6501020" cy="0"/>
                      </a:xfrm>
                    </wpg:grpSpPr>
                    <wps:wsp>
                      <wps:cNvPr id="25" name="Conector recto 25"/>
                      <wps:cNvCnPr/>
                      <wps:spPr>
                        <a:xfrm>
                          <a:off x="0" y="0"/>
                          <a:ext cx="5770179"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26" name="Conector recto 26"/>
                      <wps:cNvCnPr/>
                      <wps:spPr>
                        <a:xfrm>
                          <a:off x="5827023"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27" name="Conector recto 27"/>
                      <wps:cNvCnPr/>
                      <wps:spPr>
                        <a:xfrm>
                          <a:off x="6129633"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28" name="Conector recto 28"/>
                      <wps:cNvCnPr/>
                      <wps:spPr>
                        <a:xfrm>
                          <a:off x="6375575" y="0"/>
                          <a:ext cx="125445" cy="0"/>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2926F73" id="Grupo 24" o:spid="_x0000_s1026" style="position:absolute;margin-left:9.35pt;margin-top:18.2pt;width:490.6pt;height:9.9pt;z-index:251658243;mso-width-relative:margin;mso-height-relative:margin" coordsize="65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">
              <v:line id="Conector recto 25" o:spid="_x0000_s1027" style="position:absolute;visibility:visible;mso-wrap-style:square" from="0,0" to="57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" strokecolor="#a5a5a5 [3206]" strokeweight="1.5pt">
                <v:stroke joinstyle="miter"/>
              </v:line>
              <v:line id="Conector recto 26" o:spid="_x0000_s1028" style="position:absolute;visibility:visible;mso-wrap-style:square" from="58270,0" to="6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" strokecolor="#a5a5a5 [3206]" strokeweight="1.5pt">
                <v:stroke joinstyle="miter"/>
              </v:line>
              <v:line id="Conector recto 27" o:spid="_x0000_s1029" style="position:absolute;visibility:visible;mso-wrap-style:square" from="61296,0" to="62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" strokecolor="#a5a5a5 [3206]" strokeweight="1.5pt">
                <v:stroke joinstyle="miter"/>
              </v:line>
              <v:line id="Conector recto 28" o:spid="_x0000_s1030" style="position:absolute;visibility:visible;mso-wrap-style:square" from="63755,0" to="65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" strokecolor="#a5a5a5 [3206]" strokeweight="1.5pt">
                <v:stroke joinstyle="miter"/>
              </v:line>
            </v:group>
          </w:pict>
        </mc:Fallback>
      </mc:AlternateContent>
    </w:r>
  </w:p>
  <w:p w14:paraId="74976D92" w14:textId="048E3D3E" w:rsidR="00B057C2" w:rsidRDefault="00B057C2" w:rsidP="00F77B18">
    <w:pPr>
      <w:spacing w:after="0" w:line="259" w:lineRule="auto"/>
      <w:ind w:left="-169" w:right="-151" w:firstLine="0"/>
    </w:pPr>
    <w:r>
      <w:rPr>
        <w:rFonts w:ascii="Arial" w:hAnsi="Arial" w:cs="Arial"/>
        <w:color w:val="440421"/>
        <w:sz w:val="20"/>
        <w:szCs w:val="20"/>
      </w:rPr>
      <w:t xml:space="preserve">       GTE</w:t>
    </w:r>
    <w:r w:rsidRPr="006C09F5">
      <w:rPr>
        <w:rFonts w:ascii="Arial" w:hAnsi="Arial" w:cs="Arial"/>
        <w:color w:val="440421"/>
        <w:sz w:val="20"/>
        <w:szCs w:val="20"/>
      </w:rPr>
      <w:t>-</w:t>
    </w:r>
    <w:r>
      <w:rPr>
        <w:rFonts w:ascii="Arial" w:hAnsi="Arial" w:cs="Arial"/>
        <w:color w:val="440421"/>
        <w:sz w:val="20"/>
        <w:szCs w:val="20"/>
      </w:rPr>
      <w:t>PL</w:t>
    </w:r>
    <w:r w:rsidRPr="006C09F5">
      <w:rPr>
        <w:rFonts w:ascii="Arial" w:hAnsi="Arial" w:cs="Arial"/>
        <w:color w:val="440421"/>
        <w:sz w:val="20"/>
        <w:szCs w:val="20"/>
      </w:rPr>
      <w:t>-01-</w:t>
    </w:r>
    <w:r w:rsidRPr="00AB21E3">
      <w:rPr>
        <w:rFonts w:ascii="Arial" w:hAnsi="Arial" w:cs="Arial"/>
        <w:color w:val="440421"/>
        <w:sz w:val="20"/>
        <w:szCs w:val="20"/>
        <w:highlight w:val="yellow"/>
      </w:rPr>
      <w:t>V5</w:t>
    </w:r>
    <w:r w:rsidRPr="00393F68">
      <w:rPr>
        <w:rFonts w:ascii="Arial" w:hAnsi="Arial" w:cs="Arial"/>
        <w:color w:val="39440A"/>
        <w:sz w:val="20"/>
        <w:szCs w:val="20"/>
      </w:rPr>
      <w:tab/>
    </w:r>
    <w:r w:rsidRPr="003E57BC">
      <w:rPr>
        <w:rFonts w:ascii="Arial" w:hAnsi="Arial" w:cs="Arial"/>
        <w:color w:val="1E2F13"/>
        <w:sz w:val="20"/>
        <w:szCs w:val="20"/>
      </w:rPr>
      <w:tab/>
    </w:r>
    <w:r w:rsidRPr="007E4308">
      <w:rPr>
        <w:rFonts w:ascii="Arial" w:hAnsi="Arial" w:cs="Arial"/>
        <w:color w:val="000000" w:themeColor="text1"/>
        <w:sz w:val="20"/>
        <w:szCs w:val="20"/>
      </w:rPr>
      <w:t xml:space="preserve">Oficialización: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8872" w14:textId="77777777" w:rsidR="006F6B5B" w:rsidRDefault="006F6B5B">
      <w:pPr>
        <w:spacing w:after="0" w:line="240" w:lineRule="auto"/>
      </w:pPr>
      <w:r>
        <w:separator/>
      </w:r>
    </w:p>
  </w:footnote>
  <w:footnote w:type="continuationSeparator" w:id="0">
    <w:p w14:paraId="1D3D5F2A" w14:textId="77777777" w:rsidR="006F6B5B" w:rsidRDefault="006F6B5B">
      <w:pPr>
        <w:spacing w:after="0" w:line="240" w:lineRule="auto"/>
      </w:pPr>
      <w:r>
        <w:continuationSeparator/>
      </w:r>
    </w:p>
  </w:footnote>
  <w:footnote w:type="continuationNotice" w:id="1">
    <w:p w14:paraId="6C65A94E" w14:textId="77777777" w:rsidR="006F6B5B" w:rsidRDefault="006F6B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D819" w14:textId="0DA66762" w:rsidR="00B057C2" w:rsidRDefault="00B057C2" w:rsidP="00246C9B">
    <w:pPr>
      <w:tabs>
        <w:tab w:val="center" w:pos="5451"/>
        <w:tab w:val="right" w:pos="9978"/>
      </w:tabs>
      <w:spacing w:after="98"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632FF048" wp14:editId="01274882">
              <wp:simplePos x="0" y="0"/>
              <wp:positionH relativeFrom="page">
                <wp:posOffset>706755</wp:posOffset>
              </wp:positionH>
              <wp:positionV relativeFrom="page">
                <wp:posOffset>784225</wp:posOffset>
              </wp:positionV>
              <wp:extent cx="6406566" cy="45085"/>
              <wp:effectExtent l="0" t="0" r="0" b="0"/>
              <wp:wrapSquare wrapText="bothSides"/>
              <wp:docPr id="53044" name="Group 53044"/>
              <wp:cNvGraphicFramePr/>
              <a:graphic xmlns:a="http://schemas.openxmlformats.org/drawingml/2006/main">
                <a:graphicData uri="http://schemas.microsoft.com/office/word/2010/wordprocessingGroup">
                  <wpg:wgp>
                    <wpg:cNvGrpSpPr/>
                    <wpg:grpSpPr>
                      <a:xfrm>
                        <a:off x="0" y="0"/>
                        <a:ext cx="6406566" cy="45085"/>
                        <a:chOff x="0" y="0"/>
                        <a:chExt cx="6406566" cy="45085"/>
                      </a:xfrm>
                    </wpg:grpSpPr>
                    <wps:wsp>
                      <wps:cNvPr id="55408" name="Shape 55408"/>
                      <wps:cNvSpPr/>
                      <wps:spPr>
                        <a:xfrm>
                          <a:off x="0" y="0"/>
                          <a:ext cx="4860163" cy="45085"/>
                        </a:xfrm>
                        <a:custGeom>
                          <a:avLst/>
                          <a:gdLst/>
                          <a:ahLst/>
                          <a:cxnLst/>
                          <a:rect l="0" t="0" r="0" b="0"/>
                          <a:pathLst>
                            <a:path w="4860163" h="45085">
                              <a:moveTo>
                                <a:pt x="0" y="0"/>
                              </a:moveTo>
                              <a:lnTo>
                                <a:pt x="4860163" y="0"/>
                              </a:lnTo>
                              <a:lnTo>
                                <a:pt x="4860163" y="45085"/>
                              </a:lnTo>
                              <a:lnTo>
                                <a:pt x="0" y="45085"/>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s:wsp>
                      <wps:cNvPr id="55409" name="Shape 55409"/>
                      <wps:cNvSpPr/>
                      <wps:spPr>
                        <a:xfrm>
                          <a:off x="4925060" y="0"/>
                          <a:ext cx="149860" cy="45085"/>
                        </a:xfrm>
                        <a:custGeom>
                          <a:avLst/>
                          <a:gdLst/>
                          <a:ahLst/>
                          <a:cxnLst/>
                          <a:rect l="0" t="0" r="0" b="0"/>
                          <a:pathLst>
                            <a:path w="149860" h="45085">
                              <a:moveTo>
                                <a:pt x="0" y="0"/>
                              </a:moveTo>
                              <a:lnTo>
                                <a:pt x="149860" y="0"/>
                              </a:lnTo>
                              <a:lnTo>
                                <a:pt x="149860" y="45085"/>
                              </a:lnTo>
                              <a:lnTo>
                                <a:pt x="0" y="45085"/>
                              </a:lnTo>
                              <a:lnTo>
                                <a:pt x="0" y="0"/>
                              </a:lnTo>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55410" name="Shape 55410"/>
                      <wps:cNvSpPr/>
                      <wps:spPr>
                        <a:xfrm>
                          <a:off x="5145278" y="0"/>
                          <a:ext cx="198298" cy="45085"/>
                        </a:xfrm>
                        <a:custGeom>
                          <a:avLst/>
                          <a:gdLst/>
                          <a:ahLst/>
                          <a:cxnLst/>
                          <a:rect l="0" t="0" r="0" b="0"/>
                          <a:pathLst>
                            <a:path w="198298" h="45085">
                              <a:moveTo>
                                <a:pt x="0" y="0"/>
                              </a:moveTo>
                              <a:lnTo>
                                <a:pt x="198298" y="0"/>
                              </a:lnTo>
                              <a:lnTo>
                                <a:pt x="198298" y="45085"/>
                              </a:lnTo>
                              <a:lnTo>
                                <a:pt x="0" y="45085"/>
                              </a:lnTo>
                              <a:lnTo>
                                <a:pt x="0" y="0"/>
                              </a:lnTo>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55411" name="Shape 55411"/>
                      <wps:cNvSpPr/>
                      <wps:spPr>
                        <a:xfrm>
                          <a:off x="5405501" y="0"/>
                          <a:ext cx="550558" cy="45085"/>
                        </a:xfrm>
                        <a:custGeom>
                          <a:avLst/>
                          <a:gdLst/>
                          <a:ahLst/>
                          <a:cxnLst/>
                          <a:rect l="0" t="0" r="0" b="0"/>
                          <a:pathLst>
                            <a:path w="550558" h="45085">
                              <a:moveTo>
                                <a:pt x="0" y="0"/>
                              </a:moveTo>
                              <a:lnTo>
                                <a:pt x="550558" y="0"/>
                              </a:lnTo>
                              <a:lnTo>
                                <a:pt x="550558" y="45085"/>
                              </a:lnTo>
                              <a:lnTo>
                                <a:pt x="0" y="45085"/>
                              </a:lnTo>
                              <a:lnTo>
                                <a:pt x="0" y="0"/>
                              </a:lnTo>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55412" name="Shape 55412"/>
                      <wps:cNvSpPr/>
                      <wps:spPr>
                        <a:xfrm>
                          <a:off x="6036183" y="0"/>
                          <a:ext cx="370383" cy="45085"/>
                        </a:xfrm>
                        <a:custGeom>
                          <a:avLst/>
                          <a:gdLst/>
                          <a:ahLst/>
                          <a:cxnLst/>
                          <a:rect l="0" t="0" r="0" b="0"/>
                          <a:pathLst>
                            <a:path w="370383" h="45085">
                              <a:moveTo>
                                <a:pt x="0" y="0"/>
                              </a:moveTo>
                              <a:lnTo>
                                <a:pt x="370383" y="0"/>
                              </a:lnTo>
                              <a:lnTo>
                                <a:pt x="370383" y="45085"/>
                              </a:lnTo>
                              <a:lnTo>
                                <a:pt x="0" y="45085"/>
                              </a:lnTo>
                              <a:lnTo>
                                <a:pt x="0" y="0"/>
                              </a:lnTo>
                            </a:path>
                          </a:pathLst>
                        </a:custGeom>
                        <a:ln w="0" cap="flat">
                          <a:miter lim="127000"/>
                        </a:ln>
                      </wps:spPr>
                      <wps:style>
                        <a:lnRef idx="0">
                          <a:srgbClr val="000000">
                            <a:alpha val="0"/>
                          </a:srgbClr>
                        </a:lnRef>
                        <a:fillRef idx="1">
                          <a:srgbClr val="AFABAB"/>
                        </a:fillRef>
                        <a:effectRef idx="0">
                          <a:scrgbClr r="0" g="0" b="0"/>
                        </a:effectRef>
                        <a:fontRef idx="none"/>
                      </wps:style>
                      <wps:bodyPr/>
                    </wps:wsp>
                  </wpg:wgp>
                </a:graphicData>
              </a:graphic>
            </wp:anchor>
          </w:drawing>
        </mc:Choice>
        <mc:Fallback>
          <w:pict>
            <v:group w14:anchorId="5136D8D9" id="Group 53044" o:spid="_x0000_s1026" style="position:absolute;margin-left:55.65pt;margin-top:61.75pt;width:504.45pt;height:3.55pt;z-index:251658240;mso-position-horizontal-relative:page;mso-position-vertical-relative:page" coordsize="6406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">
              <v:shape id="Shape 55408" o:spid="_x0000_s1027" style="position:absolute;width:48601;height:450;visibility:visible;mso-wrap-style:square;v-text-anchor:top" coordsize="4860163,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" path="m,l4860163,r,45085l,45085,,e" fillcolor="#767171" stroked="f" strokeweight="0">
                <v:stroke miterlimit="83231f" joinstyle="miter"/>
                <v:path arrowok="t" textboxrect="0,0,4860163,45085"/>
              </v:shape>
              <v:shape id="Shape 55409" o:spid="_x0000_s1028" style="position:absolute;left:49250;width:1499;height:450;visibility:visible;mso-wrap-style:square;v-text-anchor:top" coordsize="14986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" path="m,l149860,r,45085l,45085,,e" fillcolor="#afabab" stroked="f" strokeweight="0">
                <v:stroke miterlimit="83231f" joinstyle="miter"/>
                <v:path arrowok="t" textboxrect="0,0,149860,45085"/>
              </v:shape>
              <v:shape id="Shape 55410" o:spid="_x0000_s1029" style="position:absolute;left:51452;width:1983;height:450;visibility:visible;mso-wrap-style:square;v-text-anchor:top" coordsize="198298,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" path="m,l198298,r,45085l,45085,,e" fillcolor="#afabab" stroked="f" strokeweight="0">
                <v:stroke miterlimit="83231f" joinstyle="miter"/>
                <v:path arrowok="t" textboxrect="0,0,198298,45085"/>
              </v:shape>
              <v:shape id="Shape 55411" o:spid="_x0000_s1030" style="position:absolute;left:54055;width:5505;height:450;visibility:visible;mso-wrap-style:square;v-text-anchor:top" coordsize="550558,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" path="m,l550558,r,45085l,45085,,e" fillcolor="#afabab" stroked="f" strokeweight="0">
                <v:stroke miterlimit="83231f" joinstyle="miter"/>
                <v:path arrowok="t" textboxrect="0,0,550558,45085"/>
              </v:shape>
              <v:shape id="Shape 55412" o:spid="_x0000_s1031" style="position:absolute;left:60361;width:3704;height:450;visibility:visible;mso-wrap-style:square;v-text-anchor:top" coordsize="370383,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" path="m,l370383,r,45085l,45085,,e" fillcolor="#afabab" stroked="f" strokeweight="0">
                <v:stroke miterlimit="83231f" joinstyle="miter"/>
                <v:path arrowok="t" textboxrect="0,0,370383,45085"/>
              </v:shape>
              <w10:wrap type="square" anchorx="page" anchory="page"/>
            </v:group>
          </w:pict>
        </mc:Fallback>
      </mc:AlternateContent>
    </w:r>
    <w:r>
      <w:rPr>
        <w:rFonts w:ascii="Segoe UI" w:eastAsia="Segoe UI" w:hAnsi="Segoe UI" w:cs="Segoe UI"/>
        <w:color w:val="440421"/>
        <w:sz w:val="49"/>
        <w:vertAlign w:val="subscript"/>
      </w:rPr>
      <w:t xml:space="preserve">    </w:t>
    </w:r>
    <w:r w:rsidRPr="00B401E2">
      <w:rPr>
        <w:rFonts w:ascii="Arial" w:eastAsia="Segoe UI" w:hAnsi="Arial" w:cs="Arial"/>
        <w:color w:val="440421"/>
        <w:sz w:val="44"/>
        <w:szCs w:val="44"/>
        <w:vertAlign w:val="subscript"/>
      </w:rPr>
      <w:t xml:space="preserve"> PLAN</w:t>
    </w:r>
    <w:r w:rsidRPr="00B401E2">
      <w:rPr>
        <w:rFonts w:ascii="Segoe UI" w:eastAsia="Segoe UI" w:hAnsi="Segoe UI" w:cs="Segoe UI"/>
        <w:color w:val="440421"/>
        <w:sz w:val="52"/>
        <w:szCs w:val="24"/>
        <w:vertAlign w:val="subscript"/>
      </w:rPr>
      <w:t xml:space="preserve"> </w:t>
    </w:r>
    <w:r>
      <w:rPr>
        <w:sz w:val="22"/>
      </w:rPr>
      <w:t>De</w:t>
    </w:r>
    <w:r w:rsidRPr="00953996">
      <w:rPr>
        <w:sz w:val="22"/>
      </w:rPr>
      <w:t xml:space="preserve"> Mantenimiento </w:t>
    </w:r>
    <w:r>
      <w:rPr>
        <w:sz w:val="22"/>
      </w:rPr>
      <w:t>D</w:t>
    </w:r>
    <w:r w:rsidRPr="00953996">
      <w:rPr>
        <w:sz w:val="22"/>
      </w:rPr>
      <w:t xml:space="preserve">e </w:t>
    </w:r>
    <w:r>
      <w:rPr>
        <w:sz w:val="22"/>
      </w:rPr>
      <w:t>L</w:t>
    </w:r>
    <w:r w:rsidRPr="00953996">
      <w:rPr>
        <w:sz w:val="22"/>
      </w:rPr>
      <w:t>a Infraestructura Tecnológica</w:t>
    </w:r>
    <w:r>
      <w:rPr>
        <w:rFonts w:ascii="Segoe UI" w:eastAsia="Segoe UI" w:hAnsi="Segoe UI" w:cs="Segoe UI"/>
        <w:color w:val="39440B"/>
        <w:sz w:val="32"/>
      </w:rPr>
      <w:t xml:space="preserve"> </w:t>
    </w:r>
    <w:r>
      <w:rPr>
        <w:sz w:val="22"/>
      </w:rPr>
      <w:t xml:space="preserve"> </w:t>
    </w:r>
    <w:r>
      <w:rPr>
        <w:rFonts w:ascii="Segoe UI" w:eastAsia="Segoe UI" w:hAnsi="Segoe UI" w:cs="Segoe UI"/>
        <w:color w:val="440421"/>
        <w:sz w:val="32"/>
      </w:rPr>
      <w:t xml:space="preserve">     </w:t>
    </w:r>
    <w:r>
      <w:rPr>
        <w:sz w:val="22"/>
      </w:rPr>
      <w:t xml:space="preserve"> </w:t>
    </w:r>
    <w:r>
      <w:rPr>
        <w:sz w:val="22"/>
      </w:rPr>
      <w:tab/>
    </w:r>
    <w:r>
      <w:fldChar w:fldCharType="begin"/>
    </w:r>
    <w:r>
      <w:instrText xml:space="preserve"> PAGE   \* MERGEFORMAT </w:instrText>
    </w:r>
    <w:r>
      <w:fldChar w:fldCharType="separate"/>
    </w:r>
    <w:r>
      <w:rPr>
        <w:noProof/>
      </w:rPr>
      <w:t>12</w:t>
    </w:r>
    <w:r>
      <w:fldChar w:fldCharType="end"/>
    </w:r>
    <w:r>
      <w:t xml:space="preserve"> </w:t>
    </w:r>
    <w:r>
      <w:rPr>
        <w:rFonts w:ascii="Segoe UI" w:eastAsia="Segoe UI" w:hAnsi="Segoe UI" w:cs="Segoe UI"/>
        <w:color w:val="440421"/>
        <w:sz w:val="32"/>
      </w:rPr>
      <w:t xml:space="preserve">                                               </w:t>
    </w:r>
    <w:r>
      <w:rPr>
        <w:rFonts w:ascii="Segoe UI" w:eastAsia="Segoe UI" w:hAnsi="Segoe UI" w:cs="Segoe UI"/>
        <w:color w:val="39440B"/>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687A" w14:textId="3A2A7DD8" w:rsidR="00B057C2" w:rsidRDefault="00B057C2" w:rsidP="007D3216">
    <w:pPr>
      <w:tabs>
        <w:tab w:val="center" w:pos="5451"/>
        <w:tab w:val="right" w:pos="9978"/>
      </w:tabs>
      <w:spacing w:after="98"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58241" behindDoc="0" locked="0" layoutInCell="1" allowOverlap="1" wp14:anchorId="4DED9FD8" wp14:editId="33BC8E5D">
              <wp:simplePos x="0" y="0"/>
              <wp:positionH relativeFrom="margin">
                <wp:align>center</wp:align>
              </wp:positionH>
              <wp:positionV relativeFrom="page">
                <wp:posOffset>787040</wp:posOffset>
              </wp:positionV>
              <wp:extent cx="6406566" cy="45085"/>
              <wp:effectExtent l="0" t="0" r="0" b="0"/>
              <wp:wrapSquare wrapText="bothSides"/>
              <wp:docPr id="52978" name="Group 52978"/>
              <wp:cNvGraphicFramePr/>
              <a:graphic xmlns:a="http://schemas.openxmlformats.org/drawingml/2006/main">
                <a:graphicData uri="http://schemas.microsoft.com/office/word/2010/wordprocessingGroup">
                  <wpg:wgp>
                    <wpg:cNvGrpSpPr/>
                    <wpg:grpSpPr>
                      <a:xfrm>
                        <a:off x="0" y="0"/>
                        <a:ext cx="6406566" cy="45085"/>
                        <a:chOff x="0" y="0"/>
                        <a:chExt cx="6406566" cy="45085"/>
                      </a:xfrm>
                    </wpg:grpSpPr>
                    <wps:wsp>
                      <wps:cNvPr id="55398" name="Shape 55398"/>
                      <wps:cNvSpPr/>
                      <wps:spPr>
                        <a:xfrm>
                          <a:off x="0" y="0"/>
                          <a:ext cx="4860163" cy="45085"/>
                        </a:xfrm>
                        <a:custGeom>
                          <a:avLst/>
                          <a:gdLst/>
                          <a:ahLst/>
                          <a:cxnLst/>
                          <a:rect l="0" t="0" r="0" b="0"/>
                          <a:pathLst>
                            <a:path w="4860163" h="45085">
                              <a:moveTo>
                                <a:pt x="0" y="0"/>
                              </a:moveTo>
                              <a:lnTo>
                                <a:pt x="4860163" y="0"/>
                              </a:lnTo>
                              <a:lnTo>
                                <a:pt x="4860163" y="45085"/>
                              </a:lnTo>
                              <a:lnTo>
                                <a:pt x="0" y="45085"/>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s:wsp>
                      <wps:cNvPr id="55399" name="Shape 55399"/>
                      <wps:cNvSpPr/>
                      <wps:spPr>
                        <a:xfrm>
                          <a:off x="4925060" y="0"/>
                          <a:ext cx="149860" cy="45085"/>
                        </a:xfrm>
                        <a:custGeom>
                          <a:avLst/>
                          <a:gdLst/>
                          <a:ahLst/>
                          <a:cxnLst/>
                          <a:rect l="0" t="0" r="0" b="0"/>
                          <a:pathLst>
                            <a:path w="149860" h="45085">
                              <a:moveTo>
                                <a:pt x="0" y="0"/>
                              </a:moveTo>
                              <a:lnTo>
                                <a:pt x="149860" y="0"/>
                              </a:lnTo>
                              <a:lnTo>
                                <a:pt x="149860" y="45085"/>
                              </a:lnTo>
                              <a:lnTo>
                                <a:pt x="0" y="45085"/>
                              </a:lnTo>
                              <a:lnTo>
                                <a:pt x="0" y="0"/>
                              </a:lnTo>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55400" name="Shape 55400"/>
                      <wps:cNvSpPr/>
                      <wps:spPr>
                        <a:xfrm>
                          <a:off x="5145278" y="0"/>
                          <a:ext cx="198298" cy="45085"/>
                        </a:xfrm>
                        <a:custGeom>
                          <a:avLst/>
                          <a:gdLst/>
                          <a:ahLst/>
                          <a:cxnLst/>
                          <a:rect l="0" t="0" r="0" b="0"/>
                          <a:pathLst>
                            <a:path w="198298" h="45085">
                              <a:moveTo>
                                <a:pt x="0" y="0"/>
                              </a:moveTo>
                              <a:lnTo>
                                <a:pt x="198298" y="0"/>
                              </a:lnTo>
                              <a:lnTo>
                                <a:pt x="198298" y="45085"/>
                              </a:lnTo>
                              <a:lnTo>
                                <a:pt x="0" y="45085"/>
                              </a:lnTo>
                              <a:lnTo>
                                <a:pt x="0" y="0"/>
                              </a:lnTo>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55401" name="Shape 55401"/>
                      <wps:cNvSpPr/>
                      <wps:spPr>
                        <a:xfrm>
                          <a:off x="5405501" y="0"/>
                          <a:ext cx="550558" cy="45085"/>
                        </a:xfrm>
                        <a:custGeom>
                          <a:avLst/>
                          <a:gdLst/>
                          <a:ahLst/>
                          <a:cxnLst/>
                          <a:rect l="0" t="0" r="0" b="0"/>
                          <a:pathLst>
                            <a:path w="550558" h="45085">
                              <a:moveTo>
                                <a:pt x="0" y="0"/>
                              </a:moveTo>
                              <a:lnTo>
                                <a:pt x="550558" y="0"/>
                              </a:lnTo>
                              <a:lnTo>
                                <a:pt x="550558" y="45085"/>
                              </a:lnTo>
                              <a:lnTo>
                                <a:pt x="0" y="45085"/>
                              </a:lnTo>
                              <a:lnTo>
                                <a:pt x="0" y="0"/>
                              </a:lnTo>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55402" name="Shape 55402"/>
                      <wps:cNvSpPr/>
                      <wps:spPr>
                        <a:xfrm>
                          <a:off x="6036183" y="0"/>
                          <a:ext cx="370383" cy="45085"/>
                        </a:xfrm>
                        <a:custGeom>
                          <a:avLst/>
                          <a:gdLst/>
                          <a:ahLst/>
                          <a:cxnLst/>
                          <a:rect l="0" t="0" r="0" b="0"/>
                          <a:pathLst>
                            <a:path w="370383" h="45085">
                              <a:moveTo>
                                <a:pt x="0" y="0"/>
                              </a:moveTo>
                              <a:lnTo>
                                <a:pt x="370383" y="0"/>
                              </a:lnTo>
                              <a:lnTo>
                                <a:pt x="370383" y="45085"/>
                              </a:lnTo>
                              <a:lnTo>
                                <a:pt x="0" y="45085"/>
                              </a:lnTo>
                              <a:lnTo>
                                <a:pt x="0" y="0"/>
                              </a:lnTo>
                            </a:path>
                          </a:pathLst>
                        </a:custGeom>
                        <a:ln w="0" cap="flat">
                          <a:miter lim="127000"/>
                        </a:ln>
                      </wps:spPr>
                      <wps:style>
                        <a:lnRef idx="0">
                          <a:srgbClr val="000000">
                            <a:alpha val="0"/>
                          </a:srgbClr>
                        </a:lnRef>
                        <a:fillRef idx="1">
                          <a:srgbClr val="AFABAB"/>
                        </a:fillRef>
                        <a:effectRef idx="0">
                          <a:scrgbClr r="0" g="0" b="0"/>
                        </a:effectRef>
                        <a:fontRef idx="none"/>
                      </wps:style>
                      <wps:bodyPr/>
                    </wps:wsp>
                  </wpg:wgp>
                </a:graphicData>
              </a:graphic>
            </wp:anchor>
          </w:drawing>
        </mc:Choice>
        <mc:Fallback>
          <w:pict>
            <v:group w14:anchorId="6434E0E4" id="Group 52978" o:spid="_x0000_s1026" style="position:absolute;margin-left:0;margin-top:61.95pt;width:504.45pt;height:3.55pt;z-index:251658241;mso-position-horizontal:center;mso-position-horizontal-relative:margin;mso-position-vertical-relative:page" coordsize="6406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">
              <v:shape id="Shape 55398" o:spid="_x0000_s1027" style="position:absolute;width:48601;height:450;visibility:visible;mso-wrap-style:square;v-text-anchor:top" coordsize="4860163,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" path="m,l4860163,r,45085l,45085,,e" fillcolor="#767171" stroked="f" strokeweight="0">
                <v:stroke miterlimit="83231f" joinstyle="miter"/>
                <v:path arrowok="t" textboxrect="0,0,4860163,45085"/>
              </v:shape>
              <v:shape id="Shape 55399" o:spid="_x0000_s1028" style="position:absolute;left:49250;width:1499;height:450;visibility:visible;mso-wrap-style:square;v-text-anchor:top" coordsize="14986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" path="m,l149860,r,45085l,45085,,e" fillcolor="#afabab" stroked="f" strokeweight="0">
                <v:stroke miterlimit="83231f" joinstyle="miter"/>
                <v:path arrowok="t" textboxrect="0,0,149860,45085"/>
              </v:shape>
              <v:shape id="Shape 55400" o:spid="_x0000_s1029" style="position:absolute;left:51452;width:1983;height:450;visibility:visible;mso-wrap-style:square;v-text-anchor:top" coordsize="198298,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" path="m,l198298,r,45085l,45085,,e" fillcolor="#afabab" stroked="f" strokeweight="0">
                <v:stroke miterlimit="83231f" joinstyle="miter"/>
                <v:path arrowok="t" textboxrect="0,0,198298,45085"/>
              </v:shape>
              <v:shape id="Shape 55401" o:spid="_x0000_s1030" style="position:absolute;left:54055;width:5505;height:450;visibility:visible;mso-wrap-style:square;v-text-anchor:top" coordsize="550558,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" path="m,l550558,r,45085l,45085,,e" fillcolor="#afabab" stroked="f" strokeweight="0">
                <v:stroke miterlimit="83231f" joinstyle="miter"/>
                <v:path arrowok="t" textboxrect="0,0,550558,45085"/>
              </v:shape>
              <v:shape id="Shape 55402" o:spid="_x0000_s1031" style="position:absolute;left:60361;width:3704;height:450;visibility:visible;mso-wrap-style:square;v-text-anchor:top" coordsize="370383,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" path="m,l370383,r,45085l,45085,,e" fillcolor="#afabab" stroked="f" strokeweight="0">
                <v:stroke miterlimit="83231f" joinstyle="miter"/>
                <v:path arrowok="t" textboxrect="0,0,370383,45085"/>
              </v:shape>
              <w10:wrap type="square" anchorx="margin" anchory="page"/>
            </v:group>
          </w:pict>
        </mc:Fallback>
      </mc:AlternateContent>
    </w:r>
    <w:r>
      <w:rPr>
        <w:rFonts w:ascii="Segoe UI" w:eastAsia="Segoe UI" w:hAnsi="Segoe UI" w:cs="Segoe UI"/>
        <w:color w:val="440421"/>
        <w:sz w:val="49"/>
        <w:vertAlign w:val="subscript"/>
      </w:rPr>
      <w:t xml:space="preserve">    </w:t>
    </w:r>
    <w:r w:rsidRPr="00F77B18">
      <w:rPr>
        <w:rFonts w:ascii="Arial" w:eastAsia="Segoe UI" w:hAnsi="Arial" w:cs="Arial"/>
        <w:color w:val="440421"/>
        <w:sz w:val="49"/>
        <w:vertAlign w:val="subscript"/>
      </w:rPr>
      <w:t xml:space="preserve"> PLAN</w:t>
    </w:r>
    <w:r>
      <w:rPr>
        <w:rFonts w:ascii="Segoe UI" w:eastAsia="Segoe UI" w:hAnsi="Segoe UI" w:cs="Segoe UI"/>
        <w:color w:val="440421"/>
        <w:sz w:val="49"/>
        <w:vertAlign w:val="subscript"/>
      </w:rPr>
      <w:t xml:space="preserve"> </w:t>
    </w:r>
    <w:r>
      <w:rPr>
        <w:rFonts w:ascii="Arial" w:hAnsi="Arial" w:cs="Arial"/>
        <w:szCs w:val="24"/>
      </w:rPr>
      <w:t>D</w:t>
    </w:r>
    <w:r w:rsidRPr="006F173D">
      <w:rPr>
        <w:rFonts w:ascii="Arial" w:hAnsi="Arial" w:cs="Arial"/>
        <w:szCs w:val="24"/>
      </w:rPr>
      <w:t>e mantenimiento de la infraestructura tecnológica</w:t>
    </w:r>
    <w:r>
      <w:t xml:space="preserve">                                                 </w:t>
    </w:r>
    <w:r>
      <w:fldChar w:fldCharType="begin"/>
    </w:r>
    <w:r>
      <w:instrText xml:space="preserve"> PAGE   \* MERGEFORMAT </w:instrText>
    </w:r>
    <w:r>
      <w:fldChar w:fldCharType="separate"/>
    </w:r>
    <w:r>
      <w:t>3</w:t>
    </w:r>
    <w:r>
      <w:fldChar w:fldCharType="end"/>
    </w:r>
    <w:r>
      <w:rPr>
        <w:rFonts w:ascii="Segoe UI" w:eastAsia="Segoe UI" w:hAnsi="Segoe UI" w:cs="Segoe UI"/>
        <w:color w:val="39440B"/>
        <w:sz w:val="32"/>
      </w:rPr>
      <w:tab/>
    </w:r>
    <w:r>
      <w:rPr>
        <w:rFonts w:ascii="Segoe UI" w:eastAsia="Segoe UI" w:hAnsi="Segoe UI" w:cs="Segoe UI"/>
        <w:color w:val="440421"/>
        <w:sz w:val="32"/>
      </w:rPr>
      <w:t xml:space="preserve">                               </w:t>
    </w:r>
    <w:r>
      <w:rPr>
        <w:rFonts w:ascii="Segoe UI" w:eastAsia="Segoe UI" w:hAnsi="Segoe UI" w:cs="Segoe UI"/>
        <w:color w:val="39440B"/>
        <w:sz w:val="32"/>
      </w:rPr>
      <w:t xml:space="preserve"> </w:t>
    </w:r>
    <w:r>
      <w:rPr>
        <w:rFonts w:ascii="Arial" w:eastAsia="Arial" w:hAnsi="Arial" w:cs="Arial"/>
        <w:color w:val="440421"/>
        <w:sz w:val="36"/>
      </w:rPr>
      <w:t xml:space="preserve"> </w:t>
    </w:r>
  </w:p>
  <w:p w14:paraId="7B7D4CE8" w14:textId="77777777" w:rsidR="00B057C2" w:rsidRDefault="00B057C2" w:rsidP="00102EBF">
    <w:pPr>
      <w:spacing w:after="0"/>
    </w:pPr>
  </w:p>
  <w:p w14:paraId="4D998A35" w14:textId="77777777" w:rsidR="00B057C2" w:rsidRDefault="00B057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2DD7" w14:textId="7FDB04C1" w:rsidR="00B057C2" w:rsidRDefault="00B057C2" w:rsidP="0066385D">
    <w:pPr>
      <w:tabs>
        <w:tab w:val="right" w:pos="9978"/>
      </w:tabs>
      <w:spacing w:after="0" w:line="259" w:lineRule="auto"/>
      <w:ind w:left="0" w:firstLine="0"/>
      <w:jc w:val="left"/>
    </w:pPr>
    <w:r w:rsidRPr="00B8178E">
      <w:rPr>
        <w:rFonts w:ascii="Arial" w:eastAsia="Calibri" w:hAnsi="Arial" w:cs="Arial"/>
        <w:noProof/>
        <w:color w:val="000000"/>
        <w:sz w:val="22"/>
      </w:rPr>
      <mc:AlternateContent>
        <mc:Choice Requires="wpg">
          <w:drawing>
            <wp:anchor distT="0" distB="0" distL="114300" distR="114300" simplePos="0" relativeHeight="251658242" behindDoc="0" locked="0" layoutInCell="1" allowOverlap="1" wp14:anchorId="70A7FCE2" wp14:editId="409C1F75">
              <wp:simplePos x="0" y="0"/>
              <wp:positionH relativeFrom="margin">
                <wp:align>center</wp:align>
              </wp:positionH>
              <wp:positionV relativeFrom="page">
                <wp:posOffset>832072</wp:posOffset>
              </wp:positionV>
              <wp:extent cx="6406566" cy="45085"/>
              <wp:effectExtent l="0" t="0" r="0" b="0"/>
              <wp:wrapSquare wrapText="bothSides"/>
              <wp:docPr id="52928" name="Group 52928"/>
              <wp:cNvGraphicFramePr/>
              <a:graphic xmlns:a="http://schemas.openxmlformats.org/drawingml/2006/main">
                <a:graphicData uri="http://schemas.microsoft.com/office/word/2010/wordprocessingGroup">
                  <wpg:wgp>
                    <wpg:cNvGrpSpPr/>
                    <wpg:grpSpPr>
                      <a:xfrm>
                        <a:off x="0" y="0"/>
                        <a:ext cx="6406566" cy="45085"/>
                        <a:chOff x="0" y="0"/>
                        <a:chExt cx="6406566" cy="45085"/>
                      </a:xfrm>
                    </wpg:grpSpPr>
                    <wps:wsp>
                      <wps:cNvPr id="55388" name="Shape 55388"/>
                      <wps:cNvSpPr/>
                      <wps:spPr>
                        <a:xfrm>
                          <a:off x="0" y="0"/>
                          <a:ext cx="4860163" cy="45085"/>
                        </a:xfrm>
                        <a:custGeom>
                          <a:avLst/>
                          <a:gdLst/>
                          <a:ahLst/>
                          <a:cxnLst/>
                          <a:rect l="0" t="0" r="0" b="0"/>
                          <a:pathLst>
                            <a:path w="4860163" h="45085">
                              <a:moveTo>
                                <a:pt x="0" y="0"/>
                              </a:moveTo>
                              <a:lnTo>
                                <a:pt x="4860163" y="0"/>
                              </a:lnTo>
                              <a:lnTo>
                                <a:pt x="4860163" y="45085"/>
                              </a:lnTo>
                              <a:lnTo>
                                <a:pt x="0" y="45085"/>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s:wsp>
                      <wps:cNvPr id="55389" name="Shape 55389"/>
                      <wps:cNvSpPr/>
                      <wps:spPr>
                        <a:xfrm>
                          <a:off x="4925060" y="0"/>
                          <a:ext cx="149860" cy="45085"/>
                        </a:xfrm>
                        <a:custGeom>
                          <a:avLst/>
                          <a:gdLst/>
                          <a:ahLst/>
                          <a:cxnLst/>
                          <a:rect l="0" t="0" r="0" b="0"/>
                          <a:pathLst>
                            <a:path w="149860" h="45085">
                              <a:moveTo>
                                <a:pt x="0" y="0"/>
                              </a:moveTo>
                              <a:lnTo>
                                <a:pt x="149860" y="0"/>
                              </a:lnTo>
                              <a:lnTo>
                                <a:pt x="149860" y="45085"/>
                              </a:lnTo>
                              <a:lnTo>
                                <a:pt x="0" y="45085"/>
                              </a:lnTo>
                              <a:lnTo>
                                <a:pt x="0" y="0"/>
                              </a:lnTo>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55390" name="Shape 55390"/>
                      <wps:cNvSpPr/>
                      <wps:spPr>
                        <a:xfrm>
                          <a:off x="5145278" y="0"/>
                          <a:ext cx="198298" cy="45085"/>
                        </a:xfrm>
                        <a:custGeom>
                          <a:avLst/>
                          <a:gdLst/>
                          <a:ahLst/>
                          <a:cxnLst/>
                          <a:rect l="0" t="0" r="0" b="0"/>
                          <a:pathLst>
                            <a:path w="198298" h="45085">
                              <a:moveTo>
                                <a:pt x="0" y="0"/>
                              </a:moveTo>
                              <a:lnTo>
                                <a:pt x="198298" y="0"/>
                              </a:lnTo>
                              <a:lnTo>
                                <a:pt x="198298" y="45085"/>
                              </a:lnTo>
                              <a:lnTo>
                                <a:pt x="0" y="45085"/>
                              </a:lnTo>
                              <a:lnTo>
                                <a:pt x="0" y="0"/>
                              </a:lnTo>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55391" name="Shape 55391"/>
                      <wps:cNvSpPr/>
                      <wps:spPr>
                        <a:xfrm>
                          <a:off x="5405501" y="0"/>
                          <a:ext cx="550558" cy="45085"/>
                        </a:xfrm>
                        <a:custGeom>
                          <a:avLst/>
                          <a:gdLst/>
                          <a:ahLst/>
                          <a:cxnLst/>
                          <a:rect l="0" t="0" r="0" b="0"/>
                          <a:pathLst>
                            <a:path w="550558" h="45085">
                              <a:moveTo>
                                <a:pt x="0" y="0"/>
                              </a:moveTo>
                              <a:lnTo>
                                <a:pt x="550558" y="0"/>
                              </a:lnTo>
                              <a:lnTo>
                                <a:pt x="550558" y="45085"/>
                              </a:lnTo>
                              <a:lnTo>
                                <a:pt x="0" y="45085"/>
                              </a:lnTo>
                              <a:lnTo>
                                <a:pt x="0" y="0"/>
                              </a:lnTo>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55392" name="Shape 55392"/>
                      <wps:cNvSpPr/>
                      <wps:spPr>
                        <a:xfrm>
                          <a:off x="6036183" y="0"/>
                          <a:ext cx="370383" cy="45085"/>
                        </a:xfrm>
                        <a:custGeom>
                          <a:avLst/>
                          <a:gdLst/>
                          <a:ahLst/>
                          <a:cxnLst/>
                          <a:rect l="0" t="0" r="0" b="0"/>
                          <a:pathLst>
                            <a:path w="370383" h="45085">
                              <a:moveTo>
                                <a:pt x="0" y="0"/>
                              </a:moveTo>
                              <a:lnTo>
                                <a:pt x="370383" y="0"/>
                              </a:lnTo>
                              <a:lnTo>
                                <a:pt x="370383" y="45085"/>
                              </a:lnTo>
                              <a:lnTo>
                                <a:pt x="0" y="45085"/>
                              </a:lnTo>
                              <a:lnTo>
                                <a:pt x="0" y="0"/>
                              </a:lnTo>
                            </a:path>
                          </a:pathLst>
                        </a:custGeom>
                        <a:ln w="0" cap="flat">
                          <a:miter lim="127000"/>
                        </a:ln>
                      </wps:spPr>
                      <wps:style>
                        <a:lnRef idx="0">
                          <a:srgbClr val="000000">
                            <a:alpha val="0"/>
                          </a:srgbClr>
                        </a:lnRef>
                        <a:fillRef idx="1">
                          <a:srgbClr val="AFABAB"/>
                        </a:fillRef>
                        <a:effectRef idx="0">
                          <a:scrgbClr r="0" g="0" b="0"/>
                        </a:effectRef>
                        <a:fontRef idx="none"/>
                      </wps:style>
                      <wps:bodyPr/>
                    </wps:wsp>
                  </wpg:wgp>
                </a:graphicData>
              </a:graphic>
            </wp:anchor>
          </w:drawing>
        </mc:Choice>
        <mc:Fallback>
          <w:pict>
            <v:group w14:anchorId="382A9860" id="Group 52928" o:spid="_x0000_s1026" style="position:absolute;margin-left:0;margin-top:65.5pt;width:504.45pt;height:3.55pt;z-index:251658242;mso-position-horizontal:center;mso-position-horizontal-relative:margin;mso-position-vertical-relative:page" coordsize="6406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">
              <v:shape id="Shape 55388" o:spid="_x0000_s1027" style="position:absolute;width:48601;height:450;visibility:visible;mso-wrap-style:square;v-text-anchor:top" coordsize="4860163,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" path="m,l4860163,r,45085l,45085,,e" fillcolor="#767171" stroked="f" strokeweight="0">
                <v:stroke miterlimit="83231f" joinstyle="miter"/>
                <v:path arrowok="t" textboxrect="0,0,4860163,45085"/>
              </v:shape>
              <v:shape id="Shape 55389" o:spid="_x0000_s1028" style="position:absolute;left:49250;width:1499;height:450;visibility:visible;mso-wrap-style:square;v-text-anchor:top" coordsize="14986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" path="m,l149860,r,45085l,45085,,e" fillcolor="#afabab" stroked="f" strokeweight="0">
                <v:stroke miterlimit="83231f" joinstyle="miter"/>
                <v:path arrowok="t" textboxrect="0,0,149860,45085"/>
              </v:shape>
              <v:shape id="Shape 55390" o:spid="_x0000_s1029" style="position:absolute;left:51452;width:1983;height:450;visibility:visible;mso-wrap-style:square;v-text-anchor:top" coordsize="198298,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" path="m,l198298,r,45085l,45085,,e" fillcolor="#afabab" stroked="f" strokeweight="0">
                <v:stroke miterlimit="83231f" joinstyle="miter"/>
                <v:path arrowok="t" textboxrect="0,0,198298,45085"/>
              </v:shape>
              <v:shape id="Shape 55391" o:spid="_x0000_s1030" style="position:absolute;left:54055;width:5505;height:450;visibility:visible;mso-wrap-style:square;v-text-anchor:top" coordsize="550558,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" path="m,l550558,r,45085l,45085,,e" fillcolor="#afabab" stroked="f" strokeweight="0">
                <v:stroke miterlimit="83231f" joinstyle="miter"/>
                <v:path arrowok="t" textboxrect="0,0,550558,45085"/>
              </v:shape>
              <v:shape id="Shape 55392" o:spid="_x0000_s1031" style="position:absolute;left:60361;width:3704;height:450;visibility:visible;mso-wrap-style:square;v-text-anchor:top" coordsize="370383,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" path="m,l370383,r,45085l,45085,,e" fillcolor="#afabab" stroked="f" strokeweight="0">
                <v:stroke miterlimit="83231f" joinstyle="miter"/>
                <v:path arrowok="t" textboxrect="0,0,370383,45085"/>
              </v:shape>
              <w10:wrap type="square" anchorx="margin" anchory="page"/>
            </v:group>
          </w:pict>
        </mc:Fallback>
      </mc:AlternateContent>
    </w:r>
    <w:r>
      <w:rPr>
        <w:rFonts w:ascii="Arial" w:eastAsia="Segoe UI" w:hAnsi="Arial" w:cs="Arial"/>
        <w:color w:val="440421"/>
        <w:sz w:val="48"/>
        <w:szCs w:val="48"/>
        <w:vertAlign w:val="subscript"/>
      </w:rPr>
      <w:t xml:space="preserve">    </w:t>
    </w:r>
    <w:r w:rsidRPr="00F77B18">
      <w:rPr>
        <w:rFonts w:ascii="Arial" w:eastAsia="Segoe UI" w:hAnsi="Arial" w:cs="Arial"/>
        <w:color w:val="440421"/>
        <w:sz w:val="48"/>
        <w:szCs w:val="48"/>
        <w:vertAlign w:val="subscript"/>
      </w:rPr>
      <w:t>PLAN</w:t>
    </w:r>
    <w:r w:rsidRPr="00F77B18">
      <w:rPr>
        <w:rFonts w:ascii="Segoe UI" w:eastAsia="Segoe UI" w:hAnsi="Segoe UI" w:cs="Segoe UI"/>
        <w:color w:val="440421"/>
        <w:sz w:val="48"/>
        <w:szCs w:val="48"/>
        <w:vertAlign w:val="subscript"/>
      </w:rPr>
      <w:t xml:space="preserve"> </w:t>
    </w:r>
    <w:r>
      <w:rPr>
        <w:rFonts w:ascii="Arial" w:hAnsi="Arial" w:cs="Arial"/>
        <w:szCs w:val="24"/>
      </w:rPr>
      <w:t>D</w:t>
    </w:r>
    <w:r w:rsidRPr="006F173D">
      <w:rPr>
        <w:rFonts w:ascii="Arial" w:hAnsi="Arial" w:cs="Arial"/>
        <w:szCs w:val="24"/>
      </w:rPr>
      <w:t>e mantenimiento de la infraestructura tecnológica</w:t>
    </w:r>
    <w:r>
      <w:rPr>
        <w:sz w:val="22"/>
      </w:rPr>
      <w:tab/>
    </w:r>
    <w:r>
      <w:fldChar w:fldCharType="begin"/>
    </w:r>
    <w:r>
      <w:instrText xml:space="preserve"> PAGE   \* MERGEFORMAT </w:instrText>
    </w:r>
    <w:r>
      <w:fldChar w:fldCharType="separate"/>
    </w:r>
    <w:r>
      <w:rPr>
        <w:noProof/>
      </w:rPr>
      <w:t>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83E"/>
    <w:multiLevelType w:val="hybridMultilevel"/>
    <w:tmpl w:val="A9F2225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026C0EE6"/>
    <w:multiLevelType w:val="hybridMultilevel"/>
    <w:tmpl w:val="74C88718"/>
    <w:lvl w:ilvl="0" w:tplc="B83C7726">
      <w:start w:val="1"/>
      <w:numFmt w:val="decimal"/>
      <w:lvlText w:val="%1."/>
      <w:lvlJc w:val="left"/>
      <w:pPr>
        <w:ind w:left="381" w:hanging="360"/>
      </w:pPr>
      <w:rPr>
        <w:rFonts w:hint="default"/>
      </w:rPr>
    </w:lvl>
    <w:lvl w:ilvl="1" w:tplc="240A0019" w:tentative="1">
      <w:start w:val="1"/>
      <w:numFmt w:val="lowerLetter"/>
      <w:lvlText w:val="%2."/>
      <w:lvlJc w:val="left"/>
      <w:pPr>
        <w:ind w:left="1101" w:hanging="360"/>
      </w:pPr>
    </w:lvl>
    <w:lvl w:ilvl="2" w:tplc="240A001B" w:tentative="1">
      <w:start w:val="1"/>
      <w:numFmt w:val="lowerRoman"/>
      <w:lvlText w:val="%3."/>
      <w:lvlJc w:val="right"/>
      <w:pPr>
        <w:ind w:left="1821" w:hanging="180"/>
      </w:pPr>
    </w:lvl>
    <w:lvl w:ilvl="3" w:tplc="240A000F" w:tentative="1">
      <w:start w:val="1"/>
      <w:numFmt w:val="decimal"/>
      <w:lvlText w:val="%4."/>
      <w:lvlJc w:val="left"/>
      <w:pPr>
        <w:ind w:left="2541" w:hanging="360"/>
      </w:pPr>
    </w:lvl>
    <w:lvl w:ilvl="4" w:tplc="240A0019" w:tentative="1">
      <w:start w:val="1"/>
      <w:numFmt w:val="lowerLetter"/>
      <w:lvlText w:val="%5."/>
      <w:lvlJc w:val="left"/>
      <w:pPr>
        <w:ind w:left="3261" w:hanging="360"/>
      </w:pPr>
    </w:lvl>
    <w:lvl w:ilvl="5" w:tplc="240A001B" w:tentative="1">
      <w:start w:val="1"/>
      <w:numFmt w:val="lowerRoman"/>
      <w:lvlText w:val="%6."/>
      <w:lvlJc w:val="right"/>
      <w:pPr>
        <w:ind w:left="3981" w:hanging="180"/>
      </w:pPr>
    </w:lvl>
    <w:lvl w:ilvl="6" w:tplc="240A000F" w:tentative="1">
      <w:start w:val="1"/>
      <w:numFmt w:val="decimal"/>
      <w:lvlText w:val="%7."/>
      <w:lvlJc w:val="left"/>
      <w:pPr>
        <w:ind w:left="4701" w:hanging="360"/>
      </w:pPr>
    </w:lvl>
    <w:lvl w:ilvl="7" w:tplc="240A0019" w:tentative="1">
      <w:start w:val="1"/>
      <w:numFmt w:val="lowerLetter"/>
      <w:lvlText w:val="%8."/>
      <w:lvlJc w:val="left"/>
      <w:pPr>
        <w:ind w:left="5421" w:hanging="360"/>
      </w:pPr>
    </w:lvl>
    <w:lvl w:ilvl="8" w:tplc="240A001B" w:tentative="1">
      <w:start w:val="1"/>
      <w:numFmt w:val="lowerRoman"/>
      <w:lvlText w:val="%9."/>
      <w:lvlJc w:val="right"/>
      <w:pPr>
        <w:ind w:left="6141" w:hanging="180"/>
      </w:pPr>
    </w:lvl>
  </w:abstractNum>
  <w:abstractNum w:abstractNumId="2" w15:restartNumberingAfterBreak="0">
    <w:nsid w:val="0E243337"/>
    <w:multiLevelType w:val="multilevel"/>
    <w:tmpl w:val="214CE566"/>
    <w:lvl w:ilvl="0">
      <w:start w:val="1"/>
      <w:numFmt w:val="decimal"/>
      <w:lvlText w:val="%1."/>
      <w:lvlJc w:val="left"/>
      <w:pPr>
        <w:ind w:left="72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13F26A97"/>
    <w:multiLevelType w:val="hybridMultilevel"/>
    <w:tmpl w:val="E71E1D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50F23A6"/>
    <w:multiLevelType w:val="hybridMultilevel"/>
    <w:tmpl w:val="885A4D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9E743D"/>
    <w:multiLevelType w:val="hybridMultilevel"/>
    <w:tmpl w:val="20B88BCA"/>
    <w:lvl w:ilvl="0" w:tplc="0C0A0001">
      <w:start w:val="1"/>
      <w:numFmt w:val="bullet"/>
      <w:lvlText w:val=""/>
      <w:lvlJc w:val="left"/>
      <w:pPr>
        <w:ind w:left="1080" w:hanging="360"/>
      </w:pPr>
      <w:rPr>
        <w:rFonts w:ascii="Symbol" w:hAnsi="Symbol" w:hint="default"/>
      </w:rPr>
    </w:lvl>
    <w:lvl w:ilvl="1" w:tplc="2B2C7CB2">
      <w:start w:val="3"/>
      <w:numFmt w:val="bullet"/>
      <w:lvlText w:val="•"/>
      <w:lvlJc w:val="left"/>
      <w:pPr>
        <w:ind w:left="1800" w:hanging="360"/>
      </w:pPr>
      <w:rPr>
        <w:rFonts w:ascii="Arial" w:eastAsia="Myanmar Text" w:hAnsi="Arial" w:cs="Aria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4E52940"/>
    <w:multiLevelType w:val="hybridMultilevel"/>
    <w:tmpl w:val="84A2D3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375BB0"/>
    <w:multiLevelType w:val="hybridMultilevel"/>
    <w:tmpl w:val="117ACC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C921EF"/>
    <w:multiLevelType w:val="hybridMultilevel"/>
    <w:tmpl w:val="6672789E"/>
    <w:lvl w:ilvl="0" w:tplc="240A0001">
      <w:start w:val="1"/>
      <w:numFmt w:val="bullet"/>
      <w:lvlText w:val=""/>
      <w:lvlJc w:val="left"/>
      <w:pPr>
        <w:ind w:left="1101" w:hanging="360"/>
      </w:pPr>
      <w:rPr>
        <w:rFonts w:ascii="Symbol" w:hAnsi="Symbol" w:hint="default"/>
      </w:rPr>
    </w:lvl>
    <w:lvl w:ilvl="1" w:tplc="240A0003" w:tentative="1">
      <w:start w:val="1"/>
      <w:numFmt w:val="bullet"/>
      <w:lvlText w:val="o"/>
      <w:lvlJc w:val="left"/>
      <w:pPr>
        <w:ind w:left="1821" w:hanging="360"/>
      </w:pPr>
      <w:rPr>
        <w:rFonts w:ascii="Courier New" w:hAnsi="Courier New" w:cs="Courier New" w:hint="default"/>
      </w:rPr>
    </w:lvl>
    <w:lvl w:ilvl="2" w:tplc="240A0005" w:tentative="1">
      <w:start w:val="1"/>
      <w:numFmt w:val="bullet"/>
      <w:lvlText w:val=""/>
      <w:lvlJc w:val="left"/>
      <w:pPr>
        <w:ind w:left="2541" w:hanging="360"/>
      </w:pPr>
      <w:rPr>
        <w:rFonts w:ascii="Wingdings" w:hAnsi="Wingdings" w:hint="default"/>
      </w:rPr>
    </w:lvl>
    <w:lvl w:ilvl="3" w:tplc="240A0001" w:tentative="1">
      <w:start w:val="1"/>
      <w:numFmt w:val="bullet"/>
      <w:lvlText w:val=""/>
      <w:lvlJc w:val="left"/>
      <w:pPr>
        <w:ind w:left="3261" w:hanging="360"/>
      </w:pPr>
      <w:rPr>
        <w:rFonts w:ascii="Symbol" w:hAnsi="Symbol" w:hint="default"/>
      </w:rPr>
    </w:lvl>
    <w:lvl w:ilvl="4" w:tplc="240A0003" w:tentative="1">
      <w:start w:val="1"/>
      <w:numFmt w:val="bullet"/>
      <w:lvlText w:val="o"/>
      <w:lvlJc w:val="left"/>
      <w:pPr>
        <w:ind w:left="3981" w:hanging="360"/>
      </w:pPr>
      <w:rPr>
        <w:rFonts w:ascii="Courier New" w:hAnsi="Courier New" w:cs="Courier New" w:hint="default"/>
      </w:rPr>
    </w:lvl>
    <w:lvl w:ilvl="5" w:tplc="240A0005" w:tentative="1">
      <w:start w:val="1"/>
      <w:numFmt w:val="bullet"/>
      <w:lvlText w:val=""/>
      <w:lvlJc w:val="left"/>
      <w:pPr>
        <w:ind w:left="4701" w:hanging="360"/>
      </w:pPr>
      <w:rPr>
        <w:rFonts w:ascii="Wingdings" w:hAnsi="Wingdings" w:hint="default"/>
      </w:rPr>
    </w:lvl>
    <w:lvl w:ilvl="6" w:tplc="240A0001" w:tentative="1">
      <w:start w:val="1"/>
      <w:numFmt w:val="bullet"/>
      <w:lvlText w:val=""/>
      <w:lvlJc w:val="left"/>
      <w:pPr>
        <w:ind w:left="5421" w:hanging="360"/>
      </w:pPr>
      <w:rPr>
        <w:rFonts w:ascii="Symbol" w:hAnsi="Symbol" w:hint="default"/>
      </w:rPr>
    </w:lvl>
    <w:lvl w:ilvl="7" w:tplc="240A0003" w:tentative="1">
      <w:start w:val="1"/>
      <w:numFmt w:val="bullet"/>
      <w:lvlText w:val="o"/>
      <w:lvlJc w:val="left"/>
      <w:pPr>
        <w:ind w:left="6141" w:hanging="360"/>
      </w:pPr>
      <w:rPr>
        <w:rFonts w:ascii="Courier New" w:hAnsi="Courier New" w:cs="Courier New" w:hint="default"/>
      </w:rPr>
    </w:lvl>
    <w:lvl w:ilvl="8" w:tplc="240A0005" w:tentative="1">
      <w:start w:val="1"/>
      <w:numFmt w:val="bullet"/>
      <w:lvlText w:val=""/>
      <w:lvlJc w:val="left"/>
      <w:pPr>
        <w:ind w:left="6861" w:hanging="360"/>
      </w:pPr>
      <w:rPr>
        <w:rFonts w:ascii="Wingdings" w:hAnsi="Wingdings" w:hint="default"/>
      </w:rPr>
    </w:lvl>
  </w:abstractNum>
  <w:abstractNum w:abstractNumId="9" w15:restartNumberingAfterBreak="0">
    <w:nsid w:val="2EEB38A8"/>
    <w:multiLevelType w:val="hybridMultilevel"/>
    <w:tmpl w:val="536EFF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CC0EB6"/>
    <w:multiLevelType w:val="multilevel"/>
    <w:tmpl w:val="214CE566"/>
    <w:lvl w:ilvl="0">
      <w:start w:val="1"/>
      <w:numFmt w:val="decimal"/>
      <w:lvlText w:val="%1."/>
      <w:lvlJc w:val="left"/>
      <w:pPr>
        <w:ind w:left="72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32411EDC"/>
    <w:multiLevelType w:val="multilevel"/>
    <w:tmpl w:val="499078D0"/>
    <w:lvl w:ilvl="0">
      <w:start w:val="1"/>
      <w:numFmt w:val="decimal"/>
      <w:pStyle w:val="Ttulo2UNP"/>
      <w:lvlText w:val="%1"/>
      <w:lvlJc w:val="left"/>
      <w:pPr>
        <w:ind w:left="432" w:hanging="432"/>
      </w:pPr>
    </w:lvl>
    <w:lvl w:ilvl="1">
      <w:start w:val="1"/>
      <w:numFmt w:val="decimal"/>
      <w:pStyle w:val="Ttulo2UNP"/>
      <w:lvlText w:val="%1.%2"/>
      <w:lvlJc w:val="left"/>
      <w:pPr>
        <w:ind w:left="576" w:hanging="576"/>
      </w:pPr>
    </w:lvl>
    <w:lvl w:ilvl="2">
      <w:start w:val="1"/>
      <w:numFmt w:val="decimal"/>
      <w:pStyle w:val="Ttulo3UNP"/>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2F76920"/>
    <w:multiLevelType w:val="hybridMultilevel"/>
    <w:tmpl w:val="887A39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1DB2A43"/>
    <w:multiLevelType w:val="hybridMultilevel"/>
    <w:tmpl w:val="A17214B0"/>
    <w:lvl w:ilvl="0" w:tplc="0C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32A6E3A"/>
    <w:multiLevelType w:val="hybridMultilevel"/>
    <w:tmpl w:val="C986B2BC"/>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5" w15:restartNumberingAfterBreak="0">
    <w:nsid w:val="44361812"/>
    <w:multiLevelType w:val="hybridMultilevel"/>
    <w:tmpl w:val="275682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4675803"/>
    <w:multiLevelType w:val="hybridMultilevel"/>
    <w:tmpl w:val="524C93F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478F6F62"/>
    <w:multiLevelType w:val="hybridMultilevel"/>
    <w:tmpl w:val="E6B40BB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490466FA"/>
    <w:multiLevelType w:val="multilevel"/>
    <w:tmpl w:val="214CE566"/>
    <w:lvl w:ilvl="0">
      <w:start w:val="1"/>
      <w:numFmt w:val="decimal"/>
      <w:lvlText w:val="%1."/>
      <w:lvlJc w:val="left"/>
      <w:pPr>
        <w:ind w:left="72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4AFE4875"/>
    <w:multiLevelType w:val="hybridMultilevel"/>
    <w:tmpl w:val="C53E5B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F302AEB"/>
    <w:multiLevelType w:val="hybridMultilevel"/>
    <w:tmpl w:val="4A921E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57065276"/>
    <w:multiLevelType w:val="hybridMultilevel"/>
    <w:tmpl w:val="A54CD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F8B2053"/>
    <w:multiLevelType w:val="hybridMultilevel"/>
    <w:tmpl w:val="6C7A14B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15:restartNumberingAfterBreak="0">
    <w:nsid w:val="66257362"/>
    <w:multiLevelType w:val="hybridMultilevel"/>
    <w:tmpl w:val="93E07F7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66C73B9A"/>
    <w:multiLevelType w:val="hybridMultilevel"/>
    <w:tmpl w:val="AAA632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9A347C"/>
    <w:multiLevelType w:val="hybridMultilevel"/>
    <w:tmpl w:val="78D0416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745C46DB"/>
    <w:multiLevelType w:val="hybridMultilevel"/>
    <w:tmpl w:val="205CCA4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ADA4B2E"/>
    <w:multiLevelType w:val="hybridMultilevel"/>
    <w:tmpl w:val="1640FFEE"/>
    <w:lvl w:ilvl="0" w:tplc="564E6DD6">
      <w:numFmt w:val="bullet"/>
      <w:lvlText w:val="•"/>
      <w:lvlJc w:val="left"/>
      <w:pPr>
        <w:ind w:left="704" w:hanging="420"/>
      </w:pPr>
      <w:rPr>
        <w:rFonts w:ascii="Arial" w:eastAsia="Myanmar Text"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8" w15:restartNumberingAfterBreak="0">
    <w:nsid w:val="7AF7275D"/>
    <w:multiLevelType w:val="hybridMultilevel"/>
    <w:tmpl w:val="B3EE402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9" w15:restartNumberingAfterBreak="0">
    <w:nsid w:val="7EBC3487"/>
    <w:multiLevelType w:val="hybridMultilevel"/>
    <w:tmpl w:val="84A2D3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ECF2C8B"/>
    <w:multiLevelType w:val="hybridMultilevel"/>
    <w:tmpl w:val="536EFF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6"/>
  </w:num>
  <w:num w:numId="2">
    <w:abstractNumId w:val="11"/>
  </w:num>
  <w:num w:numId="3">
    <w:abstractNumId w:val="2"/>
  </w:num>
  <w:num w:numId="4">
    <w:abstractNumId w:val="13"/>
  </w:num>
  <w:num w:numId="5">
    <w:abstractNumId w:val="23"/>
  </w:num>
  <w:num w:numId="6">
    <w:abstractNumId w:val="21"/>
  </w:num>
  <w:num w:numId="7">
    <w:abstractNumId w:val="3"/>
  </w:num>
  <w:num w:numId="8">
    <w:abstractNumId w:val="5"/>
  </w:num>
  <w:num w:numId="9">
    <w:abstractNumId w:val="20"/>
  </w:num>
  <w:num w:numId="10">
    <w:abstractNumId w:val="28"/>
  </w:num>
  <w:num w:numId="11">
    <w:abstractNumId w:val="19"/>
  </w:num>
  <w:num w:numId="12">
    <w:abstractNumId w:val="0"/>
  </w:num>
  <w:num w:numId="13">
    <w:abstractNumId w:val="4"/>
  </w:num>
  <w:num w:numId="14">
    <w:abstractNumId w:val="1"/>
  </w:num>
  <w:num w:numId="15">
    <w:abstractNumId w:val="24"/>
  </w:num>
  <w:num w:numId="16">
    <w:abstractNumId w:val="30"/>
  </w:num>
  <w:num w:numId="17">
    <w:abstractNumId w:val="9"/>
  </w:num>
  <w:num w:numId="18">
    <w:abstractNumId w:val="15"/>
  </w:num>
  <w:num w:numId="19">
    <w:abstractNumId w:val="7"/>
  </w:num>
  <w:num w:numId="20">
    <w:abstractNumId w:val="6"/>
  </w:num>
  <w:num w:numId="21">
    <w:abstractNumId w:val="29"/>
  </w:num>
  <w:num w:numId="22">
    <w:abstractNumId w:val="16"/>
  </w:num>
  <w:num w:numId="23">
    <w:abstractNumId w:val="8"/>
  </w:num>
  <w:num w:numId="24">
    <w:abstractNumId w:val="12"/>
  </w:num>
  <w:num w:numId="25">
    <w:abstractNumId w:val="22"/>
  </w:num>
  <w:num w:numId="26">
    <w:abstractNumId w:val="27"/>
  </w:num>
  <w:num w:numId="27">
    <w:abstractNumId w:val="17"/>
  </w:num>
  <w:num w:numId="28">
    <w:abstractNumId w:val="25"/>
  </w:num>
  <w:num w:numId="29">
    <w:abstractNumId w:val="14"/>
  </w:num>
  <w:num w:numId="30">
    <w:abstractNumId w:val="18"/>
  </w:num>
  <w:num w:numId="3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11"/>
    <w:rsid w:val="00001A7B"/>
    <w:rsid w:val="00004F2E"/>
    <w:rsid w:val="00005B14"/>
    <w:rsid w:val="00005DD1"/>
    <w:rsid w:val="00006A5B"/>
    <w:rsid w:val="00007029"/>
    <w:rsid w:val="00007A90"/>
    <w:rsid w:val="00010A89"/>
    <w:rsid w:val="000113D4"/>
    <w:rsid w:val="0001146E"/>
    <w:rsid w:val="00013460"/>
    <w:rsid w:val="00015480"/>
    <w:rsid w:val="00015758"/>
    <w:rsid w:val="00015FDF"/>
    <w:rsid w:val="0001616A"/>
    <w:rsid w:val="00016953"/>
    <w:rsid w:val="00016F9D"/>
    <w:rsid w:val="00017CC9"/>
    <w:rsid w:val="000210E8"/>
    <w:rsid w:val="00021BE2"/>
    <w:rsid w:val="00023F04"/>
    <w:rsid w:val="000244C6"/>
    <w:rsid w:val="00024AB9"/>
    <w:rsid w:val="00024BA8"/>
    <w:rsid w:val="00024F67"/>
    <w:rsid w:val="000252CC"/>
    <w:rsid w:val="0003014B"/>
    <w:rsid w:val="000304BB"/>
    <w:rsid w:val="00031E98"/>
    <w:rsid w:val="00031ED0"/>
    <w:rsid w:val="00035C17"/>
    <w:rsid w:val="00036F8A"/>
    <w:rsid w:val="00037D28"/>
    <w:rsid w:val="00041DCB"/>
    <w:rsid w:val="000421B2"/>
    <w:rsid w:val="000434EC"/>
    <w:rsid w:val="000437A1"/>
    <w:rsid w:val="00044329"/>
    <w:rsid w:val="0004538F"/>
    <w:rsid w:val="000463B7"/>
    <w:rsid w:val="00046734"/>
    <w:rsid w:val="00047EF9"/>
    <w:rsid w:val="00047F03"/>
    <w:rsid w:val="0005031E"/>
    <w:rsid w:val="00050F65"/>
    <w:rsid w:val="000537C0"/>
    <w:rsid w:val="000542F2"/>
    <w:rsid w:val="00054737"/>
    <w:rsid w:val="00055EE4"/>
    <w:rsid w:val="000564DA"/>
    <w:rsid w:val="00060854"/>
    <w:rsid w:val="00060C59"/>
    <w:rsid w:val="00062914"/>
    <w:rsid w:val="000637D3"/>
    <w:rsid w:val="00065E4A"/>
    <w:rsid w:val="00066278"/>
    <w:rsid w:val="00066305"/>
    <w:rsid w:val="00067D44"/>
    <w:rsid w:val="0007084B"/>
    <w:rsid w:val="00070AD2"/>
    <w:rsid w:val="0007226A"/>
    <w:rsid w:val="00075FDC"/>
    <w:rsid w:val="0007612D"/>
    <w:rsid w:val="0007727F"/>
    <w:rsid w:val="000774A9"/>
    <w:rsid w:val="000777F9"/>
    <w:rsid w:val="000808D9"/>
    <w:rsid w:val="00080AD5"/>
    <w:rsid w:val="00081C6D"/>
    <w:rsid w:val="000835F5"/>
    <w:rsid w:val="00083F52"/>
    <w:rsid w:val="0008539E"/>
    <w:rsid w:val="00086D49"/>
    <w:rsid w:val="00087725"/>
    <w:rsid w:val="00087FB8"/>
    <w:rsid w:val="0009285F"/>
    <w:rsid w:val="00094C9B"/>
    <w:rsid w:val="000960C6"/>
    <w:rsid w:val="00097938"/>
    <w:rsid w:val="000A05D9"/>
    <w:rsid w:val="000A125C"/>
    <w:rsid w:val="000A15A8"/>
    <w:rsid w:val="000A1FC9"/>
    <w:rsid w:val="000A23AB"/>
    <w:rsid w:val="000A259C"/>
    <w:rsid w:val="000A2992"/>
    <w:rsid w:val="000A29C6"/>
    <w:rsid w:val="000A369B"/>
    <w:rsid w:val="000A730C"/>
    <w:rsid w:val="000A7DD3"/>
    <w:rsid w:val="000B0811"/>
    <w:rsid w:val="000B112D"/>
    <w:rsid w:val="000B1AEB"/>
    <w:rsid w:val="000B28A1"/>
    <w:rsid w:val="000B2D99"/>
    <w:rsid w:val="000B3063"/>
    <w:rsid w:val="000B36E9"/>
    <w:rsid w:val="000B3E35"/>
    <w:rsid w:val="000B3F1C"/>
    <w:rsid w:val="000B4337"/>
    <w:rsid w:val="000B6ADD"/>
    <w:rsid w:val="000B733D"/>
    <w:rsid w:val="000B74D4"/>
    <w:rsid w:val="000C03BE"/>
    <w:rsid w:val="000C07B1"/>
    <w:rsid w:val="000C0967"/>
    <w:rsid w:val="000C13AF"/>
    <w:rsid w:val="000C2849"/>
    <w:rsid w:val="000C3150"/>
    <w:rsid w:val="000C34C3"/>
    <w:rsid w:val="000C361C"/>
    <w:rsid w:val="000C4181"/>
    <w:rsid w:val="000C655D"/>
    <w:rsid w:val="000C66DB"/>
    <w:rsid w:val="000D1AB3"/>
    <w:rsid w:val="000D3361"/>
    <w:rsid w:val="000D5D66"/>
    <w:rsid w:val="000D6373"/>
    <w:rsid w:val="000D6E19"/>
    <w:rsid w:val="000D6E56"/>
    <w:rsid w:val="000D779C"/>
    <w:rsid w:val="000D7FD3"/>
    <w:rsid w:val="000E0269"/>
    <w:rsid w:val="000E0AE9"/>
    <w:rsid w:val="000E1286"/>
    <w:rsid w:val="000E13CD"/>
    <w:rsid w:val="000E16E0"/>
    <w:rsid w:val="000E1869"/>
    <w:rsid w:val="000E2E03"/>
    <w:rsid w:val="000E3065"/>
    <w:rsid w:val="000E3B2B"/>
    <w:rsid w:val="000E4F07"/>
    <w:rsid w:val="000E4F95"/>
    <w:rsid w:val="000E58FE"/>
    <w:rsid w:val="000E5C19"/>
    <w:rsid w:val="000E6B24"/>
    <w:rsid w:val="000E770F"/>
    <w:rsid w:val="000F42A9"/>
    <w:rsid w:val="000F4E57"/>
    <w:rsid w:val="000F5571"/>
    <w:rsid w:val="000F6CF8"/>
    <w:rsid w:val="000F719D"/>
    <w:rsid w:val="00102EBF"/>
    <w:rsid w:val="0010393D"/>
    <w:rsid w:val="00104249"/>
    <w:rsid w:val="00106ABE"/>
    <w:rsid w:val="00110BCB"/>
    <w:rsid w:val="001128F5"/>
    <w:rsid w:val="001130B6"/>
    <w:rsid w:val="001130D2"/>
    <w:rsid w:val="00115F7B"/>
    <w:rsid w:val="00116A70"/>
    <w:rsid w:val="00116EC7"/>
    <w:rsid w:val="00117424"/>
    <w:rsid w:val="00121E49"/>
    <w:rsid w:val="00123835"/>
    <w:rsid w:val="001303B2"/>
    <w:rsid w:val="00130781"/>
    <w:rsid w:val="00131929"/>
    <w:rsid w:val="00134204"/>
    <w:rsid w:val="00134F0F"/>
    <w:rsid w:val="00135C9E"/>
    <w:rsid w:val="0014065D"/>
    <w:rsid w:val="00140ABC"/>
    <w:rsid w:val="00142DCA"/>
    <w:rsid w:val="001431E3"/>
    <w:rsid w:val="00143AE9"/>
    <w:rsid w:val="00143C26"/>
    <w:rsid w:val="001445CF"/>
    <w:rsid w:val="001453AE"/>
    <w:rsid w:val="001459B2"/>
    <w:rsid w:val="001460A7"/>
    <w:rsid w:val="0014736D"/>
    <w:rsid w:val="00147CBE"/>
    <w:rsid w:val="00147F62"/>
    <w:rsid w:val="00150C05"/>
    <w:rsid w:val="00151225"/>
    <w:rsid w:val="00152358"/>
    <w:rsid w:val="00153895"/>
    <w:rsid w:val="001540D6"/>
    <w:rsid w:val="001600D3"/>
    <w:rsid w:val="001608A7"/>
    <w:rsid w:val="001615E4"/>
    <w:rsid w:val="00163866"/>
    <w:rsid w:val="001639CA"/>
    <w:rsid w:val="00164813"/>
    <w:rsid w:val="001649DC"/>
    <w:rsid w:val="00165671"/>
    <w:rsid w:val="00167211"/>
    <w:rsid w:val="0017193F"/>
    <w:rsid w:val="00174B8F"/>
    <w:rsid w:val="00175275"/>
    <w:rsid w:val="001753EA"/>
    <w:rsid w:val="00175A19"/>
    <w:rsid w:val="00175DC8"/>
    <w:rsid w:val="00176EF0"/>
    <w:rsid w:val="00182A24"/>
    <w:rsid w:val="00184D45"/>
    <w:rsid w:val="0018760D"/>
    <w:rsid w:val="00187996"/>
    <w:rsid w:val="00191C3B"/>
    <w:rsid w:val="001927DD"/>
    <w:rsid w:val="001928C9"/>
    <w:rsid w:val="0019366C"/>
    <w:rsid w:val="0019377E"/>
    <w:rsid w:val="00194A06"/>
    <w:rsid w:val="001969AC"/>
    <w:rsid w:val="00197B7C"/>
    <w:rsid w:val="00197CE6"/>
    <w:rsid w:val="001A3E65"/>
    <w:rsid w:val="001A5FE0"/>
    <w:rsid w:val="001B17A6"/>
    <w:rsid w:val="001B2BB1"/>
    <w:rsid w:val="001B417A"/>
    <w:rsid w:val="001B4B01"/>
    <w:rsid w:val="001B6FAF"/>
    <w:rsid w:val="001B7253"/>
    <w:rsid w:val="001B7D8D"/>
    <w:rsid w:val="001B7EE2"/>
    <w:rsid w:val="001C0134"/>
    <w:rsid w:val="001C0740"/>
    <w:rsid w:val="001C3D43"/>
    <w:rsid w:val="001C452F"/>
    <w:rsid w:val="001C4E19"/>
    <w:rsid w:val="001C64CE"/>
    <w:rsid w:val="001C6996"/>
    <w:rsid w:val="001D073C"/>
    <w:rsid w:val="001D07CD"/>
    <w:rsid w:val="001D21A8"/>
    <w:rsid w:val="001D667C"/>
    <w:rsid w:val="001E4A0B"/>
    <w:rsid w:val="001E5607"/>
    <w:rsid w:val="001E57A7"/>
    <w:rsid w:val="001E6207"/>
    <w:rsid w:val="001E6D67"/>
    <w:rsid w:val="001E7920"/>
    <w:rsid w:val="001F0A63"/>
    <w:rsid w:val="001F296D"/>
    <w:rsid w:val="001F29FF"/>
    <w:rsid w:val="001F31DC"/>
    <w:rsid w:val="001F53A8"/>
    <w:rsid w:val="001F5E6C"/>
    <w:rsid w:val="001F6F19"/>
    <w:rsid w:val="001F7DCA"/>
    <w:rsid w:val="0020056A"/>
    <w:rsid w:val="00201545"/>
    <w:rsid w:val="00202EE0"/>
    <w:rsid w:val="00205ADF"/>
    <w:rsid w:val="00205AE5"/>
    <w:rsid w:val="00205C18"/>
    <w:rsid w:val="00205DEB"/>
    <w:rsid w:val="00207682"/>
    <w:rsid w:val="00210041"/>
    <w:rsid w:val="00210563"/>
    <w:rsid w:val="00211CBE"/>
    <w:rsid w:val="00213EB3"/>
    <w:rsid w:val="0021457F"/>
    <w:rsid w:val="00214933"/>
    <w:rsid w:val="00214FFC"/>
    <w:rsid w:val="0021629D"/>
    <w:rsid w:val="0022046C"/>
    <w:rsid w:val="00222005"/>
    <w:rsid w:val="00225F7F"/>
    <w:rsid w:val="00226897"/>
    <w:rsid w:val="0022721F"/>
    <w:rsid w:val="00230FAB"/>
    <w:rsid w:val="00231A39"/>
    <w:rsid w:val="00232B5A"/>
    <w:rsid w:val="00233D27"/>
    <w:rsid w:val="002347D1"/>
    <w:rsid w:val="00234A98"/>
    <w:rsid w:val="0023621F"/>
    <w:rsid w:val="00237BCF"/>
    <w:rsid w:val="00240596"/>
    <w:rsid w:val="002408D3"/>
    <w:rsid w:val="0024115E"/>
    <w:rsid w:val="0024158B"/>
    <w:rsid w:val="00242BD6"/>
    <w:rsid w:val="00243A50"/>
    <w:rsid w:val="00244593"/>
    <w:rsid w:val="00244696"/>
    <w:rsid w:val="00245AA3"/>
    <w:rsid w:val="00245DE5"/>
    <w:rsid w:val="002460E2"/>
    <w:rsid w:val="00246215"/>
    <w:rsid w:val="0024644B"/>
    <w:rsid w:val="00246C9B"/>
    <w:rsid w:val="00246EA1"/>
    <w:rsid w:val="00250157"/>
    <w:rsid w:val="00251073"/>
    <w:rsid w:val="00251EEE"/>
    <w:rsid w:val="002535DB"/>
    <w:rsid w:val="00254076"/>
    <w:rsid w:val="00255DFD"/>
    <w:rsid w:val="0025653D"/>
    <w:rsid w:val="002579CE"/>
    <w:rsid w:val="00257EAC"/>
    <w:rsid w:val="00260A62"/>
    <w:rsid w:val="00261BCC"/>
    <w:rsid w:val="00261EE9"/>
    <w:rsid w:val="002637C2"/>
    <w:rsid w:val="00263AA5"/>
    <w:rsid w:val="00265821"/>
    <w:rsid w:val="00266E37"/>
    <w:rsid w:val="00270A5D"/>
    <w:rsid w:val="00270B09"/>
    <w:rsid w:val="0027106F"/>
    <w:rsid w:val="0027204F"/>
    <w:rsid w:val="00272261"/>
    <w:rsid w:val="00272A7C"/>
    <w:rsid w:val="0027349C"/>
    <w:rsid w:val="00274292"/>
    <w:rsid w:val="00274362"/>
    <w:rsid w:val="00274764"/>
    <w:rsid w:val="0027487E"/>
    <w:rsid w:val="00274A89"/>
    <w:rsid w:val="00275C06"/>
    <w:rsid w:val="00275D35"/>
    <w:rsid w:val="00276E2A"/>
    <w:rsid w:val="00277283"/>
    <w:rsid w:val="0027753C"/>
    <w:rsid w:val="00281698"/>
    <w:rsid w:val="00281BDE"/>
    <w:rsid w:val="00283ABB"/>
    <w:rsid w:val="002843FB"/>
    <w:rsid w:val="00284B0D"/>
    <w:rsid w:val="00285674"/>
    <w:rsid w:val="0028699B"/>
    <w:rsid w:val="00286DB2"/>
    <w:rsid w:val="00290D32"/>
    <w:rsid w:val="0029254B"/>
    <w:rsid w:val="00292D0C"/>
    <w:rsid w:val="00295B84"/>
    <w:rsid w:val="00295CC2"/>
    <w:rsid w:val="00297E16"/>
    <w:rsid w:val="002993FD"/>
    <w:rsid w:val="002A2522"/>
    <w:rsid w:val="002A4614"/>
    <w:rsid w:val="002A56D7"/>
    <w:rsid w:val="002A6207"/>
    <w:rsid w:val="002A6F49"/>
    <w:rsid w:val="002A75C9"/>
    <w:rsid w:val="002B023A"/>
    <w:rsid w:val="002B144B"/>
    <w:rsid w:val="002B299E"/>
    <w:rsid w:val="002B47AB"/>
    <w:rsid w:val="002B4926"/>
    <w:rsid w:val="002B4BE4"/>
    <w:rsid w:val="002B4C82"/>
    <w:rsid w:val="002B51A0"/>
    <w:rsid w:val="002B6DB0"/>
    <w:rsid w:val="002B6E11"/>
    <w:rsid w:val="002C0439"/>
    <w:rsid w:val="002C1D74"/>
    <w:rsid w:val="002C2F53"/>
    <w:rsid w:val="002C4D3A"/>
    <w:rsid w:val="002C50E4"/>
    <w:rsid w:val="002C51E1"/>
    <w:rsid w:val="002C5C5B"/>
    <w:rsid w:val="002C7096"/>
    <w:rsid w:val="002C7973"/>
    <w:rsid w:val="002D02AE"/>
    <w:rsid w:val="002D16A1"/>
    <w:rsid w:val="002D19CA"/>
    <w:rsid w:val="002D1C2E"/>
    <w:rsid w:val="002D38B8"/>
    <w:rsid w:val="002D5080"/>
    <w:rsid w:val="002D5878"/>
    <w:rsid w:val="002D7871"/>
    <w:rsid w:val="002E04B8"/>
    <w:rsid w:val="002E0794"/>
    <w:rsid w:val="002E08D8"/>
    <w:rsid w:val="002E0D08"/>
    <w:rsid w:val="002E1905"/>
    <w:rsid w:val="002E7D16"/>
    <w:rsid w:val="002F03F0"/>
    <w:rsid w:val="002F2196"/>
    <w:rsid w:val="002F60FE"/>
    <w:rsid w:val="002F6B93"/>
    <w:rsid w:val="002F6C30"/>
    <w:rsid w:val="002F7839"/>
    <w:rsid w:val="002F79FE"/>
    <w:rsid w:val="002F7F06"/>
    <w:rsid w:val="003014D9"/>
    <w:rsid w:val="00304208"/>
    <w:rsid w:val="0030451E"/>
    <w:rsid w:val="0030588B"/>
    <w:rsid w:val="003062E4"/>
    <w:rsid w:val="0030684C"/>
    <w:rsid w:val="00306A12"/>
    <w:rsid w:val="00312CBF"/>
    <w:rsid w:val="0031334B"/>
    <w:rsid w:val="00313D6A"/>
    <w:rsid w:val="00315F02"/>
    <w:rsid w:val="00316662"/>
    <w:rsid w:val="00317836"/>
    <w:rsid w:val="0031787D"/>
    <w:rsid w:val="003200BA"/>
    <w:rsid w:val="00320C56"/>
    <w:rsid w:val="00320E0E"/>
    <w:rsid w:val="00321F21"/>
    <w:rsid w:val="003240CA"/>
    <w:rsid w:val="00324E53"/>
    <w:rsid w:val="0032588F"/>
    <w:rsid w:val="003307A7"/>
    <w:rsid w:val="00330826"/>
    <w:rsid w:val="003316E6"/>
    <w:rsid w:val="003317BF"/>
    <w:rsid w:val="0033590B"/>
    <w:rsid w:val="00336760"/>
    <w:rsid w:val="003369A7"/>
    <w:rsid w:val="003374F9"/>
    <w:rsid w:val="00337DF7"/>
    <w:rsid w:val="00341240"/>
    <w:rsid w:val="00342B1F"/>
    <w:rsid w:val="00343A54"/>
    <w:rsid w:val="00345758"/>
    <w:rsid w:val="0034655C"/>
    <w:rsid w:val="003476BF"/>
    <w:rsid w:val="00350921"/>
    <w:rsid w:val="00350B4F"/>
    <w:rsid w:val="003517AC"/>
    <w:rsid w:val="00352AC6"/>
    <w:rsid w:val="003579FA"/>
    <w:rsid w:val="00361D66"/>
    <w:rsid w:val="00362574"/>
    <w:rsid w:val="003629A7"/>
    <w:rsid w:val="00363812"/>
    <w:rsid w:val="00363C59"/>
    <w:rsid w:val="00363FB9"/>
    <w:rsid w:val="003644CF"/>
    <w:rsid w:val="003666C2"/>
    <w:rsid w:val="00366993"/>
    <w:rsid w:val="00366F11"/>
    <w:rsid w:val="0037068C"/>
    <w:rsid w:val="00370FA3"/>
    <w:rsid w:val="00372B56"/>
    <w:rsid w:val="003734E3"/>
    <w:rsid w:val="0037379C"/>
    <w:rsid w:val="00373863"/>
    <w:rsid w:val="0037411A"/>
    <w:rsid w:val="0037459A"/>
    <w:rsid w:val="00374AAD"/>
    <w:rsid w:val="00375B83"/>
    <w:rsid w:val="003763B3"/>
    <w:rsid w:val="00376D1D"/>
    <w:rsid w:val="003777A9"/>
    <w:rsid w:val="003800B4"/>
    <w:rsid w:val="003809E2"/>
    <w:rsid w:val="00380D34"/>
    <w:rsid w:val="00381139"/>
    <w:rsid w:val="003812FC"/>
    <w:rsid w:val="003814DA"/>
    <w:rsid w:val="00381929"/>
    <w:rsid w:val="00381B67"/>
    <w:rsid w:val="003842DF"/>
    <w:rsid w:val="00384CAB"/>
    <w:rsid w:val="003855A2"/>
    <w:rsid w:val="003860E4"/>
    <w:rsid w:val="00386789"/>
    <w:rsid w:val="0038727C"/>
    <w:rsid w:val="00390AB1"/>
    <w:rsid w:val="0039116C"/>
    <w:rsid w:val="00391CAC"/>
    <w:rsid w:val="003929FC"/>
    <w:rsid w:val="00392E5B"/>
    <w:rsid w:val="003953D3"/>
    <w:rsid w:val="003A089D"/>
    <w:rsid w:val="003A247A"/>
    <w:rsid w:val="003A346F"/>
    <w:rsid w:val="003A5704"/>
    <w:rsid w:val="003A652E"/>
    <w:rsid w:val="003B1C76"/>
    <w:rsid w:val="003B3490"/>
    <w:rsid w:val="003B42F2"/>
    <w:rsid w:val="003B5DC8"/>
    <w:rsid w:val="003B6A9F"/>
    <w:rsid w:val="003B7D5E"/>
    <w:rsid w:val="003C077D"/>
    <w:rsid w:val="003C1986"/>
    <w:rsid w:val="003C31C7"/>
    <w:rsid w:val="003C3AED"/>
    <w:rsid w:val="003C4E63"/>
    <w:rsid w:val="003C5030"/>
    <w:rsid w:val="003C669F"/>
    <w:rsid w:val="003C7461"/>
    <w:rsid w:val="003D07A7"/>
    <w:rsid w:val="003D0873"/>
    <w:rsid w:val="003D24EC"/>
    <w:rsid w:val="003D2DD6"/>
    <w:rsid w:val="003D3BA7"/>
    <w:rsid w:val="003D3F21"/>
    <w:rsid w:val="003D4A7C"/>
    <w:rsid w:val="003D56F3"/>
    <w:rsid w:val="003D5ED6"/>
    <w:rsid w:val="003D7220"/>
    <w:rsid w:val="003E0B10"/>
    <w:rsid w:val="003E2412"/>
    <w:rsid w:val="003E5039"/>
    <w:rsid w:val="003E5405"/>
    <w:rsid w:val="003E6B9B"/>
    <w:rsid w:val="003F0BAA"/>
    <w:rsid w:val="003F1C7B"/>
    <w:rsid w:val="003F41BD"/>
    <w:rsid w:val="003F68A3"/>
    <w:rsid w:val="00400AB8"/>
    <w:rsid w:val="00401B60"/>
    <w:rsid w:val="004029B4"/>
    <w:rsid w:val="0040473F"/>
    <w:rsid w:val="00405B32"/>
    <w:rsid w:val="004066BB"/>
    <w:rsid w:val="00407218"/>
    <w:rsid w:val="004100FE"/>
    <w:rsid w:val="0041194A"/>
    <w:rsid w:val="00412542"/>
    <w:rsid w:val="00412DEB"/>
    <w:rsid w:val="004135C4"/>
    <w:rsid w:val="00414828"/>
    <w:rsid w:val="00417C8F"/>
    <w:rsid w:val="004211EF"/>
    <w:rsid w:val="00423866"/>
    <w:rsid w:val="0042547D"/>
    <w:rsid w:val="00426652"/>
    <w:rsid w:val="004271D4"/>
    <w:rsid w:val="0043084E"/>
    <w:rsid w:val="004313DD"/>
    <w:rsid w:val="00432A09"/>
    <w:rsid w:val="00433497"/>
    <w:rsid w:val="00433B26"/>
    <w:rsid w:val="00435946"/>
    <w:rsid w:val="00436086"/>
    <w:rsid w:val="0043716B"/>
    <w:rsid w:val="004374E1"/>
    <w:rsid w:val="00437B69"/>
    <w:rsid w:val="0044292A"/>
    <w:rsid w:val="00442B36"/>
    <w:rsid w:val="00442D85"/>
    <w:rsid w:val="004509EA"/>
    <w:rsid w:val="00450EE1"/>
    <w:rsid w:val="00453453"/>
    <w:rsid w:val="00453EB9"/>
    <w:rsid w:val="00454B39"/>
    <w:rsid w:val="004551A6"/>
    <w:rsid w:val="00455D48"/>
    <w:rsid w:val="004562EA"/>
    <w:rsid w:val="00456E9C"/>
    <w:rsid w:val="004577AC"/>
    <w:rsid w:val="00457A13"/>
    <w:rsid w:val="00460035"/>
    <w:rsid w:val="00461A92"/>
    <w:rsid w:val="00462FB5"/>
    <w:rsid w:val="00464302"/>
    <w:rsid w:val="00467ADF"/>
    <w:rsid w:val="00470878"/>
    <w:rsid w:val="004708ED"/>
    <w:rsid w:val="00471236"/>
    <w:rsid w:val="004717C8"/>
    <w:rsid w:val="0047260D"/>
    <w:rsid w:val="00472BBE"/>
    <w:rsid w:val="004748AF"/>
    <w:rsid w:val="004748C7"/>
    <w:rsid w:val="00475AE0"/>
    <w:rsid w:val="00475EDD"/>
    <w:rsid w:val="0047729C"/>
    <w:rsid w:val="0048033F"/>
    <w:rsid w:val="00480548"/>
    <w:rsid w:val="00480827"/>
    <w:rsid w:val="00480C46"/>
    <w:rsid w:val="0048104C"/>
    <w:rsid w:val="00481F01"/>
    <w:rsid w:val="00483B85"/>
    <w:rsid w:val="0048426B"/>
    <w:rsid w:val="00485391"/>
    <w:rsid w:val="0048699A"/>
    <w:rsid w:val="004972ED"/>
    <w:rsid w:val="00497DBE"/>
    <w:rsid w:val="004A0CA6"/>
    <w:rsid w:val="004A0FED"/>
    <w:rsid w:val="004A198C"/>
    <w:rsid w:val="004A19AA"/>
    <w:rsid w:val="004A213A"/>
    <w:rsid w:val="004A23E5"/>
    <w:rsid w:val="004A509C"/>
    <w:rsid w:val="004A67A6"/>
    <w:rsid w:val="004A6ADE"/>
    <w:rsid w:val="004A7B33"/>
    <w:rsid w:val="004B0504"/>
    <w:rsid w:val="004B1A55"/>
    <w:rsid w:val="004B1EEE"/>
    <w:rsid w:val="004B221F"/>
    <w:rsid w:val="004B3087"/>
    <w:rsid w:val="004B30D0"/>
    <w:rsid w:val="004B4B2D"/>
    <w:rsid w:val="004B71ED"/>
    <w:rsid w:val="004C0167"/>
    <w:rsid w:val="004C0F33"/>
    <w:rsid w:val="004C2119"/>
    <w:rsid w:val="004C28E8"/>
    <w:rsid w:val="004C3030"/>
    <w:rsid w:val="004C33DC"/>
    <w:rsid w:val="004C3A9D"/>
    <w:rsid w:val="004C4029"/>
    <w:rsid w:val="004C5331"/>
    <w:rsid w:val="004C5A8C"/>
    <w:rsid w:val="004C5B60"/>
    <w:rsid w:val="004C732E"/>
    <w:rsid w:val="004C7B15"/>
    <w:rsid w:val="004C7B3A"/>
    <w:rsid w:val="004C7DA8"/>
    <w:rsid w:val="004D1FF8"/>
    <w:rsid w:val="004D5236"/>
    <w:rsid w:val="004D5739"/>
    <w:rsid w:val="004D57D1"/>
    <w:rsid w:val="004D5905"/>
    <w:rsid w:val="004D60CA"/>
    <w:rsid w:val="004D717F"/>
    <w:rsid w:val="004E1AAD"/>
    <w:rsid w:val="004E2E7C"/>
    <w:rsid w:val="004E4332"/>
    <w:rsid w:val="004E50BA"/>
    <w:rsid w:val="004E57EF"/>
    <w:rsid w:val="004E67E6"/>
    <w:rsid w:val="004E75B2"/>
    <w:rsid w:val="004F029E"/>
    <w:rsid w:val="004F14FA"/>
    <w:rsid w:val="004F1F61"/>
    <w:rsid w:val="004F218B"/>
    <w:rsid w:val="004F2AC0"/>
    <w:rsid w:val="004F30A6"/>
    <w:rsid w:val="004F31D1"/>
    <w:rsid w:val="004F4A04"/>
    <w:rsid w:val="004F4F49"/>
    <w:rsid w:val="004F57FE"/>
    <w:rsid w:val="004F6065"/>
    <w:rsid w:val="005001EC"/>
    <w:rsid w:val="00500D79"/>
    <w:rsid w:val="00500FDB"/>
    <w:rsid w:val="005013A7"/>
    <w:rsid w:val="00501DCC"/>
    <w:rsid w:val="0050314C"/>
    <w:rsid w:val="0050449B"/>
    <w:rsid w:val="005048B8"/>
    <w:rsid w:val="005049D4"/>
    <w:rsid w:val="00504D0C"/>
    <w:rsid w:val="005068CD"/>
    <w:rsid w:val="005072C7"/>
    <w:rsid w:val="005103CB"/>
    <w:rsid w:val="005104F7"/>
    <w:rsid w:val="00511FA1"/>
    <w:rsid w:val="005137FA"/>
    <w:rsid w:val="00513FE7"/>
    <w:rsid w:val="00514521"/>
    <w:rsid w:val="005147E6"/>
    <w:rsid w:val="00516F90"/>
    <w:rsid w:val="0052008E"/>
    <w:rsid w:val="005219DB"/>
    <w:rsid w:val="005225CE"/>
    <w:rsid w:val="005255F2"/>
    <w:rsid w:val="005268EE"/>
    <w:rsid w:val="00526A6B"/>
    <w:rsid w:val="00526C0E"/>
    <w:rsid w:val="00531B21"/>
    <w:rsid w:val="00534600"/>
    <w:rsid w:val="00535DA5"/>
    <w:rsid w:val="005377CB"/>
    <w:rsid w:val="005400EF"/>
    <w:rsid w:val="005406C8"/>
    <w:rsid w:val="00542789"/>
    <w:rsid w:val="00542C71"/>
    <w:rsid w:val="00543449"/>
    <w:rsid w:val="0054550F"/>
    <w:rsid w:val="005477A5"/>
    <w:rsid w:val="00550080"/>
    <w:rsid w:val="00550B05"/>
    <w:rsid w:val="00551385"/>
    <w:rsid w:val="00551ABC"/>
    <w:rsid w:val="00551B56"/>
    <w:rsid w:val="00555A03"/>
    <w:rsid w:val="00556580"/>
    <w:rsid w:val="00556A83"/>
    <w:rsid w:val="00562B28"/>
    <w:rsid w:val="00565A47"/>
    <w:rsid w:val="00566F2E"/>
    <w:rsid w:val="005704EA"/>
    <w:rsid w:val="00570D17"/>
    <w:rsid w:val="0057133A"/>
    <w:rsid w:val="00571912"/>
    <w:rsid w:val="0057242F"/>
    <w:rsid w:val="00575AAE"/>
    <w:rsid w:val="00575B58"/>
    <w:rsid w:val="00575F25"/>
    <w:rsid w:val="00576F0C"/>
    <w:rsid w:val="005805BC"/>
    <w:rsid w:val="0058331E"/>
    <w:rsid w:val="00584BE9"/>
    <w:rsid w:val="0058570C"/>
    <w:rsid w:val="00585F17"/>
    <w:rsid w:val="005907E0"/>
    <w:rsid w:val="005921E2"/>
    <w:rsid w:val="005926D8"/>
    <w:rsid w:val="005938BE"/>
    <w:rsid w:val="00594410"/>
    <w:rsid w:val="00594991"/>
    <w:rsid w:val="00594EA8"/>
    <w:rsid w:val="0059536D"/>
    <w:rsid w:val="005957F2"/>
    <w:rsid w:val="00595C27"/>
    <w:rsid w:val="00596408"/>
    <w:rsid w:val="005977A1"/>
    <w:rsid w:val="005A1DE7"/>
    <w:rsid w:val="005A1DEB"/>
    <w:rsid w:val="005B1361"/>
    <w:rsid w:val="005B1585"/>
    <w:rsid w:val="005B1BE1"/>
    <w:rsid w:val="005B2FB1"/>
    <w:rsid w:val="005B4250"/>
    <w:rsid w:val="005B591F"/>
    <w:rsid w:val="005B65F1"/>
    <w:rsid w:val="005B743A"/>
    <w:rsid w:val="005B78EE"/>
    <w:rsid w:val="005C005E"/>
    <w:rsid w:val="005C09BB"/>
    <w:rsid w:val="005C0CFF"/>
    <w:rsid w:val="005C1F6C"/>
    <w:rsid w:val="005C3DDD"/>
    <w:rsid w:val="005C4B5C"/>
    <w:rsid w:val="005C5E7A"/>
    <w:rsid w:val="005C651B"/>
    <w:rsid w:val="005C740B"/>
    <w:rsid w:val="005C7BAC"/>
    <w:rsid w:val="005D0894"/>
    <w:rsid w:val="005D1357"/>
    <w:rsid w:val="005D2437"/>
    <w:rsid w:val="005D3517"/>
    <w:rsid w:val="005D50F1"/>
    <w:rsid w:val="005D63FD"/>
    <w:rsid w:val="005D7497"/>
    <w:rsid w:val="005E059A"/>
    <w:rsid w:val="005E1033"/>
    <w:rsid w:val="005E229E"/>
    <w:rsid w:val="005E2550"/>
    <w:rsid w:val="005E36D3"/>
    <w:rsid w:val="005E46A5"/>
    <w:rsid w:val="005E6AD0"/>
    <w:rsid w:val="005F2F02"/>
    <w:rsid w:val="005F42AA"/>
    <w:rsid w:val="005F4B71"/>
    <w:rsid w:val="005F5745"/>
    <w:rsid w:val="005F666D"/>
    <w:rsid w:val="005F6A8D"/>
    <w:rsid w:val="005F7544"/>
    <w:rsid w:val="006005C9"/>
    <w:rsid w:val="00600A95"/>
    <w:rsid w:val="00603247"/>
    <w:rsid w:val="00603379"/>
    <w:rsid w:val="00604B55"/>
    <w:rsid w:val="0060623E"/>
    <w:rsid w:val="00606C79"/>
    <w:rsid w:val="006101C8"/>
    <w:rsid w:val="006102BF"/>
    <w:rsid w:val="006105FA"/>
    <w:rsid w:val="006113D3"/>
    <w:rsid w:val="0061439B"/>
    <w:rsid w:val="00614813"/>
    <w:rsid w:val="00614C97"/>
    <w:rsid w:val="0061521E"/>
    <w:rsid w:val="00615D62"/>
    <w:rsid w:val="00616D07"/>
    <w:rsid w:val="006170D3"/>
    <w:rsid w:val="006176C7"/>
    <w:rsid w:val="0062007A"/>
    <w:rsid w:val="006226A1"/>
    <w:rsid w:val="00626698"/>
    <w:rsid w:val="00626AFE"/>
    <w:rsid w:val="00627279"/>
    <w:rsid w:val="006324C6"/>
    <w:rsid w:val="00632C59"/>
    <w:rsid w:val="00633481"/>
    <w:rsid w:val="00635C36"/>
    <w:rsid w:val="0063617C"/>
    <w:rsid w:val="00637180"/>
    <w:rsid w:val="006418E2"/>
    <w:rsid w:val="00645E3C"/>
    <w:rsid w:val="0064691B"/>
    <w:rsid w:val="00646F27"/>
    <w:rsid w:val="00646F90"/>
    <w:rsid w:val="006479FF"/>
    <w:rsid w:val="00652128"/>
    <w:rsid w:val="006524E2"/>
    <w:rsid w:val="00652BB7"/>
    <w:rsid w:val="00653662"/>
    <w:rsid w:val="00660C7E"/>
    <w:rsid w:val="00661B28"/>
    <w:rsid w:val="00662CC3"/>
    <w:rsid w:val="0066385D"/>
    <w:rsid w:val="00664497"/>
    <w:rsid w:val="00664E2D"/>
    <w:rsid w:val="0066757E"/>
    <w:rsid w:val="00671420"/>
    <w:rsid w:val="00671681"/>
    <w:rsid w:val="00671800"/>
    <w:rsid w:val="00671887"/>
    <w:rsid w:val="00672E88"/>
    <w:rsid w:val="00681D59"/>
    <w:rsid w:val="00682584"/>
    <w:rsid w:val="0068329A"/>
    <w:rsid w:val="00685790"/>
    <w:rsid w:val="00686670"/>
    <w:rsid w:val="00686837"/>
    <w:rsid w:val="00690566"/>
    <w:rsid w:val="00691E70"/>
    <w:rsid w:val="006920F4"/>
    <w:rsid w:val="00693A03"/>
    <w:rsid w:val="006967CA"/>
    <w:rsid w:val="00697434"/>
    <w:rsid w:val="0069754D"/>
    <w:rsid w:val="0069758D"/>
    <w:rsid w:val="006A25B0"/>
    <w:rsid w:val="006A2893"/>
    <w:rsid w:val="006A2BF2"/>
    <w:rsid w:val="006A439B"/>
    <w:rsid w:val="006A46CC"/>
    <w:rsid w:val="006A7713"/>
    <w:rsid w:val="006B01FC"/>
    <w:rsid w:val="006B0320"/>
    <w:rsid w:val="006B0A50"/>
    <w:rsid w:val="006B4862"/>
    <w:rsid w:val="006B4F4D"/>
    <w:rsid w:val="006B5BF9"/>
    <w:rsid w:val="006B746C"/>
    <w:rsid w:val="006B78B2"/>
    <w:rsid w:val="006C0D86"/>
    <w:rsid w:val="006C39B0"/>
    <w:rsid w:val="006C3ED2"/>
    <w:rsid w:val="006C50B7"/>
    <w:rsid w:val="006C5F6A"/>
    <w:rsid w:val="006C607A"/>
    <w:rsid w:val="006C6E3D"/>
    <w:rsid w:val="006D1570"/>
    <w:rsid w:val="006D2CD9"/>
    <w:rsid w:val="006D3D31"/>
    <w:rsid w:val="006D3FFB"/>
    <w:rsid w:val="006D4948"/>
    <w:rsid w:val="006D562E"/>
    <w:rsid w:val="006D6E49"/>
    <w:rsid w:val="006E0C94"/>
    <w:rsid w:val="006E1167"/>
    <w:rsid w:val="006E4CC9"/>
    <w:rsid w:val="006E5B0D"/>
    <w:rsid w:val="006E6731"/>
    <w:rsid w:val="006F173D"/>
    <w:rsid w:val="006F2005"/>
    <w:rsid w:val="006F2609"/>
    <w:rsid w:val="006F31AB"/>
    <w:rsid w:val="006F3A5A"/>
    <w:rsid w:val="006F57C8"/>
    <w:rsid w:val="006F6B5B"/>
    <w:rsid w:val="006F7052"/>
    <w:rsid w:val="006F75BF"/>
    <w:rsid w:val="007016BB"/>
    <w:rsid w:val="00701ABA"/>
    <w:rsid w:val="00701DDA"/>
    <w:rsid w:val="00703246"/>
    <w:rsid w:val="00704452"/>
    <w:rsid w:val="00704DB0"/>
    <w:rsid w:val="007053D8"/>
    <w:rsid w:val="0070590A"/>
    <w:rsid w:val="00706871"/>
    <w:rsid w:val="00707BC2"/>
    <w:rsid w:val="00713248"/>
    <w:rsid w:val="0071424B"/>
    <w:rsid w:val="00714A33"/>
    <w:rsid w:val="00715D4D"/>
    <w:rsid w:val="00715E19"/>
    <w:rsid w:val="00716318"/>
    <w:rsid w:val="0071649A"/>
    <w:rsid w:val="0071651B"/>
    <w:rsid w:val="00716F47"/>
    <w:rsid w:val="007173AB"/>
    <w:rsid w:val="007212C3"/>
    <w:rsid w:val="00721E12"/>
    <w:rsid w:val="007222F7"/>
    <w:rsid w:val="007229FB"/>
    <w:rsid w:val="007235F1"/>
    <w:rsid w:val="00723DF0"/>
    <w:rsid w:val="0072409A"/>
    <w:rsid w:val="00724217"/>
    <w:rsid w:val="00724AB7"/>
    <w:rsid w:val="007257FB"/>
    <w:rsid w:val="0072624E"/>
    <w:rsid w:val="007268B2"/>
    <w:rsid w:val="00726AD3"/>
    <w:rsid w:val="00726F04"/>
    <w:rsid w:val="0072780E"/>
    <w:rsid w:val="00727CE0"/>
    <w:rsid w:val="007304AC"/>
    <w:rsid w:val="00730910"/>
    <w:rsid w:val="00730E30"/>
    <w:rsid w:val="007313DF"/>
    <w:rsid w:val="00731B53"/>
    <w:rsid w:val="00731F42"/>
    <w:rsid w:val="00732AE3"/>
    <w:rsid w:val="00733C5C"/>
    <w:rsid w:val="00733F30"/>
    <w:rsid w:val="00734004"/>
    <w:rsid w:val="00734396"/>
    <w:rsid w:val="007359A3"/>
    <w:rsid w:val="00735B25"/>
    <w:rsid w:val="00736234"/>
    <w:rsid w:val="00736A40"/>
    <w:rsid w:val="007373BC"/>
    <w:rsid w:val="007375DA"/>
    <w:rsid w:val="007379EE"/>
    <w:rsid w:val="007408B2"/>
    <w:rsid w:val="00742247"/>
    <w:rsid w:val="00743665"/>
    <w:rsid w:val="00743983"/>
    <w:rsid w:val="00745596"/>
    <w:rsid w:val="00746D39"/>
    <w:rsid w:val="00747CAE"/>
    <w:rsid w:val="0075217B"/>
    <w:rsid w:val="0075221F"/>
    <w:rsid w:val="00753D72"/>
    <w:rsid w:val="00756564"/>
    <w:rsid w:val="007565D1"/>
    <w:rsid w:val="00756A52"/>
    <w:rsid w:val="00756C8E"/>
    <w:rsid w:val="00757D93"/>
    <w:rsid w:val="007604C2"/>
    <w:rsid w:val="00761939"/>
    <w:rsid w:val="00762346"/>
    <w:rsid w:val="0076351C"/>
    <w:rsid w:val="0076413A"/>
    <w:rsid w:val="00764DF4"/>
    <w:rsid w:val="00765E45"/>
    <w:rsid w:val="00767C09"/>
    <w:rsid w:val="0076AA48"/>
    <w:rsid w:val="007700FB"/>
    <w:rsid w:val="00770B6A"/>
    <w:rsid w:val="007724DF"/>
    <w:rsid w:val="007724F6"/>
    <w:rsid w:val="00772745"/>
    <w:rsid w:val="00772CBA"/>
    <w:rsid w:val="007736F4"/>
    <w:rsid w:val="007738D0"/>
    <w:rsid w:val="00774725"/>
    <w:rsid w:val="00780EA0"/>
    <w:rsid w:val="00780FEE"/>
    <w:rsid w:val="00781E86"/>
    <w:rsid w:val="00782B94"/>
    <w:rsid w:val="00783817"/>
    <w:rsid w:val="00784DD3"/>
    <w:rsid w:val="0078533D"/>
    <w:rsid w:val="0078608D"/>
    <w:rsid w:val="00786E8E"/>
    <w:rsid w:val="007877E7"/>
    <w:rsid w:val="007901B3"/>
    <w:rsid w:val="00790D73"/>
    <w:rsid w:val="007941DD"/>
    <w:rsid w:val="00796B73"/>
    <w:rsid w:val="007A2CFA"/>
    <w:rsid w:val="007A2ED8"/>
    <w:rsid w:val="007A50C8"/>
    <w:rsid w:val="007A54BA"/>
    <w:rsid w:val="007B0A11"/>
    <w:rsid w:val="007B0C8B"/>
    <w:rsid w:val="007B144F"/>
    <w:rsid w:val="007B1C32"/>
    <w:rsid w:val="007B1E51"/>
    <w:rsid w:val="007B1F48"/>
    <w:rsid w:val="007B213E"/>
    <w:rsid w:val="007B6E2C"/>
    <w:rsid w:val="007C0123"/>
    <w:rsid w:val="007C2A31"/>
    <w:rsid w:val="007C377E"/>
    <w:rsid w:val="007C4398"/>
    <w:rsid w:val="007C7C1B"/>
    <w:rsid w:val="007D0C3C"/>
    <w:rsid w:val="007D3216"/>
    <w:rsid w:val="007D34BD"/>
    <w:rsid w:val="007D3520"/>
    <w:rsid w:val="007D5697"/>
    <w:rsid w:val="007E0336"/>
    <w:rsid w:val="007E06C6"/>
    <w:rsid w:val="007E12F9"/>
    <w:rsid w:val="007E1D9B"/>
    <w:rsid w:val="007E2728"/>
    <w:rsid w:val="007E5891"/>
    <w:rsid w:val="007E754E"/>
    <w:rsid w:val="007E7C74"/>
    <w:rsid w:val="007F040D"/>
    <w:rsid w:val="007F07FC"/>
    <w:rsid w:val="007F0A8F"/>
    <w:rsid w:val="007F19AD"/>
    <w:rsid w:val="007F296B"/>
    <w:rsid w:val="007F33CA"/>
    <w:rsid w:val="007F3486"/>
    <w:rsid w:val="007F4274"/>
    <w:rsid w:val="007F4D05"/>
    <w:rsid w:val="007F5520"/>
    <w:rsid w:val="007F5BC1"/>
    <w:rsid w:val="007F619D"/>
    <w:rsid w:val="007F6770"/>
    <w:rsid w:val="007F720B"/>
    <w:rsid w:val="007F7E60"/>
    <w:rsid w:val="00800D62"/>
    <w:rsid w:val="00800DCA"/>
    <w:rsid w:val="0080407D"/>
    <w:rsid w:val="0080411A"/>
    <w:rsid w:val="0080417D"/>
    <w:rsid w:val="00805BA7"/>
    <w:rsid w:val="0080631C"/>
    <w:rsid w:val="00807517"/>
    <w:rsid w:val="008078F0"/>
    <w:rsid w:val="008117AA"/>
    <w:rsid w:val="0081284C"/>
    <w:rsid w:val="00813E28"/>
    <w:rsid w:val="00814E1F"/>
    <w:rsid w:val="00817BF7"/>
    <w:rsid w:val="00820ABB"/>
    <w:rsid w:val="00820BE9"/>
    <w:rsid w:val="00821446"/>
    <w:rsid w:val="00821E05"/>
    <w:rsid w:val="00822440"/>
    <w:rsid w:val="008235FF"/>
    <w:rsid w:val="008237BB"/>
    <w:rsid w:val="0083101E"/>
    <w:rsid w:val="00831E58"/>
    <w:rsid w:val="00832A69"/>
    <w:rsid w:val="008331B9"/>
    <w:rsid w:val="0083368A"/>
    <w:rsid w:val="00834BDB"/>
    <w:rsid w:val="00835720"/>
    <w:rsid w:val="00840F68"/>
    <w:rsid w:val="008451FE"/>
    <w:rsid w:val="008464F4"/>
    <w:rsid w:val="00847C7A"/>
    <w:rsid w:val="00847D27"/>
    <w:rsid w:val="008500D7"/>
    <w:rsid w:val="0085071E"/>
    <w:rsid w:val="00850ADE"/>
    <w:rsid w:val="00850D96"/>
    <w:rsid w:val="00851913"/>
    <w:rsid w:val="00851CE4"/>
    <w:rsid w:val="008530BF"/>
    <w:rsid w:val="00853EA5"/>
    <w:rsid w:val="00854159"/>
    <w:rsid w:val="00854B43"/>
    <w:rsid w:val="00854D62"/>
    <w:rsid w:val="008571CB"/>
    <w:rsid w:val="00860B64"/>
    <w:rsid w:val="00860F6D"/>
    <w:rsid w:val="0086163B"/>
    <w:rsid w:val="00861A51"/>
    <w:rsid w:val="00861C5B"/>
    <w:rsid w:val="0086200F"/>
    <w:rsid w:val="00862422"/>
    <w:rsid w:val="00862F0C"/>
    <w:rsid w:val="00862F3C"/>
    <w:rsid w:val="00863D4D"/>
    <w:rsid w:val="008645B1"/>
    <w:rsid w:val="0086638D"/>
    <w:rsid w:val="00866460"/>
    <w:rsid w:val="008668E8"/>
    <w:rsid w:val="00866CFB"/>
    <w:rsid w:val="0086700F"/>
    <w:rsid w:val="00867012"/>
    <w:rsid w:val="008706EB"/>
    <w:rsid w:val="00872F00"/>
    <w:rsid w:val="00874B1E"/>
    <w:rsid w:val="00877A84"/>
    <w:rsid w:val="008804F8"/>
    <w:rsid w:val="008830BC"/>
    <w:rsid w:val="00884769"/>
    <w:rsid w:val="0088696E"/>
    <w:rsid w:val="00886B5D"/>
    <w:rsid w:val="008871DD"/>
    <w:rsid w:val="008875A0"/>
    <w:rsid w:val="00887954"/>
    <w:rsid w:val="008935D8"/>
    <w:rsid w:val="00896E5E"/>
    <w:rsid w:val="008972E1"/>
    <w:rsid w:val="008A117C"/>
    <w:rsid w:val="008A2834"/>
    <w:rsid w:val="008A2846"/>
    <w:rsid w:val="008A36CE"/>
    <w:rsid w:val="008A3E73"/>
    <w:rsid w:val="008A4B45"/>
    <w:rsid w:val="008A4E3A"/>
    <w:rsid w:val="008A5072"/>
    <w:rsid w:val="008A5A14"/>
    <w:rsid w:val="008A6A25"/>
    <w:rsid w:val="008A7E70"/>
    <w:rsid w:val="008AE414"/>
    <w:rsid w:val="008B0C0F"/>
    <w:rsid w:val="008B1864"/>
    <w:rsid w:val="008B3F00"/>
    <w:rsid w:val="008B4389"/>
    <w:rsid w:val="008B5FE7"/>
    <w:rsid w:val="008B6484"/>
    <w:rsid w:val="008B72EA"/>
    <w:rsid w:val="008C15FF"/>
    <w:rsid w:val="008C221A"/>
    <w:rsid w:val="008C261C"/>
    <w:rsid w:val="008C2A1F"/>
    <w:rsid w:val="008C3266"/>
    <w:rsid w:val="008C3FF5"/>
    <w:rsid w:val="008C5E9D"/>
    <w:rsid w:val="008C6CD1"/>
    <w:rsid w:val="008C716B"/>
    <w:rsid w:val="008D0038"/>
    <w:rsid w:val="008D0943"/>
    <w:rsid w:val="008D15AC"/>
    <w:rsid w:val="008D1712"/>
    <w:rsid w:val="008D3E11"/>
    <w:rsid w:val="008D428D"/>
    <w:rsid w:val="008D58A0"/>
    <w:rsid w:val="008D64DC"/>
    <w:rsid w:val="008D6E9B"/>
    <w:rsid w:val="008D77E1"/>
    <w:rsid w:val="008D7F94"/>
    <w:rsid w:val="008E15B6"/>
    <w:rsid w:val="008E3D28"/>
    <w:rsid w:val="008E465B"/>
    <w:rsid w:val="008E53B3"/>
    <w:rsid w:val="008E5CAB"/>
    <w:rsid w:val="008E5E1F"/>
    <w:rsid w:val="008F083D"/>
    <w:rsid w:val="008F0F9B"/>
    <w:rsid w:val="008F1525"/>
    <w:rsid w:val="008F1FFA"/>
    <w:rsid w:val="008F2006"/>
    <w:rsid w:val="008F2304"/>
    <w:rsid w:val="008F2D6F"/>
    <w:rsid w:val="008F565D"/>
    <w:rsid w:val="008F58BA"/>
    <w:rsid w:val="008F65C1"/>
    <w:rsid w:val="008F78F7"/>
    <w:rsid w:val="009007A0"/>
    <w:rsid w:val="009012EF"/>
    <w:rsid w:val="00902164"/>
    <w:rsid w:val="00902B38"/>
    <w:rsid w:val="00904577"/>
    <w:rsid w:val="0090572F"/>
    <w:rsid w:val="00905754"/>
    <w:rsid w:val="00907233"/>
    <w:rsid w:val="00911434"/>
    <w:rsid w:val="00913472"/>
    <w:rsid w:val="00913E15"/>
    <w:rsid w:val="00916185"/>
    <w:rsid w:val="00917507"/>
    <w:rsid w:val="0091780D"/>
    <w:rsid w:val="00922416"/>
    <w:rsid w:val="0092254A"/>
    <w:rsid w:val="00922A96"/>
    <w:rsid w:val="009243EB"/>
    <w:rsid w:val="0092497C"/>
    <w:rsid w:val="009250D6"/>
    <w:rsid w:val="00925387"/>
    <w:rsid w:val="00926121"/>
    <w:rsid w:val="00926626"/>
    <w:rsid w:val="0093015D"/>
    <w:rsid w:val="009327DE"/>
    <w:rsid w:val="00932DEB"/>
    <w:rsid w:val="009400F2"/>
    <w:rsid w:val="0094073A"/>
    <w:rsid w:val="00940FC1"/>
    <w:rsid w:val="00941526"/>
    <w:rsid w:val="009427AE"/>
    <w:rsid w:val="00942D86"/>
    <w:rsid w:val="0094364A"/>
    <w:rsid w:val="00944336"/>
    <w:rsid w:val="0094597E"/>
    <w:rsid w:val="0094BE82"/>
    <w:rsid w:val="00950BF0"/>
    <w:rsid w:val="00951B8B"/>
    <w:rsid w:val="00951BC3"/>
    <w:rsid w:val="00953996"/>
    <w:rsid w:val="00953A4E"/>
    <w:rsid w:val="00953DBD"/>
    <w:rsid w:val="00955A6F"/>
    <w:rsid w:val="00957CC7"/>
    <w:rsid w:val="00960AD9"/>
    <w:rsid w:val="00961450"/>
    <w:rsid w:val="0096152E"/>
    <w:rsid w:val="0096164F"/>
    <w:rsid w:val="00961EE8"/>
    <w:rsid w:val="00962FBB"/>
    <w:rsid w:val="00963B0B"/>
    <w:rsid w:val="0096524B"/>
    <w:rsid w:val="0096683C"/>
    <w:rsid w:val="00970DD5"/>
    <w:rsid w:val="009717FD"/>
    <w:rsid w:val="0097244D"/>
    <w:rsid w:val="00972476"/>
    <w:rsid w:val="00973BC9"/>
    <w:rsid w:val="00977D11"/>
    <w:rsid w:val="009806DE"/>
    <w:rsid w:val="009821F1"/>
    <w:rsid w:val="009828AD"/>
    <w:rsid w:val="00983A66"/>
    <w:rsid w:val="00984EC6"/>
    <w:rsid w:val="0098588B"/>
    <w:rsid w:val="00987148"/>
    <w:rsid w:val="0099012D"/>
    <w:rsid w:val="0099250D"/>
    <w:rsid w:val="00992CA6"/>
    <w:rsid w:val="0099307D"/>
    <w:rsid w:val="009943AE"/>
    <w:rsid w:val="00996534"/>
    <w:rsid w:val="00996A00"/>
    <w:rsid w:val="00996E54"/>
    <w:rsid w:val="0099790F"/>
    <w:rsid w:val="009A02CA"/>
    <w:rsid w:val="009A0BD4"/>
    <w:rsid w:val="009A0D44"/>
    <w:rsid w:val="009A1264"/>
    <w:rsid w:val="009A2982"/>
    <w:rsid w:val="009A29CA"/>
    <w:rsid w:val="009A2C3C"/>
    <w:rsid w:val="009A32E6"/>
    <w:rsid w:val="009A4637"/>
    <w:rsid w:val="009A4BED"/>
    <w:rsid w:val="009A4C6F"/>
    <w:rsid w:val="009A4D6E"/>
    <w:rsid w:val="009A5373"/>
    <w:rsid w:val="009A5D8E"/>
    <w:rsid w:val="009A696A"/>
    <w:rsid w:val="009A7917"/>
    <w:rsid w:val="009B0507"/>
    <w:rsid w:val="009B061F"/>
    <w:rsid w:val="009B2084"/>
    <w:rsid w:val="009B2C18"/>
    <w:rsid w:val="009B473C"/>
    <w:rsid w:val="009B671F"/>
    <w:rsid w:val="009B6E12"/>
    <w:rsid w:val="009C241D"/>
    <w:rsid w:val="009C7C34"/>
    <w:rsid w:val="009D119F"/>
    <w:rsid w:val="009D35F9"/>
    <w:rsid w:val="009D37DC"/>
    <w:rsid w:val="009D4945"/>
    <w:rsid w:val="009D5559"/>
    <w:rsid w:val="009D5D7A"/>
    <w:rsid w:val="009D6C7E"/>
    <w:rsid w:val="009D765A"/>
    <w:rsid w:val="009D7BA1"/>
    <w:rsid w:val="009D7C80"/>
    <w:rsid w:val="009E11B5"/>
    <w:rsid w:val="009E1BE9"/>
    <w:rsid w:val="009E4AAF"/>
    <w:rsid w:val="009E58A7"/>
    <w:rsid w:val="009E59DC"/>
    <w:rsid w:val="009E7B49"/>
    <w:rsid w:val="009F0803"/>
    <w:rsid w:val="009F12A2"/>
    <w:rsid w:val="009F273B"/>
    <w:rsid w:val="009F2FAC"/>
    <w:rsid w:val="009F3519"/>
    <w:rsid w:val="009F45E8"/>
    <w:rsid w:val="009F4C21"/>
    <w:rsid w:val="009F4F5F"/>
    <w:rsid w:val="009F596C"/>
    <w:rsid w:val="00A00606"/>
    <w:rsid w:val="00A03ED6"/>
    <w:rsid w:val="00A0489F"/>
    <w:rsid w:val="00A0580C"/>
    <w:rsid w:val="00A05F14"/>
    <w:rsid w:val="00A06C6A"/>
    <w:rsid w:val="00A0754C"/>
    <w:rsid w:val="00A10AFF"/>
    <w:rsid w:val="00A10D11"/>
    <w:rsid w:val="00A1180A"/>
    <w:rsid w:val="00A12A91"/>
    <w:rsid w:val="00A14AF8"/>
    <w:rsid w:val="00A155B6"/>
    <w:rsid w:val="00A21E02"/>
    <w:rsid w:val="00A229DA"/>
    <w:rsid w:val="00A24347"/>
    <w:rsid w:val="00A247B7"/>
    <w:rsid w:val="00A24CD1"/>
    <w:rsid w:val="00A24F64"/>
    <w:rsid w:val="00A25E00"/>
    <w:rsid w:val="00A3083B"/>
    <w:rsid w:val="00A31BB1"/>
    <w:rsid w:val="00A33779"/>
    <w:rsid w:val="00A34D24"/>
    <w:rsid w:val="00A35249"/>
    <w:rsid w:val="00A35855"/>
    <w:rsid w:val="00A35D0B"/>
    <w:rsid w:val="00A36139"/>
    <w:rsid w:val="00A36FF6"/>
    <w:rsid w:val="00A37B21"/>
    <w:rsid w:val="00A41094"/>
    <w:rsid w:val="00A435CA"/>
    <w:rsid w:val="00A4503D"/>
    <w:rsid w:val="00A4634D"/>
    <w:rsid w:val="00A465B2"/>
    <w:rsid w:val="00A465D1"/>
    <w:rsid w:val="00A47029"/>
    <w:rsid w:val="00A47961"/>
    <w:rsid w:val="00A51102"/>
    <w:rsid w:val="00A511C9"/>
    <w:rsid w:val="00A527A0"/>
    <w:rsid w:val="00A52D56"/>
    <w:rsid w:val="00A5385E"/>
    <w:rsid w:val="00A539E8"/>
    <w:rsid w:val="00A53D0E"/>
    <w:rsid w:val="00A54B31"/>
    <w:rsid w:val="00A54D5B"/>
    <w:rsid w:val="00A612E0"/>
    <w:rsid w:val="00A614C8"/>
    <w:rsid w:val="00A614CA"/>
    <w:rsid w:val="00A61A09"/>
    <w:rsid w:val="00A61B7B"/>
    <w:rsid w:val="00A63F15"/>
    <w:rsid w:val="00A642FA"/>
    <w:rsid w:val="00A65735"/>
    <w:rsid w:val="00A670B9"/>
    <w:rsid w:val="00A67286"/>
    <w:rsid w:val="00A67918"/>
    <w:rsid w:val="00A70108"/>
    <w:rsid w:val="00A70C70"/>
    <w:rsid w:val="00A71236"/>
    <w:rsid w:val="00A71405"/>
    <w:rsid w:val="00A72789"/>
    <w:rsid w:val="00A72ACD"/>
    <w:rsid w:val="00A742C5"/>
    <w:rsid w:val="00A743EF"/>
    <w:rsid w:val="00A7464E"/>
    <w:rsid w:val="00A76681"/>
    <w:rsid w:val="00A77953"/>
    <w:rsid w:val="00A80C48"/>
    <w:rsid w:val="00A82A40"/>
    <w:rsid w:val="00A82E6C"/>
    <w:rsid w:val="00A8318E"/>
    <w:rsid w:val="00A83F07"/>
    <w:rsid w:val="00A85D83"/>
    <w:rsid w:val="00A861C5"/>
    <w:rsid w:val="00A935AB"/>
    <w:rsid w:val="00A9542A"/>
    <w:rsid w:val="00A96A3B"/>
    <w:rsid w:val="00AA0847"/>
    <w:rsid w:val="00AA0F1F"/>
    <w:rsid w:val="00AA15C1"/>
    <w:rsid w:val="00AA18AC"/>
    <w:rsid w:val="00AA213F"/>
    <w:rsid w:val="00AA2DE5"/>
    <w:rsid w:val="00AA31F4"/>
    <w:rsid w:val="00AA47EC"/>
    <w:rsid w:val="00AA529F"/>
    <w:rsid w:val="00AA5E04"/>
    <w:rsid w:val="00AA6D0F"/>
    <w:rsid w:val="00AA72B8"/>
    <w:rsid w:val="00AA72D5"/>
    <w:rsid w:val="00AB1066"/>
    <w:rsid w:val="00AB1FFC"/>
    <w:rsid w:val="00AB20DF"/>
    <w:rsid w:val="00AB21E3"/>
    <w:rsid w:val="00AB2279"/>
    <w:rsid w:val="00AB26FB"/>
    <w:rsid w:val="00AB5D12"/>
    <w:rsid w:val="00AB5F5E"/>
    <w:rsid w:val="00AC0A1C"/>
    <w:rsid w:val="00AC3A93"/>
    <w:rsid w:val="00AC3F6D"/>
    <w:rsid w:val="00AC441B"/>
    <w:rsid w:val="00AC5EF5"/>
    <w:rsid w:val="00AC65EA"/>
    <w:rsid w:val="00AC782B"/>
    <w:rsid w:val="00AD101D"/>
    <w:rsid w:val="00AD1B9F"/>
    <w:rsid w:val="00AD1E63"/>
    <w:rsid w:val="00AD2777"/>
    <w:rsid w:val="00AD6D6A"/>
    <w:rsid w:val="00AD7F2B"/>
    <w:rsid w:val="00AD7F9C"/>
    <w:rsid w:val="00AE18AB"/>
    <w:rsid w:val="00AE2620"/>
    <w:rsid w:val="00AE36D9"/>
    <w:rsid w:val="00AE3FDE"/>
    <w:rsid w:val="00AE4D2E"/>
    <w:rsid w:val="00AF007E"/>
    <w:rsid w:val="00AF152E"/>
    <w:rsid w:val="00AF18D7"/>
    <w:rsid w:val="00AF44AA"/>
    <w:rsid w:val="00B004E8"/>
    <w:rsid w:val="00B00612"/>
    <w:rsid w:val="00B020B3"/>
    <w:rsid w:val="00B026BC"/>
    <w:rsid w:val="00B03BFD"/>
    <w:rsid w:val="00B045EB"/>
    <w:rsid w:val="00B04D9A"/>
    <w:rsid w:val="00B057C2"/>
    <w:rsid w:val="00B064D1"/>
    <w:rsid w:val="00B06FFE"/>
    <w:rsid w:val="00B0792A"/>
    <w:rsid w:val="00B07CA2"/>
    <w:rsid w:val="00B12406"/>
    <w:rsid w:val="00B1273D"/>
    <w:rsid w:val="00B12C80"/>
    <w:rsid w:val="00B12FB1"/>
    <w:rsid w:val="00B1313E"/>
    <w:rsid w:val="00B15651"/>
    <w:rsid w:val="00B15F55"/>
    <w:rsid w:val="00B210BD"/>
    <w:rsid w:val="00B217A6"/>
    <w:rsid w:val="00B221F8"/>
    <w:rsid w:val="00B23141"/>
    <w:rsid w:val="00B23D6B"/>
    <w:rsid w:val="00B248BF"/>
    <w:rsid w:val="00B273B7"/>
    <w:rsid w:val="00B31100"/>
    <w:rsid w:val="00B312C3"/>
    <w:rsid w:val="00B31890"/>
    <w:rsid w:val="00B3302C"/>
    <w:rsid w:val="00B339D8"/>
    <w:rsid w:val="00B35454"/>
    <w:rsid w:val="00B3596A"/>
    <w:rsid w:val="00B36930"/>
    <w:rsid w:val="00B36D5D"/>
    <w:rsid w:val="00B3701D"/>
    <w:rsid w:val="00B401C5"/>
    <w:rsid w:val="00B401E2"/>
    <w:rsid w:val="00B40B68"/>
    <w:rsid w:val="00B41069"/>
    <w:rsid w:val="00B42679"/>
    <w:rsid w:val="00B42EF1"/>
    <w:rsid w:val="00B4448C"/>
    <w:rsid w:val="00B45E93"/>
    <w:rsid w:val="00B46DDB"/>
    <w:rsid w:val="00B47CA2"/>
    <w:rsid w:val="00B47D1B"/>
    <w:rsid w:val="00B50D51"/>
    <w:rsid w:val="00B52F12"/>
    <w:rsid w:val="00B5375F"/>
    <w:rsid w:val="00B53D9D"/>
    <w:rsid w:val="00B5481A"/>
    <w:rsid w:val="00B55809"/>
    <w:rsid w:val="00B55C79"/>
    <w:rsid w:val="00B57497"/>
    <w:rsid w:val="00B60C71"/>
    <w:rsid w:val="00B60E23"/>
    <w:rsid w:val="00B615C2"/>
    <w:rsid w:val="00B61611"/>
    <w:rsid w:val="00B61C5A"/>
    <w:rsid w:val="00B63E33"/>
    <w:rsid w:val="00B6407E"/>
    <w:rsid w:val="00B6425A"/>
    <w:rsid w:val="00B653ED"/>
    <w:rsid w:val="00B65EE9"/>
    <w:rsid w:val="00B67AD3"/>
    <w:rsid w:val="00B709A3"/>
    <w:rsid w:val="00B71361"/>
    <w:rsid w:val="00B71EAB"/>
    <w:rsid w:val="00B73D61"/>
    <w:rsid w:val="00B74660"/>
    <w:rsid w:val="00B77BD3"/>
    <w:rsid w:val="00B8178E"/>
    <w:rsid w:val="00B830E3"/>
    <w:rsid w:val="00B834FF"/>
    <w:rsid w:val="00B83CD2"/>
    <w:rsid w:val="00B8411B"/>
    <w:rsid w:val="00B84B5F"/>
    <w:rsid w:val="00B85885"/>
    <w:rsid w:val="00B85DF8"/>
    <w:rsid w:val="00B90E74"/>
    <w:rsid w:val="00B9128E"/>
    <w:rsid w:val="00B9312B"/>
    <w:rsid w:val="00B949EC"/>
    <w:rsid w:val="00B955FC"/>
    <w:rsid w:val="00B9664D"/>
    <w:rsid w:val="00B9733B"/>
    <w:rsid w:val="00BA06B5"/>
    <w:rsid w:val="00BA0E18"/>
    <w:rsid w:val="00BA1A25"/>
    <w:rsid w:val="00BA49DA"/>
    <w:rsid w:val="00BA516B"/>
    <w:rsid w:val="00BA75EE"/>
    <w:rsid w:val="00BA76A8"/>
    <w:rsid w:val="00BB1222"/>
    <w:rsid w:val="00BB2402"/>
    <w:rsid w:val="00BB2CD3"/>
    <w:rsid w:val="00BB3D16"/>
    <w:rsid w:val="00BB3DB5"/>
    <w:rsid w:val="00BB434C"/>
    <w:rsid w:val="00BB6AFC"/>
    <w:rsid w:val="00BB6E2A"/>
    <w:rsid w:val="00BB706D"/>
    <w:rsid w:val="00BB71F7"/>
    <w:rsid w:val="00BC0894"/>
    <w:rsid w:val="00BC2A6D"/>
    <w:rsid w:val="00BC2A9F"/>
    <w:rsid w:val="00BC30D2"/>
    <w:rsid w:val="00BC324C"/>
    <w:rsid w:val="00BC3268"/>
    <w:rsid w:val="00BC4069"/>
    <w:rsid w:val="00BC4ADB"/>
    <w:rsid w:val="00BC4E35"/>
    <w:rsid w:val="00BC6114"/>
    <w:rsid w:val="00BD0602"/>
    <w:rsid w:val="00BD762A"/>
    <w:rsid w:val="00BD7807"/>
    <w:rsid w:val="00BE09B7"/>
    <w:rsid w:val="00BE0D1D"/>
    <w:rsid w:val="00BE3556"/>
    <w:rsid w:val="00BE4E48"/>
    <w:rsid w:val="00BE4F86"/>
    <w:rsid w:val="00BE5345"/>
    <w:rsid w:val="00BE5A03"/>
    <w:rsid w:val="00BE5A87"/>
    <w:rsid w:val="00BE62E4"/>
    <w:rsid w:val="00BE700E"/>
    <w:rsid w:val="00BF0408"/>
    <w:rsid w:val="00BF252C"/>
    <w:rsid w:val="00BF4003"/>
    <w:rsid w:val="00BF46FE"/>
    <w:rsid w:val="00C00B5F"/>
    <w:rsid w:val="00C0128F"/>
    <w:rsid w:val="00C01EA2"/>
    <w:rsid w:val="00C01FE6"/>
    <w:rsid w:val="00C024AB"/>
    <w:rsid w:val="00C02BE3"/>
    <w:rsid w:val="00C03444"/>
    <w:rsid w:val="00C0376E"/>
    <w:rsid w:val="00C03AFB"/>
    <w:rsid w:val="00C03B90"/>
    <w:rsid w:val="00C04D35"/>
    <w:rsid w:val="00C05894"/>
    <w:rsid w:val="00C06244"/>
    <w:rsid w:val="00C06524"/>
    <w:rsid w:val="00C0691D"/>
    <w:rsid w:val="00C120E0"/>
    <w:rsid w:val="00C143AE"/>
    <w:rsid w:val="00C147F0"/>
    <w:rsid w:val="00C15E49"/>
    <w:rsid w:val="00C15E83"/>
    <w:rsid w:val="00C16526"/>
    <w:rsid w:val="00C17952"/>
    <w:rsid w:val="00C17D47"/>
    <w:rsid w:val="00C24657"/>
    <w:rsid w:val="00C24D4F"/>
    <w:rsid w:val="00C2507F"/>
    <w:rsid w:val="00C26610"/>
    <w:rsid w:val="00C26F89"/>
    <w:rsid w:val="00C30F50"/>
    <w:rsid w:val="00C3141E"/>
    <w:rsid w:val="00C31497"/>
    <w:rsid w:val="00C319D9"/>
    <w:rsid w:val="00C326CE"/>
    <w:rsid w:val="00C32936"/>
    <w:rsid w:val="00C35033"/>
    <w:rsid w:val="00C3569C"/>
    <w:rsid w:val="00C3608A"/>
    <w:rsid w:val="00C3620B"/>
    <w:rsid w:val="00C3654D"/>
    <w:rsid w:val="00C37856"/>
    <w:rsid w:val="00C378CB"/>
    <w:rsid w:val="00C37B54"/>
    <w:rsid w:val="00C37E71"/>
    <w:rsid w:val="00C4231D"/>
    <w:rsid w:val="00C42FB3"/>
    <w:rsid w:val="00C43FAD"/>
    <w:rsid w:val="00C44933"/>
    <w:rsid w:val="00C450EA"/>
    <w:rsid w:val="00C46064"/>
    <w:rsid w:val="00C47471"/>
    <w:rsid w:val="00C47503"/>
    <w:rsid w:val="00C47758"/>
    <w:rsid w:val="00C50970"/>
    <w:rsid w:val="00C50B8C"/>
    <w:rsid w:val="00C52FE8"/>
    <w:rsid w:val="00C560BB"/>
    <w:rsid w:val="00C56443"/>
    <w:rsid w:val="00C5670E"/>
    <w:rsid w:val="00C56CD6"/>
    <w:rsid w:val="00C6072C"/>
    <w:rsid w:val="00C608A8"/>
    <w:rsid w:val="00C61D38"/>
    <w:rsid w:val="00C62BE9"/>
    <w:rsid w:val="00C640BD"/>
    <w:rsid w:val="00C644B9"/>
    <w:rsid w:val="00C65A36"/>
    <w:rsid w:val="00C6683D"/>
    <w:rsid w:val="00C67538"/>
    <w:rsid w:val="00C711D2"/>
    <w:rsid w:val="00C725B8"/>
    <w:rsid w:val="00C72AC4"/>
    <w:rsid w:val="00C745A1"/>
    <w:rsid w:val="00C75340"/>
    <w:rsid w:val="00C76475"/>
    <w:rsid w:val="00C80B68"/>
    <w:rsid w:val="00C80F04"/>
    <w:rsid w:val="00C8106B"/>
    <w:rsid w:val="00C8265C"/>
    <w:rsid w:val="00C84476"/>
    <w:rsid w:val="00C84CA4"/>
    <w:rsid w:val="00C85A27"/>
    <w:rsid w:val="00C85EF8"/>
    <w:rsid w:val="00C86E23"/>
    <w:rsid w:val="00C872C8"/>
    <w:rsid w:val="00C877D6"/>
    <w:rsid w:val="00C87A99"/>
    <w:rsid w:val="00C91663"/>
    <w:rsid w:val="00C9185D"/>
    <w:rsid w:val="00C91ABD"/>
    <w:rsid w:val="00C92442"/>
    <w:rsid w:val="00C92832"/>
    <w:rsid w:val="00C9294B"/>
    <w:rsid w:val="00C93866"/>
    <w:rsid w:val="00C94002"/>
    <w:rsid w:val="00C94CA0"/>
    <w:rsid w:val="00C95098"/>
    <w:rsid w:val="00C95D5A"/>
    <w:rsid w:val="00C9679D"/>
    <w:rsid w:val="00C979BE"/>
    <w:rsid w:val="00C97D1E"/>
    <w:rsid w:val="00CA59D2"/>
    <w:rsid w:val="00CA7310"/>
    <w:rsid w:val="00CA7916"/>
    <w:rsid w:val="00CA7D60"/>
    <w:rsid w:val="00CB0182"/>
    <w:rsid w:val="00CB0C13"/>
    <w:rsid w:val="00CB1AD6"/>
    <w:rsid w:val="00CB23AC"/>
    <w:rsid w:val="00CB3FDA"/>
    <w:rsid w:val="00CB4337"/>
    <w:rsid w:val="00CB50DA"/>
    <w:rsid w:val="00CB588A"/>
    <w:rsid w:val="00CB6BD7"/>
    <w:rsid w:val="00CB6F8D"/>
    <w:rsid w:val="00CC1138"/>
    <w:rsid w:val="00CC2FCD"/>
    <w:rsid w:val="00CC3A74"/>
    <w:rsid w:val="00CC4B28"/>
    <w:rsid w:val="00CC54A8"/>
    <w:rsid w:val="00CC5560"/>
    <w:rsid w:val="00CC5FDF"/>
    <w:rsid w:val="00CC72A9"/>
    <w:rsid w:val="00CC7BCE"/>
    <w:rsid w:val="00CD0182"/>
    <w:rsid w:val="00CD15C3"/>
    <w:rsid w:val="00CD17A8"/>
    <w:rsid w:val="00CD2E02"/>
    <w:rsid w:val="00CD2E09"/>
    <w:rsid w:val="00CD330D"/>
    <w:rsid w:val="00CD3A3B"/>
    <w:rsid w:val="00CD6294"/>
    <w:rsid w:val="00CD7FD5"/>
    <w:rsid w:val="00CE30F4"/>
    <w:rsid w:val="00CE34CF"/>
    <w:rsid w:val="00CE3FE4"/>
    <w:rsid w:val="00CE6788"/>
    <w:rsid w:val="00CE7206"/>
    <w:rsid w:val="00CF03FC"/>
    <w:rsid w:val="00CF12EB"/>
    <w:rsid w:val="00CF175B"/>
    <w:rsid w:val="00CF6250"/>
    <w:rsid w:val="00D0065E"/>
    <w:rsid w:val="00D00C91"/>
    <w:rsid w:val="00D00CBF"/>
    <w:rsid w:val="00D00CED"/>
    <w:rsid w:val="00D02BEE"/>
    <w:rsid w:val="00D02F58"/>
    <w:rsid w:val="00D0422E"/>
    <w:rsid w:val="00D05685"/>
    <w:rsid w:val="00D06739"/>
    <w:rsid w:val="00D07E6C"/>
    <w:rsid w:val="00D113F1"/>
    <w:rsid w:val="00D12597"/>
    <w:rsid w:val="00D14F4C"/>
    <w:rsid w:val="00D167E2"/>
    <w:rsid w:val="00D176CA"/>
    <w:rsid w:val="00D202B2"/>
    <w:rsid w:val="00D213C8"/>
    <w:rsid w:val="00D24BD2"/>
    <w:rsid w:val="00D2543F"/>
    <w:rsid w:val="00D269B9"/>
    <w:rsid w:val="00D2703A"/>
    <w:rsid w:val="00D27DEB"/>
    <w:rsid w:val="00D30E85"/>
    <w:rsid w:val="00D30EA6"/>
    <w:rsid w:val="00D33A82"/>
    <w:rsid w:val="00D33F02"/>
    <w:rsid w:val="00D34DDC"/>
    <w:rsid w:val="00D37439"/>
    <w:rsid w:val="00D40497"/>
    <w:rsid w:val="00D40BBD"/>
    <w:rsid w:val="00D40D79"/>
    <w:rsid w:val="00D4153B"/>
    <w:rsid w:val="00D41B55"/>
    <w:rsid w:val="00D41BEA"/>
    <w:rsid w:val="00D430E9"/>
    <w:rsid w:val="00D43112"/>
    <w:rsid w:val="00D437C1"/>
    <w:rsid w:val="00D44C21"/>
    <w:rsid w:val="00D475FD"/>
    <w:rsid w:val="00D506E3"/>
    <w:rsid w:val="00D51A69"/>
    <w:rsid w:val="00D51E43"/>
    <w:rsid w:val="00D51F47"/>
    <w:rsid w:val="00D521CB"/>
    <w:rsid w:val="00D528B5"/>
    <w:rsid w:val="00D5317B"/>
    <w:rsid w:val="00D5373C"/>
    <w:rsid w:val="00D54AED"/>
    <w:rsid w:val="00D557F7"/>
    <w:rsid w:val="00D57128"/>
    <w:rsid w:val="00D605C3"/>
    <w:rsid w:val="00D6477E"/>
    <w:rsid w:val="00D64C48"/>
    <w:rsid w:val="00D66CB9"/>
    <w:rsid w:val="00D70459"/>
    <w:rsid w:val="00D70ECA"/>
    <w:rsid w:val="00D72540"/>
    <w:rsid w:val="00D7346C"/>
    <w:rsid w:val="00D74DFF"/>
    <w:rsid w:val="00D75812"/>
    <w:rsid w:val="00D76616"/>
    <w:rsid w:val="00D77044"/>
    <w:rsid w:val="00D8022C"/>
    <w:rsid w:val="00D802EC"/>
    <w:rsid w:val="00D834EA"/>
    <w:rsid w:val="00D83B76"/>
    <w:rsid w:val="00D83DA3"/>
    <w:rsid w:val="00D85878"/>
    <w:rsid w:val="00D85A86"/>
    <w:rsid w:val="00D85F36"/>
    <w:rsid w:val="00D87412"/>
    <w:rsid w:val="00D91E41"/>
    <w:rsid w:val="00D91EBD"/>
    <w:rsid w:val="00D92996"/>
    <w:rsid w:val="00D93CB2"/>
    <w:rsid w:val="00D9436E"/>
    <w:rsid w:val="00D958AF"/>
    <w:rsid w:val="00D96F60"/>
    <w:rsid w:val="00DA0CCA"/>
    <w:rsid w:val="00DA186F"/>
    <w:rsid w:val="00DA1B61"/>
    <w:rsid w:val="00DA393C"/>
    <w:rsid w:val="00DA3A82"/>
    <w:rsid w:val="00DA3DE9"/>
    <w:rsid w:val="00DA3E2E"/>
    <w:rsid w:val="00DA4ADE"/>
    <w:rsid w:val="00DA512E"/>
    <w:rsid w:val="00DA5296"/>
    <w:rsid w:val="00DA723F"/>
    <w:rsid w:val="00DA73DE"/>
    <w:rsid w:val="00DB016E"/>
    <w:rsid w:val="00DB1367"/>
    <w:rsid w:val="00DB1E29"/>
    <w:rsid w:val="00DB2957"/>
    <w:rsid w:val="00DB3A53"/>
    <w:rsid w:val="00DB528F"/>
    <w:rsid w:val="00DB6EDA"/>
    <w:rsid w:val="00DC0547"/>
    <w:rsid w:val="00DC1031"/>
    <w:rsid w:val="00DC162F"/>
    <w:rsid w:val="00DC2978"/>
    <w:rsid w:val="00DC3324"/>
    <w:rsid w:val="00DC4CAE"/>
    <w:rsid w:val="00DC61CA"/>
    <w:rsid w:val="00DC6582"/>
    <w:rsid w:val="00DC7E08"/>
    <w:rsid w:val="00DD0A40"/>
    <w:rsid w:val="00DD1973"/>
    <w:rsid w:val="00DD236E"/>
    <w:rsid w:val="00DD53CA"/>
    <w:rsid w:val="00DD76B3"/>
    <w:rsid w:val="00DE06EC"/>
    <w:rsid w:val="00DE1EF3"/>
    <w:rsid w:val="00DE30D7"/>
    <w:rsid w:val="00DE3C71"/>
    <w:rsid w:val="00DE4C67"/>
    <w:rsid w:val="00DE646C"/>
    <w:rsid w:val="00DE6716"/>
    <w:rsid w:val="00DF0143"/>
    <w:rsid w:val="00DF05E0"/>
    <w:rsid w:val="00DF0719"/>
    <w:rsid w:val="00DF0C3F"/>
    <w:rsid w:val="00DF1553"/>
    <w:rsid w:val="00DF1D04"/>
    <w:rsid w:val="00DF3525"/>
    <w:rsid w:val="00DF3A09"/>
    <w:rsid w:val="00DF44A8"/>
    <w:rsid w:val="00DF56BD"/>
    <w:rsid w:val="00DF594D"/>
    <w:rsid w:val="00DF5C54"/>
    <w:rsid w:val="00DF5FD3"/>
    <w:rsid w:val="00DF7EDB"/>
    <w:rsid w:val="00E00695"/>
    <w:rsid w:val="00E00B52"/>
    <w:rsid w:val="00E0399E"/>
    <w:rsid w:val="00E041BD"/>
    <w:rsid w:val="00E041D5"/>
    <w:rsid w:val="00E04834"/>
    <w:rsid w:val="00E055FC"/>
    <w:rsid w:val="00E07A0E"/>
    <w:rsid w:val="00E11004"/>
    <w:rsid w:val="00E111A9"/>
    <w:rsid w:val="00E12359"/>
    <w:rsid w:val="00E13377"/>
    <w:rsid w:val="00E16659"/>
    <w:rsid w:val="00E1670A"/>
    <w:rsid w:val="00E17048"/>
    <w:rsid w:val="00E23427"/>
    <w:rsid w:val="00E23695"/>
    <w:rsid w:val="00E262E2"/>
    <w:rsid w:val="00E26644"/>
    <w:rsid w:val="00E270FD"/>
    <w:rsid w:val="00E2792A"/>
    <w:rsid w:val="00E27A27"/>
    <w:rsid w:val="00E303B9"/>
    <w:rsid w:val="00E3194F"/>
    <w:rsid w:val="00E3376F"/>
    <w:rsid w:val="00E33EBE"/>
    <w:rsid w:val="00E347E3"/>
    <w:rsid w:val="00E34AA2"/>
    <w:rsid w:val="00E34B48"/>
    <w:rsid w:val="00E35948"/>
    <w:rsid w:val="00E37CD0"/>
    <w:rsid w:val="00E4130C"/>
    <w:rsid w:val="00E41F17"/>
    <w:rsid w:val="00E43E64"/>
    <w:rsid w:val="00E446FA"/>
    <w:rsid w:val="00E4476E"/>
    <w:rsid w:val="00E45500"/>
    <w:rsid w:val="00E468CB"/>
    <w:rsid w:val="00E4779A"/>
    <w:rsid w:val="00E51023"/>
    <w:rsid w:val="00E53A34"/>
    <w:rsid w:val="00E5471B"/>
    <w:rsid w:val="00E5602D"/>
    <w:rsid w:val="00E56AEB"/>
    <w:rsid w:val="00E60000"/>
    <w:rsid w:val="00E6022C"/>
    <w:rsid w:val="00E611D0"/>
    <w:rsid w:val="00E614BE"/>
    <w:rsid w:val="00E660D8"/>
    <w:rsid w:val="00E66BEC"/>
    <w:rsid w:val="00E67911"/>
    <w:rsid w:val="00E712C4"/>
    <w:rsid w:val="00E7148B"/>
    <w:rsid w:val="00E728C5"/>
    <w:rsid w:val="00E72A37"/>
    <w:rsid w:val="00E72DB3"/>
    <w:rsid w:val="00E75A2F"/>
    <w:rsid w:val="00E767E4"/>
    <w:rsid w:val="00E80C4D"/>
    <w:rsid w:val="00E80DE0"/>
    <w:rsid w:val="00E8325E"/>
    <w:rsid w:val="00E842B5"/>
    <w:rsid w:val="00E84500"/>
    <w:rsid w:val="00E848D7"/>
    <w:rsid w:val="00E84AE7"/>
    <w:rsid w:val="00E87ABC"/>
    <w:rsid w:val="00E90EE0"/>
    <w:rsid w:val="00E9140C"/>
    <w:rsid w:val="00E94A9A"/>
    <w:rsid w:val="00E97126"/>
    <w:rsid w:val="00E97615"/>
    <w:rsid w:val="00E97DEB"/>
    <w:rsid w:val="00EA34B5"/>
    <w:rsid w:val="00EA362D"/>
    <w:rsid w:val="00EA416B"/>
    <w:rsid w:val="00EA455B"/>
    <w:rsid w:val="00EA5377"/>
    <w:rsid w:val="00EB00F7"/>
    <w:rsid w:val="00EB17AD"/>
    <w:rsid w:val="00EB1D06"/>
    <w:rsid w:val="00EB2BD6"/>
    <w:rsid w:val="00EB2DCC"/>
    <w:rsid w:val="00EB35C0"/>
    <w:rsid w:val="00EB3DA6"/>
    <w:rsid w:val="00EB5404"/>
    <w:rsid w:val="00EB5606"/>
    <w:rsid w:val="00EB5BA8"/>
    <w:rsid w:val="00EB5DC3"/>
    <w:rsid w:val="00EB7143"/>
    <w:rsid w:val="00EC05A8"/>
    <w:rsid w:val="00EC06DA"/>
    <w:rsid w:val="00EC0DE3"/>
    <w:rsid w:val="00EC1F9E"/>
    <w:rsid w:val="00EC2560"/>
    <w:rsid w:val="00EC2826"/>
    <w:rsid w:val="00EC316E"/>
    <w:rsid w:val="00EC4095"/>
    <w:rsid w:val="00EC55EF"/>
    <w:rsid w:val="00EC560D"/>
    <w:rsid w:val="00ED0482"/>
    <w:rsid w:val="00ED0E27"/>
    <w:rsid w:val="00ED1DA0"/>
    <w:rsid w:val="00ED2373"/>
    <w:rsid w:val="00ED5668"/>
    <w:rsid w:val="00EE0002"/>
    <w:rsid w:val="00EE1394"/>
    <w:rsid w:val="00EE22B2"/>
    <w:rsid w:val="00EE24FF"/>
    <w:rsid w:val="00EE3D86"/>
    <w:rsid w:val="00EE4907"/>
    <w:rsid w:val="00EE7588"/>
    <w:rsid w:val="00EF395A"/>
    <w:rsid w:val="00EF3A3C"/>
    <w:rsid w:val="00EF3F81"/>
    <w:rsid w:val="00EF48D4"/>
    <w:rsid w:val="00EF5002"/>
    <w:rsid w:val="00EF565C"/>
    <w:rsid w:val="00EF604D"/>
    <w:rsid w:val="00EF6351"/>
    <w:rsid w:val="00EF6A71"/>
    <w:rsid w:val="00EF6EAE"/>
    <w:rsid w:val="00EF701F"/>
    <w:rsid w:val="00EF745F"/>
    <w:rsid w:val="00EF757D"/>
    <w:rsid w:val="00EF76D5"/>
    <w:rsid w:val="00EF79DE"/>
    <w:rsid w:val="00F03164"/>
    <w:rsid w:val="00F06A07"/>
    <w:rsid w:val="00F06EAC"/>
    <w:rsid w:val="00F111A3"/>
    <w:rsid w:val="00F112DD"/>
    <w:rsid w:val="00F1430A"/>
    <w:rsid w:val="00F14833"/>
    <w:rsid w:val="00F148E8"/>
    <w:rsid w:val="00F149B5"/>
    <w:rsid w:val="00F176B8"/>
    <w:rsid w:val="00F22778"/>
    <w:rsid w:val="00F233DE"/>
    <w:rsid w:val="00F238F7"/>
    <w:rsid w:val="00F23F8E"/>
    <w:rsid w:val="00F249EE"/>
    <w:rsid w:val="00F24F41"/>
    <w:rsid w:val="00F25832"/>
    <w:rsid w:val="00F26031"/>
    <w:rsid w:val="00F268A6"/>
    <w:rsid w:val="00F31119"/>
    <w:rsid w:val="00F327CB"/>
    <w:rsid w:val="00F34F11"/>
    <w:rsid w:val="00F3634E"/>
    <w:rsid w:val="00F37686"/>
    <w:rsid w:val="00F376A3"/>
    <w:rsid w:val="00F401F7"/>
    <w:rsid w:val="00F4151E"/>
    <w:rsid w:val="00F43080"/>
    <w:rsid w:val="00F43427"/>
    <w:rsid w:val="00F44425"/>
    <w:rsid w:val="00F4505D"/>
    <w:rsid w:val="00F46831"/>
    <w:rsid w:val="00F512CC"/>
    <w:rsid w:val="00F52169"/>
    <w:rsid w:val="00F53354"/>
    <w:rsid w:val="00F53483"/>
    <w:rsid w:val="00F53FA3"/>
    <w:rsid w:val="00F54006"/>
    <w:rsid w:val="00F5404F"/>
    <w:rsid w:val="00F54326"/>
    <w:rsid w:val="00F56879"/>
    <w:rsid w:val="00F57B20"/>
    <w:rsid w:val="00F57BA8"/>
    <w:rsid w:val="00F57C2E"/>
    <w:rsid w:val="00F60472"/>
    <w:rsid w:val="00F60576"/>
    <w:rsid w:val="00F614CB"/>
    <w:rsid w:val="00F61E5A"/>
    <w:rsid w:val="00F622D1"/>
    <w:rsid w:val="00F627CA"/>
    <w:rsid w:val="00F63D8D"/>
    <w:rsid w:val="00F64F50"/>
    <w:rsid w:val="00F65003"/>
    <w:rsid w:val="00F67219"/>
    <w:rsid w:val="00F6741E"/>
    <w:rsid w:val="00F67C9C"/>
    <w:rsid w:val="00F70151"/>
    <w:rsid w:val="00F706D3"/>
    <w:rsid w:val="00F70EC6"/>
    <w:rsid w:val="00F72386"/>
    <w:rsid w:val="00F730D9"/>
    <w:rsid w:val="00F76B1E"/>
    <w:rsid w:val="00F77B18"/>
    <w:rsid w:val="00F8038E"/>
    <w:rsid w:val="00F80EB1"/>
    <w:rsid w:val="00F81A8C"/>
    <w:rsid w:val="00F838A2"/>
    <w:rsid w:val="00F842DA"/>
    <w:rsid w:val="00F849E5"/>
    <w:rsid w:val="00F84D4A"/>
    <w:rsid w:val="00F85221"/>
    <w:rsid w:val="00F853F6"/>
    <w:rsid w:val="00F85998"/>
    <w:rsid w:val="00F85CA8"/>
    <w:rsid w:val="00F87674"/>
    <w:rsid w:val="00F87CDA"/>
    <w:rsid w:val="00F87F72"/>
    <w:rsid w:val="00F90964"/>
    <w:rsid w:val="00F912F9"/>
    <w:rsid w:val="00F919F8"/>
    <w:rsid w:val="00F96CF4"/>
    <w:rsid w:val="00FA004D"/>
    <w:rsid w:val="00FA012C"/>
    <w:rsid w:val="00FA1056"/>
    <w:rsid w:val="00FA2496"/>
    <w:rsid w:val="00FA38A7"/>
    <w:rsid w:val="00FA39D8"/>
    <w:rsid w:val="00FA42B3"/>
    <w:rsid w:val="00FA5721"/>
    <w:rsid w:val="00FA5C85"/>
    <w:rsid w:val="00FB04EE"/>
    <w:rsid w:val="00FB0B09"/>
    <w:rsid w:val="00FB56D5"/>
    <w:rsid w:val="00FB64EA"/>
    <w:rsid w:val="00FC039F"/>
    <w:rsid w:val="00FC0776"/>
    <w:rsid w:val="00FC1F60"/>
    <w:rsid w:val="00FC2049"/>
    <w:rsid w:val="00FC22A5"/>
    <w:rsid w:val="00FC2DD1"/>
    <w:rsid w:val="00FC300B"/>
    <w:rsid w:val="00FC311B"/>
    <w:rsid w:val="00FC334C"/>
    <w:rsid w:val="00FC55B8"/>
    <w:rsid w:val="00FC56EA"/>
    <w:rsid w:val="00FD0406"/>
    <w:rsid w:val="00FD139C"/>
    <w:rsid w:val="00FD3180"/>
    <w:rsid w:val="00FD469A"/>
    <w:rsid w:val="00FD4F92"/>
    <w:rsid w:val="00FD5F34"/>
    <w:rsid w:val="00FD5F5E"/>
    <w:rsid w:val="00FD6222"/>
    <w:rsid w:val="00FD6583"/>
    <w:rsid w:val="00FD6C96"/>
    <w:rsid w:val="00FD7D47"/>
    <w:rsid w:val="00FE0C04"/>
    <w:rsid w:val="00FE0CB6"/>
    <w:rsid w:val="00FE19E5"/>
    <w:rsid w:val="00FE25D7"/>
    <w:rsid w:val="00FE2BFC"/>
    <w:rsid w:val="00FE2C06"/>
    <w:rsid w:val="00FE2C77"/>
    <w:rsid w:val="00FE2E8A"/>
    <w:rsid w:val="00FF0109"/>
    <w:rsid w:val="00FF0A6F"/>
    <w:rsid w:val="00FF1C8C"/>
    <w:rsid w:val="00FF208E"/>
    <w:rsid w:val="00FF2ED5"/>
    <w:rsid w:val="00FF3114"/>
    <w:rsid w:val="00FF4C6B"/>
    <w:rsid w:val="00FF79F0"/>
    <w:rsid w:val="00FF7FB6"/>
    <w:rsid w:val="0167649A"/>
    <w:rsid w:val="01C4A378"/>
    <w:rsid w:val="01C787D4"/>
    <w:rsid w:val="01DD463A"/>
    <w:rsid w:val="01EB18D3"/>
    <w:rsid w:val="03224C77"/>
    <w:rsid w:val="0332CAE4"/>
    <w:rsid w:val="035996B0"/>
    <w:rsid w:val="04034DE0"/>
    <w:rsid w:val="0586DCD3"/>
    <w:rsid w:val="059D2603"/>
    <w:rsid w:val="05EAADB8"/>
    <w:rsid w:val="06006F53"/>
    <w:rsid w:val="069D3637"/>
    <w:rsid w:val="08557F29"/>
    <w:rsid w:val="088D3072"/>
    <w:rsid w:val="089D4C07"/>
    <w:rsid w:val="0912A012"/>
    <w:rsid w:val="09F5B910"/>
    <w:rsid w:val="0A8C59D1"/>
    <w:rsid w:val="0A8C69E3"/>
    <w:rsid w:val="0AD11C6D"/>
    <w:rsid w:val="0AEC1A33"/>
    <w:rsid w:val="0B6729D8"/>
    <w:rsid w:val="0B787DBA"/>
    <w:rsid w:val="0BBB6595"/>
    <w:rsid w:val="0BCDC98C"/>
    <w:rsid w:val="0C73644D"/>
    <w:rsid w:val="0CB80B62"/>
    <w:rsid w:val="0CD9E116"/>
    <w:rsid w:val="0D0CE540"/>
    <w:rsid w:val="0E169F89"/>
    <w:rsid w:val="0E2EA5D9"/>
    <w:rsid w:val="0E823A2E"/>
    <w:rsid w:val="0E95A286"/>
    <w:rsid w:val="0FF876E9"/>
    <w:rsid w:val="109467C2"/>
    <w:rsid w:val="10BCAB4E"/>
    <w:rsid w:val="1143F7BC"/>
    <w:rsid w:val="11ABBBE0"/>
    <w:rsid w:val="11F971C2"/>
    <w:rsid w:val="123EECE2"/>
    <w:rsid w:val="129AAE8F"/>
    <w:rsid w:val="12D3ABD1"/>
    <w:rsid w:val="1301D748"/>
    <w:rsid w:val="13A8E540"/>
    <w:rsid w:val="13EF50FB"/>
    <w:rsid w:val="148FB0A6"/>
    <w:rsid w:val="14C66607"/>
    <w:rsid w:val="1571DED3"/>
    <w:rsid w:val="160AB51B"/>
    <w:rsid w:val="16995825"/>
    <w:rsid w:val="1717B16E"/>
    <w:rsid w:val="172F333B"/>
    <w:rsid w:val="180B6263"/>
    <w:rsid w:val="188AFEF5"/>
    <w:rsid w:val="18B015D2"/>
    <w:rsid w:val="18CC8D33"/>
    <w:rsid w:val="194710A2"/>
    <w:rsid w:val="19926ACE"/>
    <w:rsid w:val="1992F43E"/>
    <w:rsid w:val="1A666A4B"/>
    <w:rsid w:val="1A668D2D"/>
    <w:rsid w:val="1ADD63D4"/>
    <w:rsid w:val="1B0C461A"/>
    <w:rsid w:val="1B3B4216"/>
    <w:rsid w:val="1B4DE40D"/>
    <w:rsid w:val="1C358B95"/>
    <w:rsid w:val="1C3D50E2"/>
    <w:rsid w:val="1D06C786"/>
    <w:rsid w:val="1D74772D"/>
    <w:rsid w:val="1DD7EDAD"/>
    <w:rsid w:val="1DE961F1"/>
    <w:rsid w:val="1E2D5ACB"/>
    <w:rsid w:val="1E550D1A"/>
    <w:rsid w:val="1EAE9CE1"/>
    <w:rsid w:val="1EE0EC2C"/>
    <w:rsid w:val="1F7476D2"/>
    <w:rsid w:val="1F9831FC"/>
    <w:rsid w:val="1FF4C7E8"/>
    <w:rsid w:val="20715BA8"/>
    <w:rsid w:val="217E8610"/>
    <w:rsid w:val="21CCB7A1"/>
    <w:rsid w:val="21F5425F"/>
    <w:rsid w:val="21F60CA8"/>
    <w:rsid w:val="227FC7B5"/>
    <w:rsid w:val="228EB0EE"/>
    <w:rsid w:val="22FD211D"/>
    <w:rsid w:val="23582736"/>
    <w:rsid w:val="238D1633"/>
    <w:rsid w:val="23943E69"/>
    <w:rsid w:val="23A0ECD1"/>
    <w:rsid w:val="23DBBFF0"/>
    <w:rsid w:val="240408DA"/>
    <w:rsid w:val="240C4F78"/>
    <w:rsid w:val="24B56DBD"/>
    <w:rsid w:val="253CCF9A"/>
    <w:rsid w:val="2556B800"/>
    <w:rsid w:val="25B9360A"/>
    <w:rsid w:val="25CBA33E"/>
    <w:rsid w:val="2635DCFA"/>
    <w:rsid w:val="267FF2A6"/>
    <w:rsid w:val="26FCD441"/>
    <w:rsid w:val="27501915"/>
    <w:rsid w:val="2774767C"/>
    <w:rsid w:val="27A7CADC"/>
    <w:rsid w:val="27CF2478"/>
    <w:rsid w:val="2812629F"/>
    <w:rsid w:val="281E1520"/>
    <w:rsid w:val="2859E1E0"/>
    <w:rsid w:val="28A87EB3"/>
    <w:rsid w:val="2902A1F0"/>
    <w:rsid w:val="293827B5"/>
    <w:rsid w:val="29AA2A3E"/>
    <w:rsid w:val="29BE575D"/>
    <w:rsid w:val="29E363A4"/>
    <w:rsid w:val="29F49E7B"/>
    <w:rsid w:val="2AFF23AC"/>
    <w:rsid w:val="2B003EF3"/>
    <w:rsid w:val="2B1C0CC9"/>
    <w:rsid w:val="2B503D4A"/>
    <w:rsid w:val="2B687BAC"/>
    <w:rsid w:val="2B73BAAA"/>
    <w:rsid w:val="2C1061BE"/>
    <w:rsid w:val="2C43529A"/>
    <w:rsid w:val="2C67E244"/>
    <w:rsid w:val="2CB725A2"/>
    <w:rsid w:val="2CEB1326"/>
    <w:rsid w:val="2D3025B6"/>
    <w:rsid w:val="2DA759C1"/>
    <w:rsid w:val="2E28649D"/>
    <w:rsid w:val="2E3A950B"/>
    <w:rsid w:val="2E750AE7"/>
    <w:rsid w:val="2EADE227"/>
    <w:rsid w:val="2EE33443"/>
    <w:rsid w:val="2F482A8E"/>
    <w:rsid w:val="3063B7C6"/>
    <w:rsid w:val="3219C610"/>
    <w:rsid w:val="3236D784"/>
    <w:rsid w:val="3245AE06"/>
    <w:rsid w:val="32BAA22E"/>
    <w:rsid w:val="32DB7BF7"/>
    <w:rsid w:val="3313FB5B"/>
    <w:rsid w:val="331A544F"/>
    <w:rsid w:val="331C423D"/>
    <w:rsid w:val="3362FB74"/>
    <w:rsid w:val="340B66C9"/>
    <w:rsid w:val="3456355F"/>
    <w:rsid w:val="35DB9552"/>
    <w:rsid w:val="35E91C1B"/>
    <w:rsid w:val="371A6F22"/>
    <w:rsid w:val="3741574E"/>
    <w:rsid w:val="377FB829"/>
    <w:rsid w:val="37B7732C"/>
    <w:rsid w:val="37D513CA"/>
    <w:rsid w:val="385ECFD2"/>
    <w:rsid w:val="391709EA"/>
    <w:rsid w:val="39AFECED"/>
    <w:rsid w:val="3BB05031"/>
    <w:rsid w:val="3C31BA0C"/>
    <w:rsid w:val="3C3398C9"/>
    <w:rsid w:val="3C5A56D8"/>
    <w:rsid w:val="3D735D5F"/>
    <w:rsid w:val="3DC371D8"/>
    <w:rsid w:val="3E0E155A"/>
    <w:rsid w:val="3E20331D"/>
    <w:rsid w:val="3E481FEE"/>
    <w:rsid w:val="3E77EB52"/>
    <w:rsid w:val="3E936810"/>
    <w:rsid w:val="3EB9C481"/>
    <w:rsid w:val="3ED0EA8E"/>
    <w:rsid w:val="3ED2ECDE"/>
    <w:rsid w:val="3ED7F633"/>
    <w:rsid w:val="3FA5154E"/>
    <w:rsid w:val="408EEF45"/>
    <w:rsid w:val="41AF105C"/>
    <w:rsid w:val="42726967"/>
    <w:rsid w:val="42AAE059"/>
    <w:rsid w:val="43096EE4"/>
    <w:rsid w:val="430980F2"/>
    <w:rsid w:val="434A8BFF"/>
    <w:rsid w:val="442D5687"/>
    <w:rsid w:val="448ADE5B"/>
    <w:rsid w:val="44F78EB1"/>
    <w:rsid w:val="45089AA3"/>
    <w:rsid w:val="4510434A"/>
    <w:rsid w:val="4589B507"/>
    <w:rsid w:val="459A62FE"/>
    <w:rsid w:val="45B46477"/>
    <w:rsid w:val="45E148D6"/>
    <w:rsid w:val="460C676D"/>
    <w:rsid w:val="46A55515"/>
    <w:rsid w:val="47382C98"/>
    <w:rsid w:val="47F87BFD"/>
    <w:rsid w:val="48D1B6C9"/>
    <w:rsid w:val="4925A5D0"/>
    <w:rsid w:val="49520A22"/>
    <w:rsid w:val="496D933D"/>
    <w:rsid w:val="4995A5A0"/>
    <w:rsid w:val="49B6260B"/>
    <w:rsid w:val="49CCE9F0"/>
    <w:rsid w:val="4A58ECB2"/>
    <w:rsid w:val="4A85CD8E"/>
    <w:rsid w:val="4AC74F91"/>
    <w:rsid w:val="4B123A29"/>
    <w:rsid w:val="4BCAD4B1"/>
    <w:rsid w:val="4BD326DE"/>
    <w:rsid w:val="4C7A2C36"/>
    <w:rsid w:val="4CC641A2"/>
    <w:rsid w:val="4D4E5F46"/>
    <w:rsid w:val="4D97BB2C"/>
    <w:rsid w:val="4DBD6574"/>
    <w:rsid w:val="4DE87394"/>
    <w:rsid w:val="50877B57"/>
    <w:rsid w:val="50E422B7"/>
    <w:rsid w:val="510B4217"/>
    <w:rsid w:val="51232B89"/>
    <w:rsid w:val="5193CF2F"/>
    <w:rsid w:val="51B9DB4A"/>
    <w:rsid w:val="5271483C"/>
    <w:rsid w:val="52A482C2"/>
    <w:rsid w:val="52C597AA"/>
    <w:rsid w:val="531B689E"/>
    <w:rsid w:val="53544AE5"/>
    <w:rsid w:val="539AA29A"/>
    <w:rsid w:val="53A03240"/>
    <w:rsid w:val="53B3B97D"/>
    <w:rsid w:val="54BB8A4D"/>
    <w:rsid w:val="54DFA9BD"/>
    <w:rsid w:val="555BB6C3"/>
    <w:rsid w:val="55A95B0A"/>
    <w:rsid w:val="55BF978B"/>
    <w:rsid w:val="5629884B"/>
    <w:rsid w:val="56753338"/>
    <w:rsid w:val="56B7F368"/>
    <w:rsid w:val="57EAE475"/>
    <w:rsid w:val="584BCC40"/>
    <w:rsid w:val="58AB82C8"/>
    <w:rsid w:val="590048A4"/>
    <w:rsid w:val="59685EAF"/>
    <w:rsid w:val="5978E512"/>
    <w:rsid w:val="59D8A0D2"/>
    <w:rsid w:val="59E134A8"/>
    <w:rsid w:val="5A829025"/>
    <w:rsid w:val="5ABF3E70"/>
    <w:rsid w:val="5B57977D"/>
    <w:rsid w:val="5C382660"/>
    <w:rsid w:val="5C4D61FC"/>
    <w:rsid w:val="5C6BA99C"/>
    <w:rsid w:val="5C9EC9AF"/>
    <w:rsid w:val="5CD423F6"/>
    <w:rsid w:val="5D4E37C3"/>
    <w:rsid w:val="5D68E830"/>
    <w:rsid w:val="5DEB2509"/>
    <w:rsid w:val="5E98AE7E"/>
    <w:rsid w:val="5F398680"/>
    <w:rsid w:val="5F79CCE1"/>
    <w:rsid w:val="608504F5"/>
    <w:rsid w:val="60DA43E3"/>
    <w:rsid w:val="61D4AE1B"/>
    <w:rsid w:val="629B7F4A"/>
    <w:rsid w:val="62C7E554"/>
    <w:rsid w:val="62D1C5FD"/>
    <w:rsid w:val="634A034D"/>
    <w:rsid w:val="637BCA3D"/>
    <w:rsid w:val="638FD8F6"/>
    <w:rsid w:val="64456354"/>
    <w:rsid w:val="64511A18"/>
    <w:rsid w:val="6492319E"/>
    <w:rsid w:val="64E16810"/>
    <w:rsid w:val="655B00A3"/>
    <w:rsid w:val="6578D3F8"/>
    <w:rsid w:val="65836F73"/>
    <w:rsid w:val="65CFBB02"/>
    <w:rsid w:val="65F9C49A"/>
    <w:rsid w:val="6608791C"/>
    <w:rsid w:val="6609A943"/>
    <w:rsid w:val="6646471D"/>
    <w:rsid w:val="665CB3DB"/>
    <w:rsid w:val="66692B5E"/>
    <w:rsid w:val="669948CA"/>
    <w:rsid w:val="67668910"/>
    <w:rsid w:val="686DD2AC"/>
    <w:rsid w:val="68D57CB2"/>
    <w:rsid w:val="692F3990"/>
    <w:rsid w:val="696B84A1"/>
    <w:rsid w:val="6A2D4457"/>
    <w:rsid w:val="6AD346B0"/>
    <w:rsid w:val="6AE6EC60"/>
    <w:rsid w:val="6B56FB62"/>
    <w:rsid w:val="6BEABCD9"/>
    <w:rsid w:val="6C1C620D"/>
    <w:rsid w:val="6D70FC78"/>
    <w:rsid w:val="6E06C425"/>
    <w:rsid w:val="6E24936A"/>
    <w:rsid w:val="6E821FCB"/>
    <w:rsid w:val="6E84DE9D"/>
    <w:rsid w:val="6EEE4A3B"/>
    <w:rsid w:val="6F026174"/>
    <w:rsid w:val="7018E00C"/>
    <w:rsid w:val="70339448"/>
    <w:rsid w:val="7047EED1"/>
    <w:rsid w:val="716531AC"/>
    <w:rsid w:val="71B06E88"/>
    <w:rsid w:val="71FEA0A7"/>
    <w:rsid w:val="7286DB39"/>
    <w:rsid w:val="72E2CECF"/>
    <w:rsid w:val="72EF1B74"/>
    <w:rsid w:val="73C5BC39"/>
    <w:rsid w:val="75048D10"/>
    <w:rsid w:val="7515D411"/>
    <w:rsid w:val="751E45E8"/>
    <w:rsid w:val="757A3A5E"/>
    <w:rsid w:val="7593E6F1"/>
    <w:rsid w:val="76161A1A"/>
    <w:rsid w:val="763E1F6E"/>
    <w:rsid w:val="764C0141"/>
    <w:rsid w:val="774CA09F"/>
    <w:rsid w:val="7764D430"/>
    <w:rsid w:val="77BAEFCB"/>
    <w:rsid w:val="77F29D5A"/>
    <w:rsid w:val="780ADEC8"/>
    <w:rsid w:val="78941888"/>
    <w:rsid w:val="789B259A"/>
    <w:rsid w:val="789B7B45"/>
    <w:rsid w:val="78A53D34"/>
    <w:rsid w:val="78F31BCC"/>
    <w:rsid w:val="78F88F28"/>
    <w:rsid w:val="78F9B425"/>
    <w:rsid w:val="79C7C411"/>
    <w:rsid w:val="7A4A34A3"/>
    <w:rsid w:val="7A58A25B"/>
    <w:rsid w:val="7A9E0822"/>
    <w:rsid w:val="7AA20EB9"/>
    <w:rsid w:val="7B1D9A5B"/>
    <w:rsid w:val="7B1FB1A0"/>
    <w:rsid w:val="7B586993"/>
    <w:rsid w:val="7BFA82F7"/>
    <w:rsid w:val="7BFB643C"/>
    <w:rsid w:val="7C4540C6"/>
    <w:rsid w:val="7D3B180E"/>
    <w:rsid w:val="7D43C3B1"/>
    <w:rsid w:val="7D98D1B8"/>
    <w:rsid w:val="7DBEFB74"/>
    <w:rsid w:val="7DE8895B"/>
    <w:rsid w:val="7E2D0A01"/>
    <w:rsid w:val="7E3E8241"/>
    <w:rsid w:val="7E7CBA9A"/>
    <w:rsid w:val="7EE22461"/>
    <w:rsid w:val="7EE7E5DD"/>
    <w:rsid w:val="7F5F60F7"/>
    <w:rsid w:val="7F8673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9550A"/>
  <w15:docId w15:val="{EEDD5504-341D-4187-9AB6-39278C55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hanging="10"/>
      <w:jc w:val="both"/>
    </w:pPr>
    <w:rPr>
      <w:rFonts w:ascii="Myanmar Text" w:eastAsia="Myanmar Text" w:hAnsi="Myanmar Text" w:cs="Myanmar Text"/>
      <w:color w:val="808080"/>
      <w:sz w:val="24"/>
    </w:rPr>
  </w:style>
  <w:style w:type="paragraph" w:styleId="Ttulo1">
    <w:name w:val="heading 1"/>
    <w:aliases w:val="Título 1 UNP"/>
    <w:next w:val="Normal"/>
    <w:link w:val="Ttulo1Car"/>
    <w:uiPriority w:val="9"/>
    <w:qFormat/>
    <w:pPr>
      <w:keepNext/>
      <w:keepLines/>
      <w:spacing w:after="0"/>
      <w:outlineLvl w:val="0"/>
    </w:pPr>
    <w:rPr>
      <w:rFonts w:ascii="Myanmar Text" w:eastAsia="Myanmar Text" w:hAnsi="Myanmar Text" w:cs="Myanmar Text"/>
      <w:color w:val="440421"/>
      <w:sz w:val="36"/>
    </w:rPr>
  </w:style>
  <w:style w:type="paragraph" w:styleId="Ttulo2">
    <w:name w:val="heading 2"/>
    <w:next w:val="Normal"/>
    <w:link w:val="Ttulo2Car"/>
    <w:uiPriority w:val="9"/>
    <w:unhideWhenUsed/>
    <w:qFormat/>
    <w:pPr>
      <w:keepNext/>
      <w:keepLines/>
      <w:spacing w:after="0"/>
      <w:outlineLvl w:val="1"/>
    </w:pPr>
    <w:rPr>
      <w:rFonts w:ascii="Myanmar Text" w:eastAsia="Myanmar Text" w:hAnsi="Myanmar Text" w:cs="Myanmar Text"/>
      <w:color w:val="440421"/>
      <w:sz w:val="36"/>
    </w:rPr>
  </w:style>
  <w:style w:type="paragraph" w:styleId="Ttulo3">
    <w:name w:val="heading 3"/>
    <w:basedOn w:val="Normal"/>
    <w:next w:val="Normal"/>
    <w:link w:val="Ttulo3Car"/>
    <w:uiPriority w:val="9"/>
    <w:unhideWhenUsed/>
    <w:qFormat/>
    <w:rsid w:val="008235FF"/>
    <w:pPr>
      <w:keepNext/>
      <w:keepLines/>
      <w:spacing w:before="40" w:after="0" w:line="240" w:lineRule="auto"/>
      <w:ind w:left="720" w:hanging="720"/>
      <w:jc w:val="left"/>
      <w:outlineLvl w:val="2"/>
    </w:pPr>
    <w:rPr>
      <w:rFonts w:asciiTheme="majorHAnsi" w:eastAsiaTheme="majorEastAsia" w:hAnsiTheme="majorHAnsi" w:cstheme="majorBidi"/>
      <w:color w:val="2F5496" w:themeColor="accent1" w:themeShade="BF"/>
      <w:sz w:val="28"/>
      <w:szCs w:val="28"/>
      <w:lang w:val="es-ES" w:eastAsia="en-US"/>
    </w:rPr>
  </w:style>
  <w:style w:type="paragraph" w:styleId="Ttulo4">
    <w:name w:val="heading 4"/>
    <w:basedOn w:val="Normal"/>
    <w:next w:val="Normal"/>
    <w:link w:val="Ttulo4Car"/>
    <w:uiPriority w:val="9"/>
    <w:semiHidden/>
    <w:unhideWhenUsed/>
    <w:qFormat/>
    <w:rsid w:val="008235FF"/>
    <w:pPr>
      <w:keepNext/>
      <w:keepLines/>
      <w:spacing w:before="40" w:after="0" w:line="259" w:lineRule="auto"/>
      <w:ind w:left="864" w:hanging="864"/>
      <w:jc w:val="left"/>
      <w:outlineLvl w:val="3"/>
    </w:pPr>
    <w:rPr>
      <w:rFonts w:asciiTheme="majorHAnsi" w:eastAsiaTheme="majorEastAsia" w:hAnsiTheme="majorHAnsi" w:cstheme="majorBidi"/>
      <w:color w:val="2F5496" w:themeColor="accent1" w:themeShade="BF"/>
      <w:szCs w:val="24"/>
      <w:lang w:val="es-ES" w:eastAsia="en-US"/>
    </w:rPr>
  </w:style>
  <w:style w:type="paragraph" w:styleId="Ttulo5">
    <w:name w:val="heading 5"/>
    <w:basedOn w:val="Normal"/>
    <w:next w:val="Normal"/>
    <w:link w:val="Ttulo5Car"/>
    <w:uiPriority w:val="9"/>
    <w:semiHidden/>
    <w:unhideWhenUsed/>
    <w:qFormat/>
    <w:rsid w:val="008235FF"/>
    <w:pPr>
      <w:keepNext/>
      <w:keepLines/>
      <w:spacing w:before="40" w:after="0" w:line="259" w:lineRule="auto"/>
      <w:ind w:left="1008" w:hanging="1008"/>
      <w:jc w:val="left"/>
      <w:outlineLvl w:val="4"/>
    </w:pPr>
    <w:rPr>
      <w:rFonts w:asciiTheme="majorHAnsi" w:eastAsiaTheme="majorEastAsia" w:hAnsiTheme="majorHAnsi" w:cstheme="majorBidi"/>
      <w:caps/>
      <w:color w:val="2F5496" w:themeColor="accent1" w:themeShade="BF"/>
      <w:sz w:val="22"/>
      <w:lang w:val="es-ES" w:eastAsia="en-US"/>
    </w:rPr>
  </w:style>
  <w:style w:type="paragraph" w:styleId="Ttulo6">
    <w:name w:val="heading 6"/>
    <w:basedOn w:val="Normal"/>
    <w:next w:val="Normal"/>
    <w:link w:val="Ttulo6Car"/>
    <w:uiPriority w:val="9"/>
    <w:semiHidden/>
    <w:unhideWhenUsed/>
    <w:qFormat/>
    <w:rsid w:val="008235FF"/>
    <w:pPr>
      <w:keepNext/>
      <w:keepLines/>
      <w:spacing w:before="40" w:after="0" w:line="259" w:lineRule="auto"/>
      <w:ind w:left="1152" w:hanging="1152"/>
      <w:jc w:val="left"/>
      <w:outlineLvl w:val="5"/>
    </w:pPr>
    <w:rPr>
      <w:rFonts w:asciiTheme="majorHAnsi" w:eastAsiaTheme="majorEastAsia" w:hAnsiTheme="majorHAnsi" w:cstheme="majorBidi"/>
      <w:i/>
      <w:iCs/>
      <w:caps/>
      <w:color w:val="1F3864" w:themeColor="accent1" w:themeShade="80"/>
      <w:sz w:val="22"/>
      <w:lang w:val="es-ES" w:eastAsia="en-US"/>
    </w:rPr>
  </w:style>
  <w:style w:type="paragraph" w:styleId="Ttulo7">
    <w:name w:val="heading 7"/>
    <w:basedOn w:val="Normal"/>
    <w:next w:val="Normal"/>
    <w:link w:val="Ttulo7Car"/>
    <w:uiPriority w:val="9"/>
    <w:semiHidden/>
    <w:unhideWhenUsed/>
    <w:qFormat/>
    <w:rsid w:val="008235FF"/>
    <w:pPr>
      <w:keepNext/>
      <w:keepLines/>
      <w:spacing w:before="40" w:after="0" w:line="259" w:lineRule="auto"/>
      <w:ind w:left="1296" w:hanging="1296"/>
      <w:jc w:val="left"/>
      <w:outlineLvl w:val="6"/>
    </w:pPr>
    <w:rPr>
      <w:rFonts w:asciiTheme="majorHAnsi" w:eastAsiaTheme="majorEastAsia" w:hAnsiTheme="majorHAnsi" w:cstheme="majorBidi"/>
      <w:b/>
      <w:bCs/>
      <w:color w:val="1F3864" w:themeColor="accent1" w:themeShade="80"/>
      <w:sz w:val="22"/>
      <w:lang w:val="es-ES" w:eastAsia="en-US"/>
    </w:rPr>
  </w:style>
  <w:style w:type="paragraph" w:styleId="Ttulo8">
    <w:name w:val="heading 8"/>
    <w:basedOn w:val="Normal"/>
    <w:next w:val="Normal"/>
    <w:link w:val="Ttulo8Car"/>
    <w:uiPriority w:val="9"/>
    <w:semiHidden/>
    <w:unhideWhenUsed/>
    <w:qFormat/>
    <w:rsid w:val="008235FF"/>
    <w:pPr>
      <w:keepNext/>
      <w:keepLines/>
      <w:spacing w:before="40" w:after="0" w:line="259" w:lineRule="auto"/>
      <w:ind w:left="1440" w:hanging="1440"/>
      <w:jc w:val="left"/>
      <w:outlineLvl w:val="7"/>
    </w:pPr>
    <w:rPr>
      <w:rFonts w:asciiTheme="majorHAnsi" w:eastAsiaTheme="majorEastAsia" w:hAnsiTheme="majorHAnsi" w:cstheme="majorBidi"/>
      <w:b/>
      <w:bCs/>
      <w:i/>
      <w:iCs/>
      <w:color w:val="1F3864" w:themeColor="accent1" w:themeShade="80"/>
      <w:sz w:val="22"/>
      <w:lang w:val="es-ES" w:eastAsia="en-US"/>
    </w:rPr>
  </w:style>
  <w:style w:type="paragraph" w:styleId="Ttulo9">
    <w:name w:val="heading 9"/>
    <w:basedOn w:val="Normal"/>
    <w:next w:val="Normal"/>
    <w:link w:val="Ttulo9Car"/>
    <w:uiPriority w:val="9"/>
    <w:semiHidden/>
    <w:unhideWhenUsed/>
    <w:qFormat/>
    <w:rsid w:val="008235FF"/>
    <w:pPr>
      <w:keepNext/>
      <w:keepLines/>
      <w:spacing w:before="40" w:after="0" w:line="259" w:lineRule="auto"/>
      <w:ind w:left="1584" w:hanging="1584"/>
      <w:jc w:val="left"/>
      <w:outlineLvl w:val="8"/>
    </w:pPr>
    <w:rPr>
      <w:rFonts w:asciiTheme="majorHAnsi" w:eastAsiaTheme="majorEastAsia" w:hAnsiTheme="majorHAnsi" w:cstheme="majorBidi"/>
      <w:i/>
      <w:iCs/>
      <w:color w:val="1F3864" w:themeColor="accent1" w:themeShade="80"/>
      <w:sz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UNP Car"/>
    <w:link w:val="Ttulo1"/>
    <w:uiPriority w:val="9"/>
    <w:rPr>
      <w:rFonts w:ascii="Myanmar Text" w:eastAsia="Myanmar Text" w:hAnsi="Myanmar Text" w:cs="Myanmar Text"/>
      <w:color w:val="440421"/>
      <w:sz w:val="36"/>
    </w:rPr>
  </w:style>
  <w:style w:type="character" w:customStyle="1" w:styleId="Ttulo2Car">
    <w:name w:val="Título 2 Car"/>
    <w:link w:val="Ttulo2"/>
    <w:uiPriority w:val="9"/>
    <w:rPr>
      <w:rFonts w:ascii="Myanmar Text" w:eastAsia="Myanmar Text" w:hAnsi="Myanmar Text" w:cs="Myanmar Text"/>
      <w:color w:val="440421"/>
      <w:sz w:val="36"/>
    </w:rPr>
  </w:style>
  <w:style w:type="paragraph" w:styleId="TDC1">
    <w:name w:val="toc 1"/>
    <w:hidden/>
    <w:uiPriority w:val="39"/>
    <w:pPr>
      <w:spacing w:after="209"/>
      <w:ind w:left="25" w:right="22" w:hanging="10"/>
    </w:pPr>
    <w:rPr>
      <w:rFonts w:ascii="Myanmar Text" w:eastAsia="Myanmar Text" w:hAnsi="Myanmar Text" w:cs="Myanmar Text"/>
      <w:b/>
      <w:color w:val="808080"/>
      <w:sz w:val="20"/>
    </w:rPr>
  </w:style>
  <w:style w:type="paragraph" w:styleId="TDC2">
    <w:name w:val="toc 2"/>
    <w:hidden/>
    <w:uiPriority w:val="39"/>
    <w:pPr>
      <w:spacing w:after="209"/>
      <w:ind w:left="25" w:right="22" w:hanging="10"/>
    </w:pPr>
    <w:rPr>
      <w:rFonts w:ascii="Myanmar Text" w:eastAsia="Myanmar Text" w:hAnsi="Myanmar Text" w:cs="Myanmar Text"/>
      <w:b/>
      <w:color w:val="808080"/>
      <w:sz w:val="20"/>
    </w:rPr>
  </w:style>
  <w:style w:type="character" w:styleId="Mencinsinresolver">
    <w:name w:val="Unresolved Mention"/>
    <w:basedOn w:val="Fuentedeprrafopredeter"/>
    <w:uiPriority w:val="99"/>
    <w:semiHidden/>
    <w:unhideWhenUsed/>
    <w:rsid w:val="00C15E49"/>
    <w:rPr>
      <w:color w:val="605E5C"/>
      <w:shd w:val="clear" w:color="auto" w:fill="E1DFDD"/>
    </w:rPr>
  </w:style>
  <w:style w:type="paragraph" w:styleId="Textodeglobo">
    <w:name w:val="Balloon Text"/>
    <w:basedOn w:val="Normal"/>
    <w:link w:val="TextodegloboCar"/>
    <w:uiPriority w:val="99"/>
    <w:semiHidden/>
    <w:unhideWhenUsed/>
    <w:rsid w:val="004B22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221F"/>
    <w:rPr>
      <w:rFonts w:ascii="Segoe UI" w:eastAsia="Myanmar Text" w:hAnsi="Segoe UI" w:cs="Segoe UI"/>
      <w:color w:val="808080"/>
      <w:sz w:val="18"/>
      <w:szCs w:val="18"/>
    </w:rPr>
  </w:style>
  <w:style w:type="paragraph" w:styleId="Encabezado">
    <w:name w:val="header"/>
    <w:basedOn w:val="Normal"/>
    <w:link w:val="EncabezadoCar"/>
    <w:uiPriority w:val="99"/>
    <w:unhideWhenUsed/>
    <w:rsid w:val="00953996"/>
    <w:pPr>
      <w:tabs>
        <w:tab w:val="center" w:pos="4419"/>
        <w:tab w:val="right" w:pos="8838"/>
      </w:tabs>
      <w:spacing w:after="0" w:line="240" w:lineRule="auto"/>
      <w:ind w:left="0" w:firstLine="0"/>
      <w:jc w:val="left"/>
    </w:pPr>
    <w:rPr>
      <w:rFonts w:asciiTheme="minorHAnsi" w:eastAsiaTheme="minorHAnsi" w:hAnsiTheme="minorHAnsi" w:cstheme="minorBidi"/>
      <w:color w:val="auto"/>
      <w:sz w:val="22"/>
      <w:lang w:val="es-ES" w:eastAsia="en-US"/>
    </w:rPr>
  </w:style>
  <w:style w:type="character" w:customStyle="1" w:styleId="EncabezadoCar">
    <w:name w:val="Encabezado Car"/>
    <w:basedOn w:val="Fuentedeprrafopredeter"/>
    <w:link w:val="Encabezado"/>
    <w:uiPriority w:val="99"/>
    <w:rsid w:val="00953996"/>
    <w:rPr>
      <w:rFonts w:eastAsiaTheme="minorHAnsi"/>
      <w:lang w:val="es-ES" w:eastAsia="en-US"/>
    </w:rPr>
  </w:style>
  <w:style w:type="paragraph" w:styleId="Prrafodelista">
    <w:name w:val="List Paragraph"/>
    <w:basedOn w:val="Normal"/>
    <w:link w:val="PrrafodelistaCar"/>
    <w:uiPriority w:val="34"/>
    <w:qFormat/>
    <w:rsid w:val="000F6CF8"/>
    <w:pPr>
      <w:ind w:left="720"/>
      <w:contextualSpacing/>
    </w:pPr>
  </w:style>
  <w:style w:type="character" w:customStyle="1" w:styleId="PrrafodelistaCar">
    <w:name w:val="Párrafo de lista Car"/>
    <w:link w:val="Prrafodelista"/>
    <w:uiPriority w:val="34"/>
    <w:locked/>
    <w:rsid w:val="00697434"/>
    <w:rPr>
      <w:rFonts w:ascii="Myanmar Text" w:eastAsia="Myanmar Text" w:hAnsi="Myanmar Text" w:cs="Myanmar Text"/>
      <w:color w:val="808080"/>
      <w:sz w:val="24"/>
    </w:rPr>
  </w:style>
  <w:style w:type="character" w:customStyle="1" w:styleId="Ttulo3Car">
    <w:name w:val="Título 3 Car"/>
    <w:basedOn w:val="Fuentedeprrafopredeter"/>
    <w:link w:val="Ttulo3"/>
    <w:uiPriority w:val="9"/>
    <w:rsid w:val="008235FF"/>
    <w:rPr>
      <w:rFonts w:asciiTheme="majorHAnsi" w:eastAsiaTheme="majorEastAsia" w:hAnsiTheme="majorHAnsi" w:cstheme="majorBidi"/>
      <w:color w:val="2F5496" w:themeColor="accent1" w:themeShade="BF"/>
      <w:sz w:val="28"/>
      <w:szCs w:val="28"/>
      <w:lang w:val="es-ES" w:eastAsia="en-US"/>
    </w:rPr>
  </w:style>
  <w:style w:type="character" w:customStyle="1" w:styleId="Ttulo4Car">
    <w:name w:val="Título 4 Car"/>
    <w:basedOn w:val="Fuentedeprrafopredeter"/>
    <w:link w:val="Ttulo4"/>
    <w:uiPriority w:val="9"/>
    <w:semiHidden/>
    <w:rsid w:val="008235FF"/>
    <w:rPr>
      <w:rFonts w:asciiTheme="majorHAnsi" w:eastAsiaTheme="majorEastAsia" w:hAnsiTheme="majorHAnsi" w:cstheme="majorBidi"/>
      <w:color w:val="2F5496" w:themeColor="accent1" w:themeShade="BF"/>
      <w:sz w:val="24"/>
      <w:szCs w:val="24"/>
      <w:lang w:val="es-ES" w:eastAsia="en-US"/>
    </w:rPr>
  </w:style>
  <w:style w:type="character" w:customStyle="1" w:styleId="Ttulo5Car">
    <w:name w:val="Título 5 Car"/>
    <w:basedOn w:val="Fuentedeprrafopredeter"/>
    <w:link w:val="Ttulo5"/>
    <w:uiPriority w:val="9"/>
    <w:semiHidden/>
    <w:rsid w:val="008235FF"/>
    <w:rPr>
      <w:rFonts w:asciiTheme="majorHAnsi" w:eastAsiaTheme="majorEastAsia" w:hAnsiTheme="majorHAnsi" w:cstheme="majorBidi"/>
      <w:caps/>
      <w:color w:val="2F5496" w:themeColor="accent1" w:themeShade="BF"/>
      <w:lang w:val="es-ES" w:eastAsia="en-US"/>
    </w:rPr>
  </w:style>
  <w:style w:type="character" w:customStyle="1" w:styleId="Ttulo6Car">
    <w:name w:val="Título 6 Car"/>
    <w:basedOn w:val="Fuentedeprrafopredeter"/>
    <w:link w:val="Ttulo6"/>
    <w:uiPriority w:val="9"/>
    <w:semiHidden/>
    <w:rsid w:val="008235FF"/>
    <w:rPr>
      <w:rFonts w:asciiTheme="majorHAnsi" w:eastAsiaTheme="majorEastAsia" w:hAnsiTheme="majorHAnsi" w:cstheme="majorBidi"/>
      <w:i/>
      <w:iCs/>
      <w:caps/>
      <w:color w:val="1F3864" w:themeColor="accent1" w:themeShade="80"/>
      <w:lang w:val="es-ES" w:eastAsia="en-US"/>
    </w:rPr>
  </w:style>
  <w:style w:type="character" w:customStyle="1" w:styleId="Ttulo7Car">
    <w:name w:val="Título 7 Car"/>
    <w:basedOn w:val="Fuentedeprrafopredeter"/>
    <w:link w:val="Ttulo7"/>
    <w:uiPriority w:val="9"/>
    <w:semiHidden/>
    <w:rsid w:val="008235FF"/>
    <w:rPr>
      <w:rFonts w:asciiTheme="majorHAnsi" w:eastAsiaTheme="majorEastAsia" w:hAnsiTheme="majorHAnsi" w:cstheme="majorBidi"/>
      <w:b/>
      <w:bCs/>
      <w:color w:val="1F3864" w:themeColor="accent1" w:themeShade="80"/>
      <w:lang w:val="es-ES" w:eastAsia="en-US"/>
    </w:rPr>
  </w:style>
  <w:style w:type="character" w:customStyle="1" w:styleId="Ttulo8Car">
    <w:name w:val="Título 8 Car"/>
    <w:basedOn w:val="Fuentedeprrafopredeter"/>
    <w:link w:val="Ttulo8"/>
    <w:uiPriority w:val="9"/>
    <w:semiHidden/>
    <w:rsid w:val="008235FF"/>
    <w:rPr>
      <w:rFonts w:asciiTheme="majorHAnsi" w:eastAsiaTheme="majorEastAsia" w:hAnsiTheme="majorHAnsi" w:cstheme="majorBidi"/>
      <w:b/>
      <w:bCs/>
      <w:i/>
      <w:iCs/>
      <w:color w:val="1F3864" w:themeColor="accent1" w:themeShade="80"/>
      <w:lang w:val="es-ES" w:eastAsia="en-US"/>
    </w:rPr>
  </w:style>
  <w:style w:type="character" w:customStyle="1" w:styleId="Ttulo9Car">
    <w:name w:val="Título 9 Car"/>
    <w:basedOn w:val="Fuentedeprrafopredeter"/>
    <w:link w:val="Ttulo9"/>
    <w:uiPriority w:val="9"/>
    <w:semiHidden/>
    <w:rsid w:val="008235FF"/>
    <w:rPr>
      <w:rFonts w:asciiTheme="majorHAnsi" w:eastAsiaTheme="majorEastAsia" w:hAnsiTheme="majorHAnsi" w:cstheme="majorBidi"/>
      <w:i/>
      <w:iCs/>
      <w:color w:val="1F3864" w:themeColor="accent1" w:themeShade="80"/>
      <w:lang w:val="es-ES" w:eastAsia="en-US"/>
    </w:rPr>
  </w:style>
  <w:style w:type="paragraph" w:styleId="Piedepgina">
    <w:name w:val="footer"/>
    <w:basedOn w:val="Normal"/>
    <w:link w:val="PiedepginaCar"/>
    <w:uiPriority w:val="99"/>
    <w:unhideWhenUsed/>
    <w:rsid w:val="008235FF"/>
    <w:pPr>
      <w:tabs>
        <w:tab w:val="center" w:pos="4252"/>
        <w:tab w:val="right" w:pos="8504"/>
      </w:tabs>
      <w:spacing w:after="0" w:line="240" w:lineRule="auto"/>
      <w:ind w:left="0" w:firstLine="0"/>
      <w:jc w:val="left"/>
    </w:pPr>
    <w:rPr>
      <w:rFonts w:asciiTheme="minorHAnsi" w:eastAsiaTheme="minorEastAsia" w:hAnsiTheme="minorHAnsi" w:cstheme="minorBidi"/>
      <w:color w:val="auto"/>
      <w:sz w:val="22"/>
      <w:lang w:val="es-ES" w:eastAsia="en-US"/>
    </w:rPr>
  </w:style>
  <w:style w:type="character" w:customStyle="1" w:styleId="PiedepginaCar">
    <w:name w:val="Pie de página Car"/>
    <w:basedOn w:val="Fuentedeprrafopredeter"/>
    <w:link w:val="Piedepgina"/>
    <w:uiPriority w:val="99"/>
    <w:rsid w:val="008235FF"/>
    <w:rPr>
      <w:lang w:val="es-ES" w:eastAsia="en-US"/>
    </w:rPr>
  </w:style>
  <w:style w:type="paragraph" w:styleId="TDC3">
    <w:name w:val="toc 3"/>
    <w:basedOn w:val="Normal"/>
    <w:next w:val="Normal"/>
    <w:autoRedefine/>
    <w:uiPriority w:val="39"/>
    <w:unhideWhenUsed/>
    <w:rsid w:val="008235FF"/>
    <w:pPr>
      <w:spacing w:after="0" w:line="259" w:lineRule="auto"/>
      <w:ind w:left="0" w:firstLine="0"/>
      <w:jc w:val="left"/>
    </w:pPr>
    <w:rPr>
      <w:rFonts w:asciiTheme="minorHAnsi" w:eastAsiaTheme="minorEastAsia" w:hAnsiTheme="minorHAnsi" w:cstheme="minorBidi"/>
      <w:smallCaps/>
      <w:color w:val="auto"/>
      <w:sz w:val="22"/>
      <w:lang w:val="es-ES" w:eastAsia="en-US"/>
    </w:rPr>
  </w:style>
  <w:style w:type="paragraph" w:styleId="TDC4">
    <w:name w:val="toc 4"/>
    <w:basedOn w:val="Normal"/>
    <w:next w:val="Normal"/>
    <w:autoRedefine/>
    <w:uiPriority w:val="39"/>
    <w:unhideWhenUsed/>
    <w:rsid w:val="008235FF"/>
    <w:pPr>
      <w:spacing w:after="0" w:line="259" w:lineRule="auto"/>
      <w:ind w:left="0" w:firstLine="0"/>
      <w:jc w:val="left"/>
    </w:pPr>
    <w:rPr>
      <w:rFonts w:asciiTheme="minorHAnsi" w:eastAsiaTheme="minorEastAsia" w:hAnsiTheme="minorHAnsi" w:cstheme="minorBidi"/>
      <w:color w:val="auto"/>
      <w:sz w:val="22"/>
      <w:lang w:val="es-ES" w:eastAsia="en-US"/>
    </w:rPr>
  </w:style>
  <w:style w:type="paragraph" w:styleId="TDC5">
    <w:name w:val="toc 5"/>
    <w:basedOn w:val="Normal"/>
    <w:next w:val="Normal"/>
    <w:autoRedefine/>
    <w:uiPriority w:val="39"/>
    <w:unhideWhenUsed/>
    <w:rsid w:val="008235FF"/>
    <w:pPr>
      <w:spacing w:after="0" w:line="259" w:lineRule="auto"/>
      <w:ind w:left="0" w:firstLine="0"/>
      <w:jc w:val="left"/>
    </w:pPr>
    <w:rPr>
      <w:rFonts w:asciiTheme="minorHAnsi" w:eastAsiaTheme="minorEastAsia" w:hAnsiTheme="minorHAnsi" w:cstheme="minorBidi"/>
      <w:color w:val="auto"/>
      <w:sz w:val="22"/>
      <w:lang w:val="es-ES" w:eastAsia="en-US"/>
    </w:rPr>
  </w:style>
  <w:style w:type="paragraph" w:styleId="TDC6">
    <w:name w:val="toc 6"/>
    <w:basedOn w:val="Normal"/>
    <w:next w:val="Normal"/>
    <w:autoRedefine/>
    <w:uiPriority w:val="39"/>
    <w:unhideWhenUsed/>
    <w:rsid w:val="008235FF"/>
    <w:pPr>
      <w:spacing w:after="0" w:line="259" w:lineRule="auto"/>
      <w:ind w:left="0" w:firstLine="0"/>
      <w:jc w:val="left"/>
    </w:pPr>
    <w:rPr>
      <w:rFonts w:asciiTheme="minorHAnsi" w:eastAsiaTheme="minorEastAsia" w:hAnsiTheme="minorHAnsi" w:cstheme="minorBidi"/>
      <w:color w:val="auto"/>
      <w:sz w:val="22"/>
      <w:lang w:val="es-ES" w:eastAsia="en-US"/>
    </w:rPr>
  </w:style>
  <w:style w:type="paragraph" w:styleId="TDC7">
    <w:name w:val="toc 7"/>
    <w:basedOn w:val="Normal"/>
    <w:next w:val="Normal"/>
    <w:autoRedefine/>
    <w:uiPriority w:val="39"/>
    <w:unhideWhenUsed/>
    <w:rsid w:val="008235FF"/>
    <w:pPr>
      <w:spacing w:after="0" w:line="259" w:lineRule="auto"/>
      <w:ind w:left="0" w:firstLine="0"/>
      <w:jc w:val="left"/>
    </w:pPr>
    <w:rPr>
      <w:rFonts w:asciiTheme="minorHAnsi" w:eastAsiaTheme="minorEastAsia" w:hAnsiTheme="minorHAnsi" w:cstheme="minorBidi"/>
      <w:color w:val="auto"/>
      <w:sz w:val="22"/>
      <w:lang w:val="es-ES" w:eastAsia="en-US"/>
    </w:rPr>
  </w:style>
  <w:style w:type="paragraph" w:styleId="TDC8">
    <w:name w:val="toc 8"/>
    <w:basedOn w:val="Normal"/>
    <w:next w:val="Normal"/>
    <w:autoRedefine/>
    <w:uiPriority w:val="39"/>
    <w:unhideWhenUsed/>
    <w:rsid w:val="008235FF"/>
    <w:pPr>
      <w:spacing w:after="0" w:line="259" w:lineRule="auto"/>
      <w:ind w:left="0" w:firstLine="0"/>
      <w:jc w:val="left"/>
    </w:pPr>
    <w:rPr>
      <w:rFonts w:asciiTheme="minorHAnsi" w:eastAsiaTheme="minorEastAsia" w:hAnsiTheme="minorHAnsi" w:cstheme="minorBidi"/>
      <w:color w:val="auto"/>
      <w:sz w:val="22"/>
      <w:lang w:val="es-ES" w:eastAsia="en-US"/>
    </w:rPr>
  </w:style>
  <w:style w:type="paragraph" w:styleId="TDC9">
    <w:name w:val="toc 9"/>
    <w:basedOn w:val="Normal"/>
    <w:next w:val="Normal"/>
    <w:autoRedefine/>
    <w:uiPriority w:val="39"/>
    <w:unhideWhenUsed/>
    <w:rsid w:val="008235FF"/>
    <w:pPr>
      <w:spacing w:after="0" w:line="259" w:lineRule="auto"/>
      <w:ind w:left="0" w:firstLine="0"/>
      <w:jc w:val="left"/>
    </w:pPr>
    <w:rPr>
      <w:rFonts w:asciiTheme="minorHAnsi" w:eastAsiaTheme="minorEastAsia" w:hAnsiTheme="minorHAnsi" w:cstheme="minorBidi"/>
      <w:color w:val="auto"/>
      <w:sz w:val="22"/>
      <w:lang w:val="es-ES" w:eastAsia="en-US"/>
    </w:rPr>
  </w:style>
  <w:style w:type="paragraph" w:styleId="Descripcin">
    <w:name w:val="caption"/>
    <w:basedOn w:val="Normal"/>
    <w:next w:val="Normal"/>
    <w:uiPriority w:val="35"/>
    <w:semiHidden/>
    <w:unhideWhenUsed/>
    <w:qFormat/>
    <w:rsid w:val="008235FF"/>
    <w:pPr>
      <w:spacing w:after="160" w:line="240" w:lineRule="auto"/>
      <w:ind w:left="0" w:firstLine="0"/>
      <w:jc w:val="left"/>
    </w:pPr>
    <w:rPr>
      <w:rFonts w:asciiTheme="minorHAnsi" w:eastAsiaTheme="minorEastAsia" w:hAnsiTheme="minorHAnsi" w:cstheme="minorBidi"/>
      <w:b/>
      <w:bCs/>
      <w:smallCaps/>
      <w:color w:val="44546A" w:themeColor="text2"/>
      <w:sz w:val="22"/>
      <w:lang w:val="es-ES" w:eastAsia="en-US"/>
    </w:rPr>
  </w:style>
  <w:style w:type="paragraph" w:styleId="Ttulo">
    <w:name w:val="Title"/>
    <w:basedOn w:val="Normal"/>
    <w:next w:val="Normal"/>
    <w:link w:val="TtuloCar"/>
    <w:uiPriority w:val="10"/>
    <w:qFormat/>
    <w:rsid w:val="008235FF"/>
    <w:pPr>
      <w:spacing w:after="0" w:line="204" w:lineRule="auto"/>
      <w:ind w:left="0" w:firstLine="0"/>
      <w:contextualSpacing/>
      <w:jc w:val="left"/>
    </w:pPr>
    <w:rPr>
      <w:rFonts w:asciiTheme="majorHAnsi" w:eastAsiaTheme="majorEastAsia" w:hAnsiTheme="majorHAnsi" w:cstheme="majorBidi"/>
      <w:caps/>
      <w:color w:val="44546A" w:themeColor="text2"/>
      <w:spacing w:val="-15"/>
      <w:sz w:val="72"/>
      <w:szCs w:val="72"/>
      <w:lang w:val="es-ES" w:eastAsia="en-US"/>
    </w:rPr>
  </w:style>
  <w:style w:type="character" w:customStyle="1" w:styleId="TtuloCar">
    <w:name w:val="Título Car"/>
    <w:basedOn w:val="Fuentedeprrafopredeter"/>
    <w:link w:val="Ttulo"/>
    <w:uiPriority w:val="10"/>
    <w:rsid w:val="008235FF"/>
    <w:rPr>
      <w:rFonts w:asciiTheme="majorHAnsi" w:eastAsiaTheme="majorEastAsia" w:hAnsiTheme="majorHAnsi" w:cstheme="majorBidi"/>
      <w:caps/>
      <w:color w:val="44546A" w:themeColor="text2"/>
      <w:spacing w:val="-15"/>
      <w:sz w:val="72"/>
      <w:szCs w:val="72"/>
      <w:lang w:val="es-ES" w:eastAsia="en-US"/>
    </w:rPr>
  </w:style>
  <w:style w:type="paragraph" w:styleId="Subttulo">
    <w:name w:val="Subtitle"/>
    <w:basedOn w:val="Normal"/>
    <w:next w:val="Normal"/>
    <w:link w:val="SubttuloCar"/>
    <w:uiPriority w:val="11"/>
    <w:qFormat/>
    <w:rsid w:val="008235FF"/>
    <w:pPr>
      <w:numPr>
        <w:ilvl w:val="1"/>
      </w:numPr>
      <w:spacing w:after="240" w:line="240" w:lineRule="auto"/>
      <w:ind w:left="370" w:hanging="10"/>
      <w:jc w:val="left"/>
    </w:pPr>
    <w:rPr>
      <w:rFonts w:asciiTheme="majorHAnsi" w:eastAsiaTheme="majorEastAsia" w:hAnsiTheme="majorHAnsi" w:cstheme="majorBidi"/>
      <w:color w:val="4472C4" w:themeColor="accent1"/>
      <w:sz w:val="28"/>
      <w:szCs w:val="28"/>
      <w:lang w:val="es-ES" w:eastAsia="en-US"/>
    </w:rPr>
  </w:style>
  <w:style w:type="character" w:customStyle="1" w:styleId="SubttuloCar">
    <w:name w:val="Subtítulo Car"/>
    <w:basedOn w:val="Fuentedeprrafopredeter"/>
    <w:link w:val="Subttulo"/>
    <w:uiPriority w:val="11"/>
    <w:rsid w:val="008235FF"/>
    <w:rPr>
      <w:rFonts w:asciiTheme="majorHAnsi" w:eastAsiaTheme="majorEastAsia" w:hAnsiTheme="majorHAnsi" w:cstheme="majorBidi"/>
      <w:color w:val="4472C4" w:themeColor="accent1"/>
      <w:sz w:val="28"/>
      <w:szCs w:val="28"/>
      <w:lang w:val="es-ES" w:eastAsia="en-US"/>
    </w:rPr>
  </w:style>
  <w:style w:type="character" w:styleId="Textoennegrita">
    <w:name w:val="Strong"/>
    <w:basedOn w:val="Fuentedeprrafopredeter"/>
    <w:uiPriority w:val="22"/>
    <w:qFormat/>
    <w:rsid w:val="008235FF"/>
    <w:rPr>
      <w:b/>
      <w:bCs/>
    </w:rPr>
  </w:style>
  <w:style w:type="character" w:styleId="nfasis">
    <w:name w:val="Emphasis"/>
    <w:basedOn w:val="Fuentedeprrafopredeter"/>
    <w:uiPriority w:val="20"/>
    <w:qFormat/>
    <w:rsid w:val="008235FF"/>
    <w:rPr>
      <w:i/>
      <w:iCs/>
    </w:rPr>
  </w:style>
  <w:style w:type="paragraph" w:styleId="Sinespaciado">
    <w:name w:val="No Spacing"/>
    <w:uiPriority w:val="1"/>
    <w:qFormat/>
    <w:rsid w:val="008235FF"/>
    <w:pPr>
      <w:spacing w:after="0" w:line="240" w:lineRule="auto"/>
    </w:pPr>
    <w:rPr>
      <w:lang w:val="es-ES" w:eastAsia="en-US"/>
    </w:rPr>
  </w:style>
  <w:style w:type="paragraph" w:styleId="Cita">
    <w:name w:val="Quote"/>
    <w:basedOn w:val="Normal"/>
    <w:next w:val="Normal"/>
    <w:link w:val="CitaCar"/>
    <w:uiPriority w:val="29"/>
    <w:qFormat/>
    <w:rsid w:val="008235FF"/>
    <w:pPr>
      <w:spacing w:before="120" w:after="120" w:line="259" w:lineRule="auto"/>
      <w:ind w:left="720" w:firstLine="0"/>
      <w:jc w:val="left"/>
    </w:pPr>
    <w:rPr>
      <w:rFonts w:asciiTheme="minorHAnsi" w:eastAsiaTheme="minorEastAsia" w:hAnsiTheme="minorHAnsi" w:cstheme="minorBidi"/>
      <w:color w:val="44546A" w:themeColor="text2"/>
      <w:szCs w:val="24"/>
      <w:lang w:val="es-ES" w:eastAsia="en-US"/>
    </w:rPr>
  </w:style>
  <w:style w:type="character" w:customStyle="1" w:styleId="CitaCar">
    <w:name w:val="Cita Car"/>
    <w:basedOn w:val="Fuentedeprrafopredeter"/>
    <w:link w:val="Cita"/>
    <w:uiPriority w:val="29"/>
    <w:rsid w:val="008235FF"/>
    <w:rPr>
      <w:color w:val="44546A" w:themeColor="text2"/>
      <w:sz w:val="24"/>
      <w:szCs w:val="24"/>
      <w:lang w:val="es-ES" w:eastAsia="en-US"/>
    </w:rPr>
  </w:style>
  <w:style w:type="paragraph" w:styleId="Citadestacada">
    <w:name w:val="Intense Quote"/>
    <w:basedOn w:val="Normal"/>
    <w:next w:val="Normal"/>
    <w:link w:val="CitadestacadaCar"/>
    <w:uiPriority w:val="30"/>
    <w:qFormat/>
    <w:rsid w:val="008235FF"/>
    <w:pPr>
      <w:spacing w:before="100" w:beforeAutospacing="1" w:after="240" w:line="240" w:lineRule="auto"/>
      <w:ind w:left="720" w:firstLine="0"/>
      <w:jc w:val="center"/>
    </w:pPr>
    <w:rPr>
      <w:rFonts w:asciiTheme="majorHAnsi" w:eastAsiaTheme="majorEastAsia" w:hAnsiTheme="majorHAnsi" w:cstheme="majorBidi"/>
      <w:color w:val="44546A" w:themeColor="text2"/>
      <w:spacing w:val="-6"/>
      <w:sz w:val="32"/>
      <w:szCs w:val="32"/>
      <w:lang w:val="es-ES" w:eastAsia="en-US"/>
    </w:rPr>
  </w:style>
  <w:style w:type="character" w:customStyle="1" w:styleId="CitadestacadaCar">
    <w:name w:val="Cita destacada Car"/>
    <w:basedOn w:val="Fuentedeprrafopredeter"/>
    <w:link w:val="Citadestacada"/>
    <w:uiPriority w:val="30"/>
    <w:rsid w:val="008235FF"/>
    <w:rPr>
      <w:rFonts w:asciiTheme="majorHAnsi" w:eastAsiaTheme="majorEastAsia" w:hAnsiTheme="majorHAnsi" w:cstheme="majorBidi"/>
      <w:color w:val="44546A" w:themeColor="text2"/>
      <w:spacing w:val="-6"/>
      <w:sz w:val="32"/>
      <w:szCs w:val="32"/>
      <w:lang w:val="es-ES" w:eastAsia="en-US"/>
    </w:rPr>
  </w:style>
  <w:style w:type="character" w:styleId="nfasissutil">
    <w:name w:val="Subtle Emphasis"/>
    <w:basedOn w:val="Fuentedeprrafopredeter"/>
    <w:uiPriority w:val="19"/>
    <w:qFormat/>
    <w:rsid w:val="008235FF"/>
    <w:rPr>
      <w:i/>
      <w:iCs/>
      <w:color w:val="595959" w:themeColor="text1" w:themeTint="A6"/>
    </w:rPr>
  </w:style>
  <w:style w:type="character" w:styleId="nfasisintenso">
    <w:name w:val="Intense Emphasis"/>
    <w:basedOn w:val="Fuentedeprrafopredeter"/>
    <w:uiPriority w:val="21"/>
    <w:qFormat/>
    <w:rsid w:val="008235FF"/>
    <w:rPr>
      <w:b/>
      <w:bCs/>
      <w:i/>
      <w:iCs/>
    </w:rPr>
  </w:style>
  <w:style w:type="character" w:styleId="Referenciasutil">
    <w:name w:val="Subtle Reference"/>
    <w:basedOn w:val="Fuentedeprrafopredeter"/>
    <w:uiPriority w:val="31"/>
    <w:qFormat/>
    <w:rsid w:val="008235FF"/>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8235FF"/>
    <w:rPr>
      <w:b/>
      <w:bCs/>
      <w:smallCaps/>
      <w:color w:val="44546A" w:themeColor="text2"/>
      <w:u w:val="single"/>
    </w:rPr>
  </w:style>
  <w:style w:type="character" w:styleId="Ttulodellibro">
    <w:name w:val="Book Title"/>
    <w:basedOn w:val="Fuentedeprrafopredeter"/>
    <w:uiPriority w:val="33"/>
    <w:qFormat/>
    <w:rsid w:val="008235FF"/>
    <w:rPr>
      <w:b/>
      <w:bCs/>
      <w:smallCaps/>
      <w:spacing w:val="10"/>
    </w:rPr>
  </w:style>
  <w:style w:type="paragraph" w:styleId="TtuloTDC">
    <w:name w:val="TOC Heading"/>
    <w:basedOn w:val="Ttulo1"/>
    <w:next w:val="Normal"/>
    <w:uiPriority w:val="39"/>
    <w:semiHidden/>
    <w:unhideWhenUsed/>
    <w:qFormat/>
    <w:rsid w:val="008235FF"/>
    <w:pPr>
      <w:spacing w:before="400" w:after="40" w:line="240" w:lineRule="auto"/>
      <w:ind w:left="432" w:hanging="432"/>
      <w:jc w:val="both"/>
      <w:outlineLvl w:val="9"/>
    </w:pPr>
    <w:rPr>
      <w:rFonts w:ascii="Arial" w:eastAsiaTheme="majorEastAsia" w:hAnsi="Arial" w:cstheme="majorBidi"/>
      <w:b/>
      <w:color w:val="000000" w:themeColor="text1"/>
      <w:sz w:val="20"/>
      <w:szCs w:val="36"/>
      <w:lang w:val="es-ES" w:eastAsia="en-US"/>
    </w:rPr>
  </w:style>
  <w:style w:type="paragraph" w:customStyle="1" w:styleId="Ttulo2UNP">
    <w:name w:val="Título 2 UNP"/>
    <w:basedOn w:val="Ttulo2"/>
    <w:qFormat/>
    <w:rsid w:val="008235FF"/>
    <w:pPr>
      <w:numPr>
        <w:numId w:val="2"/>
      </w:numPr>
      <w:tabs>
        <w:tab w:val="num" w:pos="360"/>
      </w:tabs>
      <w:spacing w:before="40" w:line="240" w:lineRule="auto"/>
      <w:jc w:val="both"/>
    </w:pPr>
    <w:rPr>
      <w:rFonts w:ascii="Arial" w:eastAsiaTheme="majorEastAsia" w:hAnsi="Arial" w:cstheme="majorBidi"/>
      <w:b/>
      <w:color w:val="000000" w:themeColor="text1"/>
      <w:sz w:val="20"/>
      <w:szCs w:val="32"/>
      <w:lang w:val="es-ES" w:eastAsia="en-US"/>
    </w:rPr>
  </w:style>
  <w:style w:type="paragraph" w:customStyle="1" w:styleId="Ttulo3UNP">
    <w:name w:val="Título 3 UNP"/>
    <w:basedOn w:val="Ttulo3"/>
    <w:autoRedefine/>
    <w:qFormat/>
    <w:rsid w:val="008235FF"/>
    <w:pPr>
      <w:numPr>
        <w:ilvl w:val="2"/>
        <w:numId w:val="2"/>
      </w:numPr>
      <w:jc w:val="both"/>
    </w:pPr>
    <w:rPr>
      <w:rFonts w:ascii="Arial" w:hAnsi="Arial"/>
      <w:b/>
      <w:color w:val="auto"/>
      <w:sz w:val="20"/>
    </w:rPr>
  </w:style>
  <w:style w:type="character" w:styleId="Hipervnculo">
    <w:name w:val="Hyperlink"/>
    <w:basedOn w:val="Fuentedeprrafopredeter"/>
    <w:uiPriority w:val="99"/>
    <w:unhideWhenUsed/>
    <w:rsid w:val="008235FF"/>
    <w:rPr>
      <w:color w:val="0563C1" w:themeColor="hyperlink"/>
      <w:u w:val="single"/>
    </w:rPr>
  </w:style>
  <w:style w:type="paragraph" w:styleId="Textoindependiente">
    <w:name w:val="Body Text"/>
    <w:basedOn w:val="Normal"/>
    <w:link w:val="TextoindependienteCar"/>
    <w:uiPriority w:val="99"/>
    <w:unhideWhenUsed/>
    <w:rsid w:val="008235FF"/>
    <w:pPr>
      <w:spacing w:before="120" w:after="160" w:line="240" w:lineRule="auto"/>
      <w:ind w:left="0" w:firstLine="0"/>
    </w:pPr>
    <w:rPr>
      <w:rFonts w:ascii="Arial" w:eastAsiaTheme="minorEastAsia" w:hAnsi="Arial" w:cs="Arial"/>
      <w:color w:val="auto"/>
      <w:sz w:val="20"/>
      <w:szCs w:val="20"/>
      <w:lang w:val="es-ES" w:eastAsia="en-US"/>
    </w:rPr>
  </w:style>
  <w:style w:type="character" w:customStyle="1" w:styleId="TextoindependienteCar">
    <w:name w:val="Texto independiente Car"/>
    <w:basedOn w:val="Fuentedeprrafopredeter"/>
    <w:link w:val="Textoindependiente"/>
    <w:uiPriority w:val="99"/>
    <w:rsid w:val="008235FF"/>
    <w:rPr>
      <w:rFonts w:ascii="Arial" w:hAnsi="Arial" w:cs="Arial"/>
      <w:sz w:val="20"/>
      <w:szCs w:val="20"/>
      <w:lang w:val="es-ES" w:eastAsia="en-US"/>
    </w:rPr>
  </w:style>
  <w:style w:type="character" w:styleId="Refdecomentario">
    <w:name w:val="annotation reference"/>
    <w:basedOn w:val="Fuentedeprrafopredeter"/>
    <w:uiPriority w:val="99"/>
    <w:semiHidden/>
    <w:unhideWhenUsed/>
    <w:rsid w:val="008235FF"/>
    <w:rPr>
      <w:sz w:val="16"/>
      <w:szCs w:val="16"/>
    </w:rPr>
  </w:style>
  <w:style w:type="paragraph" w:styleId="Textocomentario">
    <w:name w:val="annotation text"/>
    <w:basedOn w:val="Normal"/>
    <w:link w:val="TextocomentarioCar"/>
    <w:uiPriority w:val="99"/>
    <w:semiHidden/>
    <w:unhideWhenUsed/>
    <w:rsid w:val="008235FF"/>
    <w:pPr>
      <w:spacing w:after="160" w:line="240" w:lineRule="auto"/>
      <w:ind w:left="0" w:firstLine="0"/>
      <w:jc w:val="left"/>
    </w:pPr>
    <w:rPr>
      <w:rFonts w:asciiTheme="minorHAnsi" w:eastAsiaTheme="minorEastAsia" w:hAnsiTheme="minorHAnsi" w:cstheme="minorBidi"/>
      <w:color w:val="auto"/>
      <w:sz w:val="20"/>
      <w:szCs w:val="20"/>
      <w:lang w:val="es-ES" w:eastAsia="en-US"/>
    </w:rPr>
  </w:style>
  <w:style w:type="character" w:customStyle="1" w:styleId="TextocomentarioCar">
    <w:name w:val="Texto comentario Car"/>
    <w:basedOn w:val="Fuentedeprrafopredeter"/>
    <w:link w:val="Textocomentario"/>
    <w:uiPriority w:val="99"/>
    <w:semiHidden/>
    <w:rsid w:val="008235FF"/>
    <w:rPr>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8235FF"/>
    <w:rPr>
      <w:b/>
      <w:bCs/>
    </w:rPr>
  </w:style>
  <w:style w:type="character" w:customStyle="1" w:styleId="AsuntodelcomentarioCar">
    <w:name w:val="Asunto del comentario Car"/>
    <w:basedOn w:val="TextocomentarioCar"/>
    <w:link w:val="Asuntodelcomentario"/>
    <w:uiPriority w:val="99"/>
    <w:semiHidden/>
    <w:rsid w:val="008235FF"/>
    <w:rPr>
      <w:b/>
      <w:bCs/>
      <w:sz w:val="20"/>
      <w:szCs w:val="20"/>
      <w:lang w:val="es-ES" w:eastAsia="en-US"/>
    </w:rPr>
  </w:style>
  <w:style w:type="paragraph" w:customStyle="1" w:styleId="Default">
    <w:name w:val="Default"/>
    <w:rsid w:val="008235FF"/>
    <w:pPr>
      <w:autoSpaceDE w:val="0"/>
      <w:autoSpaceDN w:val="0"/>
      <w:adjustRightInd w:val="0"/>
      <w:spacing w:after="0" w:line="240" w:lineRule="auto"/>
    </w:pPr>
    <w:rPr>
      <w:rFonts w:ascii="Arial" w:hAnsi="Arial" w:cs="Arial"/>
      <w:color w:val="000000"/>
      <w:sz w:val="24"/>
      <w:szCs w:val="24"/>
      <w:lang w:val="es-ES" w:eastAsia="en-US"/>
    </w:rPr>
  </w:style>
  <w:style w:type="character" w:styleId="Hipervnculovisitado">
    <w:name w:val="FollowedHyperlink"/>
    <w:basedOn w:val="Fuentedeprrafopredeter"/>
    <w:uiPriority w:val="99"/>
    <w:semiHidden/>
    <w:unhideWhenUsed/>
    <w:rsid w:val="008235FF"/>
    <w:rPr>
      <w:color w:val="7F6F6F"/>
      <w:u w:val="single"/>
    </w:rPr>
  </w:style>
  <w:style w:type="paragraph" w:customStyle="1" w:styleId="msonormal0">
    <w:name w:val="msonormal"/>
    <w:basedOn w:val="Normal"/>
    <w:rsid w:val="008235FF"/>
    <w:pPr>
      <w:spacing w:before="100" w:beforeAutospacing="1" w:after="100" w:afterAutospacing="1" w:line="240" w:lineRule="auto"/>
      <w:ind w:left="0" w:firstLine="0"/>
      <w:jc w:val="left"/>
    </w:pPr>
    <w:rPr>
      <w:rFonts w:ascii="Times New Roman" w:eastAsia="Times New Roman" w:hAnsi="Times New Roman" w:cs="Times New Roman"/>
      <w:color w:val="auto"/>
      <w:szCs w:val="24"/>
      <w:lang w:val="es-ES" w:eastAsia="es-ES"/>
    </w:rPr>
  </w:style>
  <w:style w:type="paragraph" w:customStyle="1" w:styleId="xl63">
    <w:name w:val="xl63"/>
    <w:basedOn w:val="Normal"/>
    <w:rsid w:val="008235FF"/>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ind w:left="0" w:firstLine="0"/>
      <w:jc w:val="left"/>
    </w:pPr>
    <w:rPr>
      <w:rFonts w:ascii="Constantia" w:eastAsia="Times New Roman" w:hAnsi="Constantia" w:cs="Times New Roman"/>
      <w:color w:val="auto"/>
      <w:szCs w:val="24"/>
      <w:lang w:val="es-ES" w:eastAsia="es-ES"/>
    </w:rPr>
  </w:style>
  <w:style w:type="paragraph" w:customStyle="1" w:styleId="xl64">
    <w:name w:val="xl64"/>
    <w:basedOn w:val="Normal"/>
    <w:rsid w:val="008235FF"/>
    <w:pPr>
      <w:shd w:val="clear" w:color="000000" w:fill="FFFFFF"/>
      <w:spacing w:before="100" w:beforeAutospacing="1" w:after="100" w:afterAutospacing="1" w:line="240" w:lineRule="auto"/>
      <w:ind w:left="0" w:firstLine="0"/>
      <w:jc w:val="left"/>
    </w:pPr>
    <w:rPr>
      <w:rFonts w:ascii="Constantia" w:eastAsia="Times New Roman" w:hAnsi="Constantia" w:cs="Times New Roman"/>
      <w:color w:val="auto"/>
      <w:szCs w:val="24"/>
      <w:lang w:val="es-ES" w:eastAsia="es-ES"/>
    </w:rPr>
  </w:style>
  <w:style w:type="paragraph" w:customStyle="1" w:styleId="xl65">
    <w:name w:val="xl65"/>
    <w:basedOn w:val="Normal"/>
    <w:rsid w:val="008235FF"/>
    <w:pPr>
      <w:shd w:val="clear" w:color="000000" w:fill="FFFFFF"/>
      <w:spacing w:before="100" w:beforeAutospacing="1" w:after="100" w:afterAutospacing="1" w:line="240" w:lineRule="auto"/>
      <w:ind w:left="0" w:firstLine="0"/>
      <w:jc w:val="left"/>
      <w:textAlignment w:val="center"/>
    </w:pPr>
    <w:rPr>
      <w:rFonts w:ascii="Constantia" w:eastAsia="Times New Roman" w:hAnsi="Constantia" w:cs="Times New Roman"/>
      <w:color w:val="auto"/>
      <w:sz w:val="16"/>
      <w:szCs w:val="16"/>
      <w:lang w:val="es-ES" w:eastAsia="es-ES"/>
    </w:rPr>
  </w:style>
  <w:style w:type="paragraph" w:customStyle="1" w:styleId="xl66">
    <w:name w:val="xl66"/>
    <w:basedOn w:val="Normal"/>
    <w:rsid w:val="008235FF"/>
    <w:pPr>
      <w:pBdr>
        <w:top w:val="single" w:sz="4" w:space="0" w:color="B65476"/>
        <w:left w:val="single" w:sz="4" w:space="0" w:color="B65476"/>
        <w:bottom w:val="single" w:sz="4" w:space="0" w:color="B65476"/>
        <w:right w:val="single" w:sz="4" w:space="0" w:color="B65476"/>
      </w:pBdr>
      <w:shd w:val="clear" w:color="000000" w:fill="C9D2BD"/>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67">
    <w:name w:val="xl67"/>
    <w:basedOn w:val="Normal"/>
    <w:rsid w:val="008235FF"/>
    <w:pPr>
      <w:pBdr>
        <w:top w:val="single" w:sz="4" w:space="0" w:color="FFFFFF"/>
        <w:bottom w:val="single" w:sz="4" w:space="0" w:color="FFFFFF"/>
      </w:pBdr>
      <w:shd w:val="clear" w:color="000000" w:fill="auto"/>
      <w:spacing w:before="100" w:beforeAutospacing="1" w:after="100" w:afterAutospacing="1" w:line="240" w:lineRule="auto"/>
      <w:ind w:left="0" w:firstLine="0"/>
      <w:jc w:val="left"/>
    </w:pPr>
    <w:rPr>
      <w:rFonts w:ascii="Constantia" w:eastAsia="Times New Roman" w:hAnsi="Constantia" w:cs="Times New Roman"/>
      <w:color w:val="auto"/>
      <w:szCs w:val="24"/>
      <w:lang w:val="es-ES" w:eastAsia="es-ES"/>
    </w:rPr>
  </w:style>
  <w:style w:type="paragraph" w:customStyle="1" w:styleId="xl68">
    <w:name w:val="xl68"/>
    <w:basedOn w:val="Normal"/>
    <w:rsid w:val="008235FF"/>
    <w:pPr>
      <w:pBdr>
        <w:top w:val="single" w:sz="4" w:space="0" w:color="B65476"/>
        <w:left w:val="single" w:sz="4" w:space="0" w:color="B65476"/>
        <w:bottom w:val="single" w:sz="4" w:space="0" w:color="B65476"/>
        <w:right w:val="single" w:sz="4" w:space="0" w:color="B65476"/>
      </w:pBdr>
      <w:shd w:val="clear" w:color="FFFFFF" w:fill="FFFFFF"/>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69">
    <w:name w:val="xl69"/>
    <w:basedOn w:val="Normal"/>
    <w:rsid w:val="008235FF"/>
    <w:pPr>
      <w:pBdr>
        <w:top w:val="single" w:sz="4" w:space="0" w:color="B65476"/>
        <w:left w:val="single" w:sz="4" w:space="0" w:color="B65476"/>
        <w:bottom w:val="single" w:sz="4" w:space="0" w:color="B65476"/>
        <w:right w:val="single" w:sz="4" w:space="0" w:color="B65476"/>
      </w:pBdr>
      <w:shd w:val="clear" w:color="000000" w:fill="FFFFFF"/>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70">
    <w:name w:val="xl70"/>
    <w:basedOn w:val="Normal"/>
    <w:rsid w:val="008235FF"/>
    <w:pPr>
      <w:pBdr>
        <w:top w:val="single" w:sz="4" w:space="0" w:color="B65476"/>
        <w:left w:val="single" w:sz="4" w:space="0" w:color="B65476"/>
        <w:bottom w:val="single" w:sz="4" w:space="0" w:color="B65476"/>
        <w:right w:val="single" w:sz="4" w:space="0" w:color="B65476"/>
      </w:pBdr>
      <w:shd w:val="clear" w:color="C0C0C0" w:fill="FFFFFF"/>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71">
    <w:name w:val="xl71"/>
    <w:basedOn w:val="Normal"/>
    <w:rsid w:val="008235FF"/>
    <w:pPr>
      <w:shd w:val="clear" w:color="000000" w:fill="FFFFFF"/>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72">
    <w:name w:val="xl72"/>
    <w:basedOn w:val="Normal"/>
    <w:rsid w:val="008235FF"/>
    <w:pPr>
      <w:shd w:val="clear" w:color="C0C0C0" w:fill="FFFFFF"/>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73">
    <w:name w:val="xl73"/>
    <w:basedOn w:val="Normal"/>
    <w:rsid w:val="008235FF"/>
    <w:pPr>
      <w:shd w:val="clear" w:color="FFFFFF" w:fill="FFFFFF"/>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74">
    <w:name w:val="xl74"/>
    <w:basedOn w:val="Normal"/>
    <w:rsid w:val="008235FF"/>
    <w:pPr>
      <w:pBdr>
        <w:left w:val="single" w:sz="4" w:space="0" w:color="FFFFFF"/>
        <w:bottom w:val="single" w:sz="4" w:space="0" w:color="FFFFFF"/>
        <w:right w:val="single" w:sz="4" w:space="0" w:color="FFFFFF"/>
      </w:pBdr>
      <w:spacing w:before="100" w:beforeAutospacing="1" w:after="100" w:afterAutospacing="1" w:line="240" w:lineRule="auto"/>
      <w:ind w:left="0" w:firstLine="0"/>
      <w:jc w:val="left"/>
    </w:pPr>
    <w:rPr>
      <w:rFonts w:ascii="Constantia" w:eastAsia="Times New Roman" w:hAnsi="Constantia" w:cs="Times New Roman"/>
      <w:color w:val="auto"/>
      <w:szCs w:val="24"/>
      <w:lang w:val="es-ES" w:eastAsia="es-ES"/>
    </w:rPr>
  </w:style>
  <w:style w:type="paragraph" w:customStyle="1" w:styleId="xl75">
    <w:name w:val="xl75"/>
    <w:basedOn w:val="Normal"/>
    <w:rsid w:val="008235FF"/>
    <w:pPr>
      <w:pBdr>
        <w:top w:val="single" w:sz="4" w:space="0" w:color="B65476"/>
        <w:left w:val="single" w:sz="4" w:space="0" w:color="B65476"/>
        <w:bottom w:val="single" w:sz="4" w:space="0" w:color="B65476"/>
        <w:right w:val="single" w:sz="4" w:space="0" w:color="B65476"/>
      </w:pBdr>
      <w:shd w:val="clear" w:color="000000" w:fill="FFFFFF"/>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76">
    <w:name w:val="xl76"/>
    <w:basedOn w:val="Normal"/>
    <w:rsid w:val="008235FF"/>
    <w:pPr>
      <w:pBdr>
        <w:top w:val="single" w:sz="4" w:space="0" w:color="B65476"/>
        <w:left w:val="single" w:sz="4" w:space="0" w:color="FFFFFF"/>
        <w:right w:val="single" w:sz="4" w:space="0" w:color="FFFFFF"/>
      </w:pBdr>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77">
    <w:name w:val="xl77"/>
    <w:basedOn w:val="Normal"/>
    <w:rsid w:val="008235FF"/>
    <w:pPr>
      <w:pBdr>
        <w:top w:val="single" w:sz="4" w:space="0" w:color="B65476"/>
        <w:left w:val="single" w:sz="4" w:space="0" w:color="B65476"/>
        <w:bottom w:val="single" w:sz="4" w:space="0" w:color="B65476"/>
        <w:right w:val="single" w:sz="4" w:space="0" w:color="B65476"/>
      </w:pBdr>
      <w:shd w:val="clear" w:color="000000" w:fill="F2F2F2"/>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78">
    <w:name w:val="xl78"/>
    <w:basedOn w:val="Normal"/>
    <w:rsid w:val="008235FF"/>
    <w:pPr>
      <w:pBdr>
        <w:top w:val="single" w:sz="4" w:space="0" w:color="B65476"/>
        <w:left w:val="single" w:sz="4" w:space="0" w:color="B65476"/>
        <w:bottom w:val="single" w:sz="4" w:space="0" w:color="B65476"/>
      </w:pBdr>
      <w:shd w:val="clear" w:color="000000" w:fill="F2F2F2"/>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79">
    <w:name w:val="xl79"/>
    <w:basedOn w:val="Normal"/>
    <w:rsid w:val="008235FF"/>
    <w:pPr>
      <w:pBdr>
        <w:top w:val="single" w:sz="4" w:space="0" w:color="B65476"/>
        <w:bottom w:val="single" w:sz="4" w:space="0" w:color="B65476"/>
      </w:pBdr>
      <w:shd w:val="clear" w:color="000000" w:fill="F2F2F2"/>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80">
    <w:name w:val="xl80"/>
    <w:basedOn w:val="Normal"/>
    <w:rsid w:val="008235FF"/>
    <w:pPr>
      <w:shd w:val="clear" w:color="000000" w:fill="FFFFFF"/>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81">
    <w:name w:val="xl81"/>
    <w:basedOn w:val="Normal"/>
    <w:rsid w:val="008235FF"/>
    <w:pPr>
      <w:shd w:val="clear" w:color="000000" w:fill="FFFFFF"/>
      <w:spacing w:before="100" w:beforeAutospacing="1" w:after="100" w:afterAutospacing="1" w:line="240" w:lineRule="auto"/>
      <w:ind w:left="0" w:firstLine="0"/>
      <w:jc w:val="center"/>
    </w:pPr>
    <w:rPr>
      <w:rFonts w:ascii="Constantia" w:eastAsia="Times New Roman" w:hAnsi="Constantia" w:cs="Times New Roman"/>
      <w:color w:val="auto"/>
      <w:sz w:val="16"/>
      <w:szCs w:val="16"/>
      <w:lang w:val="es-ES" w:eastAsia="es-ES"/>
    </w:rPr>
  </w:style>
  <w:style w:type="paragraph" w:customStyle="1" w:styleId="xl82">
    <w:name w:val="xl82"/>
    <w:basedOn w:val="Normal"/>
    <w:rsid w:val="008235FF"/>
    <w:pPr>
      <w:pBdr>
        <w:top w:val="single" w:sz="4" w:space="0" w:color="B65476"/>
        <w:bottom w:val="single" w:sz="4" w:space="0" w:color="B65476"/>
        <w:right w:val="single" w:sz="4" w:space="0" w:color="B65476"/>
      </w:pBdr>
      <w:shd w:val="clear" w:color="000000" w:fill="F2F2F2"/>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83">
    <w:name w:val="xl83"/>
    <w:basedOn w:val="Normal"/>
    <w:rsid w:val="008235FF"/>
    <w:pPr>
      <w:pBdr>
        <w:top w:val="single" w:sz="4" w:space="0" w:color="B65476"/>
        <w:left w:val="single" w:sz="4" w:space="0" w:color="B65476"/>
        <w:bottom w:val="single" w:sz="4" w:space="0" w:color="B65476"/>
        <w:right w:val="single" w:sz="4" w:space="0" w:color="B65476"/>
      </w:pBdr>
      <w:shd w:val="clear" w:color="81FB98" w:fill="A5B592"/>
      <w:spacing w:before="100" w:beforeAutospacing="1" w:after="100" w:afterAutospacing="1" w:line="240" w:lineRule="auto"/>
      <w:ind w:left="0" w:firstLine="0"/>
      <w:jc w:val="center"/>
      <w:textAlignment w:val="center"/>
    </w:pPr>
    <w:rPr>
      <w:rFonts w:ascii="Constantia" w:eastAsia="Times New Roman" w:hAnsi="Constantia" w:cs="Times New Roman"/>
      <w:b/>
      <w:bCs/>
      <w:color w:val="FFFFFF"/>
      <w:szCs w:val="24"/>
      <w:lang w:val="es-ES" w:eastAsia="es-ES"/>
    </w:rPr>
  </w:style>
  <w:style w:type="paragraph" w:customStyle="1" w:styleId="xl84">
    <w:name w:val="xl84"/>
    <w:basedOn w:val="Normal"/>
    <w:rsid w:val="008235FF"/>
    <w:pPr>
      <w:shd w:val="clear" w:color="000000" w:fill="FFFFFF"/>
      <w:spacing w:before="100" w:beforeAutospacing="1" w:after="100" w:afterAutospacing="1" w:line="240" w:lineRule="auto"/>
      <w:ind w:left="0" w:firstLine="0"/>
      <w:jc w:val="center"/>
      <w:textAlignment w:val="center"/>
    </w:pPr>
    <w:rPr>
      <w:rFonts w:ascii="Constantia" w:eastAsia="Times New Roman" w:hAnsi="Constantia" w:cs="Times New Roman"/>
      <w:b/>
      <w:bCs/>
      <w:color w:val="546242"/>
      <w:sz w:val="52"/>
      <w:szCs w:val="52"/>
      <w:lang w:val="es-ES" w:eastAsia="es-ES"/>
    </w:rPr>
  </w:style>
  <w:style w:type="paragraph" w:customStyle="1" w:styleId="xl85">
    <w:name w:val="xl85"/>
    <w:basedOn w:val="Normal"/>
    <w:rsid w:val="008235FF"/>
    <w:pPr>
      <w:pBdr>
        <w:right w:val="single" w:sz="4" w:space="0" w:color="FFFFFF"/>
      </w:pBdr>
      <w:shd w:val="clear" w:color="000000" w:fill="FFFFFF"/>
      <w:spacing w:before="100" w:beforeAutospacing="1" w:after="100" w:afterAutospacing="1" w:line="240" w:lineRule="auto"/>
      <w:ind w:left="0" w:firstLine="0"/>
      <w:jc w:val="center"/>
      <w:textAlignment w:val="center"/>
    </w:pPr>
    <w:rPr>
      <w:rFonts w:ascii="Constantia" w:eastAsia="Times New Roman" w:hAnsi="Constantia" w:cs="Times New Roman"/>
      <w:b/>
      <w:bCs/>
      <w:color w:val="546242"/>
      <w:sz w:val="52"/>
      <w:szCs w:val="52"/>
      <w:lang w:val="es-ES" w:eastAsia="es-ES"/>
    </w:rPr>
  </w:style>
  <w:style w:type="paragraph" w:customStyle="1" w:styleId="xl86">
    <w:name w:val="xl86"/>
    <w:basedOn w:val="Normal"/>
    <w:rsid w:val="008235FF"/>
    <w:pPr>
      <w:pBdr>
        <w:top w:val="single" w:sz="4" w:space="0" w:color="894F1F"/>
        <w:left w:val="single" w:sz="4" w:space="0" w:color="894F1F"/>
        <w:bottom w:val="single" w:sz="4" w:space="0" w:color="894F1F"/>
        <w:right w:val="single" w:sz="4" w:space="0" w:color="894F1F"/>
      </w:pBdr>
      <w:shd w:val="clear" w:color="81FB98" w:fill="A5B592"/>
      <w:spacing w:before="100" w:beforeAutospacing="1" w:after="100" w:afterAutospacing="1" w:line="240" w:lineRule="auto"/>
      <w:ind w:left="0" w:firstLine="0"/>
      <w:jc w:val="center"/>
      <w:textAlignment w:val="center"/>
    </w:pPr>
    <w:rPr>
      <w:rFonts w:ascii="Constantia" w:eastAsia="Times New Roman" w:hAnsi="Constantia" w:cs="Times New Roman"/>
      <w:b/>
      <w:bCs/>
      <w:color w:val="FFFFFF"/>
      <w:szCs w:val="24"/>
      <w:lang w:val="es-ES" w:eastAsia="es-ES"/>
    </w:rPr>
  </w:style>
  <w:style w:type="paragraph" w:customStyle="1" w:styleId="xl87">
    <w:name w:val="xl87"/>
    <w:basedOn w:val="Normal"/>
    <w:rsid w:val="008235FF"/>
    <w:pPr>
      <w:pBdr>
        <w:top w:val="single" w:sz="4" w:space="0" w:color="B65476"/>
        <w:left w:val="single" w:sz="4" w:space="0" w:color="B65476"/>
        <w:bottom w:val="single" w:sz="4" w:space="0" w:color="B65476"/>
        <w:right w:val="single" w:sz="4" w:space="0" w:color="B65476"/>
      </w:pBdr>
      <w:shd w:val="clear" w:color="000000" w:fill="FFFF00"/>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88">
    <w:name w:val="xl88"/>
    <w:basedOn w:val="Normal"/>
    <w:rsid w:val="008235FF"/>
    <w:pPr>
      <w:pBdr>
        <w:top w:val="single" w:sz="4" w:space="0" w:color="B65476"/>
        <w:left w:val="single" w:sz="4" w:space="0" w:color="B65476"/>
        <w:bottom w:val="single" w:sz="4" w:space="0" w:color="B65476"/>
        <w:right w:val="single" w:sz="4" w:space="0" w:color="B65476"/>
      </w:pBdr>
      <w:shd w:val="clear" w:color="FFFFFF" w:fill="FFFF00"/>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89">
    <w:name w:val="xl89"/>
    <w:basedOn w:val="Normal"/>
    <w:rsid w:val="008235FF"/>
    <w:pPr>
      <w:pBdr>
        <w:top w:val="single" w:sz="4" w:space="0" w:color="B65476"/>
        <w:left w:val="single" w:sz="4" w:space="0" w:color="B65476"/>
        <w:bottom w:val="single" w:sz="4" w:space="0" w:color="B65476"/>
        <w:right w:val="single" w:sz="4" w:space="0" w:color="B65476"/>
      </w:pBdr>
      <w:shd w:val="clear" w:color="C0C0C0" w:fill="FFFF00"/>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90">
    <w:name w:val="xl90"/>
    <w:basedOn w:val="Normal"/>
    <w:rsid w:val="008235FF"/>
    <w:pPr>
      <w:pBdr>
        <w:top w:val="single" w:sz="4" w:space="0" w:color="B65476"/>
        <w:left w:val="single" w:sz="4" w:space="0" w:color="B65476"/>
        <w:bottom w:val="single" w:sz="4" w:space="0" w:color="B65476"/>
        <w:right w:val="single" w:sz="4" w:space="0" w:color="B65476"/>
      </w:pBdr>
      <w:shd w:val="clear" w:color="000000" w:fill="FFFFFF"/>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91">
    <w:name w:val="xl91"/>
    <w:basedOn w:val="Normal"/>
    <w:rsid w:val="008235FF"/>
    <w:pPr>
      <w:shd w:val="clear" w:color="000000" w:fill="FEFAC9"/>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92">
    <w:name w:val="xl92"/>
    <w:basedOn w:val="Normal"/>
    <w:rsid w:val="008235FF"/>
    <w:pPr>
      <w:pBdr>
        <w:top w:val="single" w:sz="4" w:space="0" w:color="B65476"/>
        <w:left w:val="single" w:sz="4" w:space="0" w:color="B65476"/>
        <w:bottom w:val="single" w:sz="4" w:space="0" w:color="B65476"/>
        <w:right w:val="single" w:sz="4" w:space="0" w:color="B65476"/>
      </w:pBdr>
      <w:shd w:val="clear" w:color="FFFFFF" w:fill="809EC2"/>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93">
    <w:name w:val="xl93"/>
    <w:basedOn w:val="Normal"/>
    <w:rsid w:val="008235FF"/>
    <w:pPr>
      <w:pBdr>
        <w:top w:val="single" w:sz="4" w:space="0" w:color="B65476"/>
        <w:left w:val="single" w:sz="4" w:space="0" w:color="B65476"/>
        <w:bottom w:val="single" w:sz="4" w:space="0" w:color="B65476"/>
        <w:right w:val="single" w:sz="4" w:space="0" w:color="B65476"/>
      </w:pBdr>
      <w:shd w:val="clear" w:color="000000" w:fill="809EC2"/>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94">
    <w:name w:val="xl94"/>
    <w:basedOn w:val="Normal"/>
    <w:rsid w:val="008235FF"/>
    <w:pPr>
      <w:pBdr>
        <w:top w:val="single" w:sz="4" w:space="0" w:color="B65476"/>
        <w:left w:val="single" w:sz="4" w:space="0" w:color="B65476"/>
        <w:bottom w:val="single" w:sz="4" w:space="0" w:color="B65476"/>
        <w:right w:val="single" w:sz="4" w:space="0" w:color="B65476"/>
      </w:pBdr>
      <w:shd w:val="clear" w:color="C0C0C0" w:fill="809EC2"/>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95">
    <w:name w:val="xl95"/>
    <w:basedOn w:val="Normal"/>
    <w:rsid w:val="008235FF"/>
    <w:pPr>
      <w:pBdr>
        <w:top w:val="single" w:sz="4" w:space="0" w:color="B65476"/>
        <w:left w:val="single" w:sz="4" w:space="0" w:color="B65476"/>
        <w:bottom w:val="single" w:sz="4" w:space="0" w:color="B65476"/>
        <w:right w:val="single" w:sz="4" w:space="0" w:color="B65476"/>
      </w:pBdr>
      <w:shd w:val="clear" w:color="FFFFFF" w:fill="FFFFFF"/>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xl96">
    <w:name w:val="xl96"/>
    <w:basedOn w:val="Normal"/>
    <w:rsid w:val="008235FF"/>
    <w:pPr>
      <w:pBdr>
        <w:top w:val="single" w:sz="4" w:space="0" w:color="B65476"/>
        <w:left w:val="single" w:sz="4" w:space="0" w:color="B65476"/>
        <w:bottom w:val="single" w:sz="4" w:space="0" w:color="B65476"/>
        <w:right w:val="single" w:sz="4" w:space="0" w:color="B65476"/>
      </w:pBdr>
      <w:shd w:val="clear" w:color="C0C0C0" w:fill="FFFFFF"/>
      <w:spacing w:before="100" w:beforeAutospacing="1" w:after="100" w:afterAutospacing="1" w:line="240" w:lineRule="auto"/>
      <w:ind w:left="0" w:firstLine="0"/>
      <w:jc w:val="center"/>
      <w:textAlignment w:val="center"/>
    </w:pPr>
    <w:rPr>
      <w:rFonts w:ascii="Constantia" w:eastAsia="Times New Roman" w:hAnsi="Constantia" w:cs="Times New Roman"/>
      <w:color w:val="auto"/>
      <w:sz w:val="16"/>
      <w:szCs w:val="16"/>
      <w:lang w:val="es-ES" w:eastAsia="es-ES"/>
    </w:rPr>
  </w:style>
  <w:style w:type="paragraph" w:customStyle="1" w:styleId="SubtituloguiaUNP">
    <w:name w:val="Subtitulo guia UNP"/>
    <w:basedOn w:val="Normal"/>
    <w:autoRedefine/>
    <w:qFormat/>
    <w:rsid w:val="008F78F7"/>
    <w:pPr>
      <w:spacing w:after="0" w:line="240" w:lineRule="auto"/>
      <w:ind w:left="0" w:right="360" w:firstLine="0"/>
      <w:jc w:val="left"/>
    </w:pPr>
    <w:rPr>
      <w:rFonts w:ascii="Arial" w:eastAsiaTheme="minorHAnsi" w:hAnsi="Arial" w:cs="Arial"/>
      <w:color w:val="1E0211"/>
      <w:sz w:val="32"/>
      <w:szCs w:val="32"/>
      <w:lang w:val="es-ES" w:eastAsia="en-US"/>
    </w:rPr>
  </w:style>
  <w:style w:type="paragraph" w:customStyle="1" w:styleId="TableParagraph">
    <w:name w:val="Table Paragraph"/>
    <w:basedOn w:val="Normal"/>
    <w:uiPriority w:val="1"/>
    <w:qFormat/>
    <w:rsid w:val="005255F2"/>
    <w:pPr>
      <w:widowControl w:val="0"/>
      <w:autoSpaceDE w:val="0"/>
      <w:autoSpaceDN w:val="0"/>
      <w:spacing w:after="0" w:line="240" w:lineRule="auto"/>
      <w:ind w:left="0" w:firstLine="0"/>
      <w:jc w:val="left"/>
    </w:pPr>
    <w:rPr>
      <w:rFonts w:ascii="Arial" w:eastAsia="Arial" w:hAnsi="Arial" w:cs="Arial"/>
      <w:color w:val="auto"/>
      <w:sz w:val="22"/>
      <w:lang w:val="en-US" w:eastAsia="en-US"/>
    </w:rPr>
  </w:style>
  <w:style w:type="paragraph" w:customStyle="1" w:styleId="TituloguiaUNP">
    <w:name w:val="Titulo guia UNP"/>
    <w:basedOn w:val="Normal"/>
    <w:autoRedefine/>
    <w:qFormat/>
    <w:rsid w:val="00B8178E"/>
    <w:pPr>
      <w:spacing w:after="0" w:line="240" w:lineRule="auto"/>
      <w:ind w:left="0" w:firstLine="0"/>
      <w:jc w:val="left"/>
    </w:pPr>
    <w:rPr>
      <w:rFonts w:ascii="Arial" w:eastAsiaTheme="minorHAnsi" w:hAnsi="Arial" w:cs="Arial"/>
      <w:color w:val="1E0211"/>
      <w:sz w:val="36"/>
      <w:szCs w:val="36"/>
      <w:lang w:val="es-ES" w:eastAsia="en-US"/>
    </w:rPr>
  </w:style>
  <w:style w:type="paragraph" w:styleId="Textonotaalfinal">
    <w:name w:val="endnote text"/>
    <w:basedOn w:val="Normal"/>
    <w:link w:val="TextonotaalfinalCar"/>
    <w:uiPriority w:val="99"/>
    <w:semiHidden/>
    <w:unhideWhenUsed/>
    <w:rsid w:val="00B8178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8178E"/>
    <w:rPr>
      <w:rFonts w:ascii="Myanmar Text" w:eastAsia="Myanmar Text" w:hAnsi="Myanmar Text" w:cs="Myanmar Text"/>
      <w:color w:val="808080"/>
      <w:sz w:val="20"/>
      <w:szCs w:val="20"/>
    </w:rPr>
  </w:style>
  <w:style w:type="character" w:styleId="Refdenotaalfinal">
    <w:name w:val="endnote reference"/>
    <w:basedOn w:val="Fuentedeprrafopredeter"/>
    <w:uiPriority w:val="99"/>
    <w:semiHidden/>
    <w:unhideWhenUsed/>
    <w:rsid w:val="00B8178E"/>
    <w:rPr>
      <w:vertAlign w:val="superscript"/>
    </w:rPr>
  </w:style>
  <w:style w:type="paragraph" w:styleId="Textonotapie">
    <w:name w:val="footnote text"/>
    <w:basedOn w:val="Normal"/>
    <w:link w:val="TextonotapieCar"/>
    <w:uiPriority w:val="99"/>
    <w:semiHidden/>
    <w:unhideWhenUsed/>
    <w:rsid w:val="00102E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2EBF"/>
    <w:rPr>
      <w:rFonts w:ascii="Myanmar Text" w:eastAsia="Myanmar Text" w:hAnsi="Myanmar Text" w:cs="Myanmar Text"/>
      <w:color w:val="808080"/>
      <w:sz w:val="20"/>
      <w:szCs w:val="20"/>
    </w:rPr>
  </w:style>
  <w:style w:type="character" w:styleId="Refdenotaalpie">
    <w:name w:val="footnote reference"/>
    <w:basedOn w:val="Fuentedeprrafopredeter"/>
    <w:uiPriority w:val="99"/>
    <w:semiHidden/>
    <w:unhideWhenUsed/>
    <w:rsid w:val="00102EBF"/>
    <w:rPr>
      <w:vertAlign w:val="superscript"/>
    </w:rPr>
  </w:style>
  <w:style w:type="paragraph" w:styleId="Revisin">
    <w:name w:val="Revision"/>
    <w:hidden/>
    <w:uiPriority w:val="99"/>
    <w:semiHidden/>
    <w:rsid w:val="00E26644"/>
    <w:pPr>
      <w:spacing w:after="0" w:line="240" w:lineRule="auto"/>
    </w:pPr>
    <w:rPr>
      <w:rFonts w:ascii="Myanmar Text" w:eastAsia="Myanmar Text" w:hAnsi="Myanmar Text" w:cs="Myanmar Text"/>
      <w:color w:val="808080"/>
      <w:sz w:val="24"/>
    </w:rPr>
  </w:style>
  <w:style w:type="table" w:customStyle="1" w:styleId="TableGrid1">
    <w:name w:val="Table Grid1"/>
    <w:rsid w:val="00782B94"/>
    <w:pPr>
      <w:spacing w:after="0" w:line="240" w:lineRule="auto"/>
    </w:pPr>
    <w:tblPr>
      <w:tblCellMar>
        <w:top w:w="0" w:type="dxa"/>
        <w:left w:w="0" w:type="dxa"/>
        <w:bottom w:w="0" w:type="dxa"/>
        <w:right w:w="0" w:type="dxa"/>
      </w:tblCellMar>
    </w:tblPr>
  </w:style>
  <w:style w:type="table" w:customStyle="1" w:styleId="TableGrid0">
    <w:name w:val="Table Grid0"/>
    <w:basedOn w:val="Tablanormal"/>
    <w:uiPriority w:val="59"/>
    <w:rsid w:val="000B6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00"/>
    <w:basedOn w:val="Tablanormal"/>
    <w:uiPriority w:val="59"/>
    <w:rsid w:val="00820ABB"/>
    <w:pPr>
      <w:spacing w:after="0" w:line="240" w:lineRule="auto"/>
    </w:pPr>
    <w:rPr>
      <w:rFonts w:eastAsiaTheme="minorHAns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89427">
      <w:bodyDiv w:val="1"/>
      <w:marLeft w:val="0"/>
      <w:marRight w:val="0"/>
      <w:marTop w:val="0"/>
      <w:marBottom w:val="0"/>
      <w:divBdr>
        <w:top w:val="none" w:sz="0" w:space="0" w:color="auto"/>
        <w:left w:val="none" w:sz="0" w:space="0" w:color="auto"/>
        <w:bottom w:val="none" w:sz="0" w:space="0" w:color="auto"/>
        <w:right w:val="none" w:sz="0" w:space="0" w:color="auto"/>
      </w:divBdr>
    </w:div>
    <w:div w:id="156644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s.wikipedia.org/wiki/Edificio_Manuel_Murillo_Toro" TargetMode="External"/><Relationship Id="rId39" Type="http://schemas.openxmlformats.org/officeDocument/2006/relationships/hyperlink" Target="http://www.mintic.gov.co/arquitecturati/630/w3-propertyvalue-8097.html" TargetMode="External"/><Relationship Id="rId21" Type="http://schemas.openxmlformats.org/officeDocument/2006/relationships/image" Target="media/image40.png"/><Relationship Id="rId34" Type="http://schemas.openxmlformats.org/officeDocument/2006/relationships/hyperlink" Target="https://www.uttt.edu.mx/CatalogoUniversitario/imagenes/galeria/62A.pdf" TargetMode="External"/><Relationship Id="rId42" Type="http://schemas.openxmlformats.org/officeDocument/2006/relationships/image" Target="media/image5.pn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mintic.gov.co/arquitecturati/630/w3-article-9148.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s.wikipedia.org/wiki/Colombia" TargetMode="External"/><Relationship Id="rId32" Type="http://schemas.openxmlformats.org/officeDocument/2006/relationships/hyperlink" Target="https://vegagestion.es/la-infraestructura-tecnologica-definicion-tipos-e-importancia/" TargetMode="External"/><Relationship Id="rId37" Type="http://schemas.openxmlformats.org/officeDocument/2006/relationships/hyperlink" Target="https://www.willit.mx/que-es-un-ups-y-para-que-sirve/" TargetMode="External"/><Relationship Id="rId40" Type="http://schemas.openxmlformats.org/officeDocument/2006/relationships/hyperlink" Target="http://www.mintic.gov.co/arquitecturati/630/articles-9277_recurso_pdf.pdf" TargetMode="Externa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es.wikipedia.org/wiki/Ministerio" TargetMode="External"/><Relationship Id="rId28" Type="http://schemas.openxmlformats.org/officeDocument/2006/relationships/hyperlink" Target="https://es.wikipedia.org/wiki/Bogot%C3%A1" TargetMode="External"/><Relationship Id="rId36" Type="http://schemas.openxmlformats.org/officeDocument/2006/relationships/hyperlink" Target="https://administacioninformatica.wordpress.com/2012/08/31/definicion-de-ups-y-su-funcion/" TargetMode="Externa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http://contenidosdigitales.ulp.edu.ar/exe/educaciontecnologia/bienes.html" TargetMode="External"/><Relationship Id="rId44" Type="http://schemas.openxmlformats.org/officeDocument/2006/relationships/hyperlink" Target="http://intranet.unp.gov.co/SGI/Documents/GESTION%20TECNOLOGICA/10.FORMATOS/GTE-FT-05%20V2%20Informe%20de%20Estado%20y%20Gestio%CC%81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s.wikipedia.org/wiki/Tecnolog&#237;a_de_la_informaci&#243;n" TargetMode="External"/><Relationship Id="rId27" Type="http://schemas.openxmlformats.org/officeDocument/2006/relationships/hyperlink" Target="https://es.wikipedia.org/wiki/La_Candelaria" TargetMode="External"/><Relationship Id="rId30" Type="http://schemas.openxmlformats.org/officeDocument/2006/relationships/hyperlink" Target="https://es.wikipedia.org/wiki/Acuerdo_de_nivel_de_servicio" TargetMode="External"/><Relationship Id="rId35" Type="http://schemas.openxmlformats.org/officeDocument/2006/relationships/hyperlink" Target="https://core.ac.uk/download/pdf/94867568.pdf" TargetMode="External"/><Relationship Id="rId43" Type="http://schemas.openxmlformats.org/officeDocument/2006/relationships/hyperlink" Target="http://intranet.unp.gov.co/SGI/Documents/GESTION%20TECNOLOGICA/02.MANUALES/GTE-MA-01%20V1%20Manual%20de%20Mantenimiento%20Preventivo%20y%20Correctivo.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es.wikipedia.org/wiki/Tecnolog%C3%ADas_de_la_informaci%C3%B3n_y_la_comunicaci%C3%B3n" TargetMode="External"/><Relationship Id="rId33" Type="http://schemas.openxmlformats.org/officeDocument/2006/relationships/hyperlink" Target="https://vegagestion.es/la-infraestructura-tecnologica-definicion-tipos-e-importancia/" TargetMode="External"/><Relationship Id="rId38" Type="http://schemas.openxmlformats.org/officeDocument/2006/relationships/hyperlink" Target="http://www.mintic.gov.co/arquitecturati/630/propertyvalues-8170_documento_pdf.pdf" TargetMode="External"/><Relationship Id="rId46" Type="http://schemas.openxmlformats.org/officeDocument/2006/relationships/fontTable" Target="fontTable.xml"/><Relationship Id="rId20" Type="http://schemas.openxmlformats.org/officeDocument/2006/relationships/image" Target="media/image4.png"/><Relationship Id="rId41" Type="http://schemas.openxmlformats.org/officeDocument/2006/relationships/hyperlink" Target="https://www.mintic.gov.co/arquitecturati/630/w3-article-8842.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77512DD4804F443B994E0A559349BDE" ma:contentTypeVersion="7" ma:contentTypeDescription="Crear nuevo documento." ma:contentTypeScope="" ma:versionID="ef27c9f4db3e715deaed112aa0a49482">
  <xsd:schema xmlns:xsd="http://www.w3.org/2001/XMLSchema" xmlns:xs="http://www.w3.org/2001/XMLSchema" xmlns:p="http://schemas.microsoft.com/office/2006/metadata/properties" xmlns:ns2="5ec9d986-9e0d-41a8-b37f-12d1acb2042d" targetNamespace="http://schemas.microsoft.com/office/2006/metadata/properties" ma:root="true" ma:fieldsID="05a314e3b64a9a5b5501cec98ca6c99f" ns2:_="">
    <xsd:import namespace="5ec9d986-9e0d-41a8-b37f-12d1acb204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9d986-9e0d-41a8-b37f-12d1acb20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A812D-121D-4CD7-90AE-F8A16CBA64EA}">
  <ds:schemaRefs>
    <ds:schemaRef ds:uri="http://schemas.microsoft.com/sharepoint/v3/contenttype/forms"/>
  </ds:schemaRefs>
</ds:datastoreItem>
</file>

<file path=customXml/itemProps2.xml><?xml version="1.0" encoding="utf-8"?>
<ds:datastoreItem xmlns:ds="http://schemas.openxmlformats.org/officeDocument/2006/customXml" ds:itemID="{7CB07941-1DB2-4BB9-9D5D-A3C6F2A2B5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ED02E9-34DE-4BCF-9F14-C81B0E531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9d986-9e0d-41a8-b37f-12d1acb20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611315-32EB-4AD7-AED6-03495B60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4507</Words>
  <Characters>24792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29241</CharactersWithSpaces>
  <SharedDoc>false</SharedDoc>
  <HLinks>
    <vt:vector size="204" baseType="variant">
      <vt:variant>
        <vt:i4>6029399</vt:i4>
      </vt:variant>
      <vt:variant>
        <vt:i4>138</vt:i4>
      </vt:variant>
      <vt:variant>
        <vt:i4>0</vt:i4>
      </vt:variant>
      <vt:variant>
        <vt:i4>5</vt:i4>
      </vt:variant>
      <vt:variant>
        <vt:lpwstr>http://intranet.unp.gov.co/SGI/Documents/GESTION TECNOLOGICA/10.FORMATOS/GTE-FT-05 V2 Informe de Estado y Gestio%CC%81n-.docx</vt:lpwstr>
      </vt:variant>
      <vt:variant>
        <vt:lpwstr/>
      </vt:variant>
      <vt:variant>
        <vt:i4>1114128</vt:i4>
      </vt:variant>
      <vt:variant>
        <vt:i4>135</vt:i4>
      </vt:variant>
      <vt:variant>
        <vt:i4>0</vt:i4>
      </vt:variant>
      <vt:variant>
        <vt:i4>5</vt:i4>
      </vt:variant>
      <vt:variant>
        <vt:lpwstr>http://intranet.unp.gov.co/SGI/Documents/GESTION TECNOLOGICA/02.MANUALES/GTE-MA-01 V1 Manual de Mantenimiento Preventivo y Correctivo.pdf</vt:lpwstr>
      </vt:variant>
      <vt:variant>
        <vt:lpwstr/>
      </vt:variant>
      <vt:variant>
        <vt:i4>983041</vt:i4>
      </vt:variant>
      <vt:variant>
        <vt:i4>132</vt:i4>
      </vt:variant>
      <vt:variant>
        <vt:i4>0</vt:i4>
      </vt:variant>
      <vt:variant>
        <vt:i4>5</vt:i4>
      </vt:variant>
      <vt:variant>
        <vt:lpwstr>https://www.mintic.gov.co/arquitecturati/630/w3-article-8842.html</vt:lpwstr>
      </vt:variant>
      <vt:variant>
        <vt:lpwstr/>
      </vt:variant>
      <vt:variant>
        <vt:i4>5963849</vt:i4>
      </vt:variant>
      <vt:variant>
        <vt:i4>129</vt:i4>
      </vt:variant>
      <vt:variant>
        <vt:i4>0</vt:i4>
      </vt:variant>
      <vt:variant>
        <vt:i4>5</vt:i4>
      </vt:variant>
      <vt:variant>
        <vt:lpwstr>http://www.mintic.gov.co/arquitecturati/630/articles-9277_recurso_pdf.pdf</vt:lpwstr>
      </vt:variant>
      <vt:variant>
        <vt:lpwstr/>
      </vt:variant>
      <vt:variant>
        <vt:i4>6881392</vt:i4>
      </vt:variant>
      <vt:variant>
        <vt:i4>126</vt:i4>
      </vt:variant>
      <vt:variant>
        <vt:i4>0</vt:i4>
      </vt:variant>
      <vt:variant>
        <vt:i4>5</vt:i4>
      </vt:variant>
      <vt:variant>
        <vt:lpwstr>http://www.mintic.gov.co/arquitecturati/630/w3-propertyvalue-8097.html</vt:lpwstr>
      </vt:variant>
      <vt:variant>
        <vt:lpwstr/>
      </vt:variant>
      <vt:variant>
        <vt:i4>5767240</vt:i4>
      </vt:variant>
      <vt:variant>
        <vt:i4>123</vt:i4>
      </vt:variant>
      <vt:variant>
        <vt:i4>0</vt:i4>
      </vt:variant>
      <vt:variant>
        <vt:i4>5</vt:i4>
      </vt:variant>
      <vt:variant>
        <vt:lpwstr>http://www.mintic.gov.co/arquitecturati/630/propertyvalues-8170_documento_pdf.pdf</vt:lpwstr>
      </vt:variant>
      <vt:variant>
        <vt:lpwstr/>
      </vt:variant>
      <vt:variant>
        <vt:i4>524353</vt:i4>
      </vt:variant>
      <vt:variant>
        <vt:i4>120</vt:i4>
      </vt:variant>
      <vt:variant>
        <vt:i4>0</vt:i4>
      </vt:variant>
      <vt:variant>
        <vt:i4>5</vt:i4>
      </vt:variant>
      <vt:variant>
        <vt:lpwstr>https://www.willit.mx/que-es-un-ups-y-para-que-sirve/</vt:lpwstr>
      </vt:variant>
      <vt:variant>
        <vt:lpwstr/>
      </vt:variant>
      <vt:variant>
        <vt:i4>6094938</vt:i4>
      </vt:variant>
      <vt:variant>
        <vt:i4>117</vt:i4>
      </vt:variant>
      <vt:variant>
        <vt:i4>0</vt:i4>
      </vt:variant>
      <vt:variant>
        <vt:i4>5</vt:i4>
      </vt:variant>
      <vt:variant>
        <vt:lpwstr>https://administacioninformatica.wordpress.com/2012/08/31/definicion-de-ups-y-su-funcion/</vt:lpwstr>
      </vt:variant>
      <vt:variant>
        <vt:lpwstr/>
      </vt:variant>
      <vt:variant>
        <vt:i4>6029328</vt:i4>
      </vt:variant>
      <vt:variant>
        <vt:i4>114</vt:i4>
      </vt:variant>
      <vt:variant>
        <vt:i4>0</vt:i4>
      </vt:variant>
      <vt:variant>
        <vt:i4>5</vt:i4>
      </vt:variant>
      <vt:variant>
        <vt:lpwstr>https://core.ac.uk/download/pdf/94867568.pdf</vt:lpwstr>
      </vt:variant>
      <vt:variant>
        <vt:lpwstr/>
      </vt:variant>
      <vt:variant>
        <vt:i4>7340095</vt:i4>
      </vt:variant>
      <vt:variant>
        <vt:i4>111</vt:i4>
      </vt:variant>
      <vt:variant>
        <vt:i4>0</vt:i4>
      </vt:variant>
      <vt:variant>
        <vt:i4>5</vt:i4>
      </vt:variant>
      <vt:variant>
        <vt:lpwstr>https://www.uttt.edu.mx/CatalogoUniversitario/imagenes/galeria/62A.pdf</vt:lpwstr>
      </vt:variant>
      <vt:variant>
        <vt:lpwstr/>
      </vt:variant>
      <vt:variant>
        <vt:i4>1179732</vt:i4>
      </vt:variant>
      <vt:variant>
        <vt:i4>108</vt:i4>
      </vt:variant>
      <vt:variant>
        <vt:i4>0</vt:i4>
      </vt:variant>
      <vt:variant>
        <vt:i4>5</vt:i4>
      </vt:variant>
      <vt:variant>
        <vt:lpwstr>https://vegagestion.es/la-infraestructura-tecnologica-definicion-tipos-e-importancia/</vt:lpwstr>
      </vt:variant>
      <vt:variant>
        <vt:lpwstr/>
      </vt:variant>
      <vt:variant>
        <vt:i4>1179732</vt:i4>
      </vt:variant>
      <vt:variant>
        <vt:i4>105</vt:i4>
      </vt:variant>
      <vt:variant>
        <vt:i4>0</vt:i4>
      </vt:variant>
      <vt:variant>
        <vt:i4>5</vt:i4>
      </vt:variant>
      <vt:variant>
        <vt:lpwstr>https://vegagestion.es/la-infraestructura-tecnologica-definicion-tipos-e-importancia/</vt:lpwstr>
      </vt:variant>
      <vt:variant>
        <vt:lpwstr/>
      </vt:variant>
      <vt:variant>
        <vt:i4>655380</vt:i4>
      </vt:variant>
      <vt:variant>
        <vt:i4>102</vt:i4>
      </vt:variant>
      <vt:variant>
        <vt:i4>0</vt:i4>
      </vt:variant>
      <vt:variant>
        <vt:i4>5</vt:i4>
      </vt:variant>
      <vt:variant>
        <vt:lpwstr>http://contenidosdigitales.ulp.edu.ar/exe/educaciontecnologia/bienes.html</vt:lpwstr>
      </vt:variant>
      <vt:variant>
        <vt:lpwstr/>
      </vt:variant>
      <vt:variant>
        <vt:i4>3670129</vt:i4>
      </vt:variant>
      <vt:variant>
        <vt:i4>99</vt:i4>
      </vt:variant>
      <vt:variant>
        <vt:i4>0</vt:i4>
      </vt:variant>
      <vt:variant>
        <vt:i4>5</vt:i4>
      </vt:variant>
      <vt:variant>
        <vt:lpwstr>https://es.wikipedia.org/wiki/Acuerdo_de_nivel_de_servicio</vt:lpwstr>
      </vt:variant>
      <vt:variant>
        <vt:lpwstr/>
      </vt:variant>
      <vt:variant>
        <vt:i4>786432</vt:i4>
      </vt:variant>
      <vt:variant>
        <vt:i4>96</vt:i4>
      </vt:variant>
      <vt:variant>
        <vt:i4>0</vt:i4>
      </vt:variant>
      <vt:variant>
        <vt:i4>5</vt:i4>
      </vt:variant>
      <vt:variant>
        <vt:lpwstr>https://www.mintic.gov.co/arquitecturati/630/w3-article-9148.html</vt:lpwstr>
      </vt:variant>
      <vt:variant>
        <vt:lpwstr/>
      </vt:variant>
      <vt:variant>
        <vt:i4>4653123</vt:i4>
      </vt:variant>
      <vt:variant>
        <vt:i4>93</vt:i4>
      </vt:variant>
      <vt:variant>
        <vt:i4>0</vt:i4>
      </vt:variant>
      <vt:variant>
        <vt:i4>5</vt:i4>
      </vt:variant>
      <vt:variant>
        <vt:lpwstr>https://es.wikipedia.org/wiki/Bogot%C3%A1</vt:lpwstr>
      </vt:variant>
      <vt:variant>
        <vt:lpwstr/>
      </vt:variant>
      <vt:variant>
        <vt:i4>3211356</vt:i4>
      </vt:variant>
      <vt:variant>
        <vt:i4>90</vt:i4>
      </vt:variant>
      <vt:variant>
        <vt:i4>0</vt:i4>
      </vt:variant>
      <vt:variant>
        <vt:i4>5</vt:i4>
      </vt:variant>
      <vt:variant>
        <vt:lpwstr>https://es.wikipedia.org/wiki/La_Candelaria</vt:lpwstr>
      </vt:variant>
      <vt:variant>
        <vt:lpwstr/>
      </vt:variant>
      <vt:variant>
        <vt:i4>2621509</vt:i4>
      </vt:variant>
      <vt:variant>
        <vt:i4>87</vt:i4>
      </vt:variant>
      <vt:variant>
        <vt:i4>0</vt:i4>
      </vt:variant>
      <vt:variant>
        <vt:i4>5</vt:i4>
      </vt:variant>
      <vt:variant>
        <vt:lpwstr>https://es.wikipedia.org/wiki/Edificio_Manuel_Murillo_Toro</vt:lpwstr>
      </vt:variant>
      <vt:variant>
        <vt:lpwstr/>
      </vt:variant>
      <vt:variant>
        <vt:i4>2097197</vt:i4>
      </vt:variant>
      <vt:variant>
        <vt:i4>84</vt:i4>
      </vt:variant>
      <vt:variant>
        <vt:i4>0</vt:i4>
      </vt:variant>
      <vt:variant>
        <vt:i4>5</vt:i4>
      </vt:variant>
      <vt:variant>
        <vt:lpwstr>https://es.wikipedia.org/wiki/Tecnolog%C3%ADas_de_la_informaci%C3%B3n_y_la_comunicaci%C3%B3n</vt:lpwstr>
      </vt:variant>
      <vt:variant>
        <vt:lpwstr/>
      </vt:variant>
      <vt:variant>
        <vt:i4>3342463</vt:i4>
      </vt:variant>
      <vt:variant>
        <vt:i4>81</vt:i4>
      </vt:variant>
      <vt:variant>
        <vt:i4>0</vt:i4>
      </vt:variant>
      <vt:variant>
        <vt:i4>5</vt:i4>
      </vt:variant>
      <vt:variant>
        <vt:lpwstr>https://es.wikipedia.org/wiki/Colombia</vt:lpwstr>
      </vt:variant>
      <vt:variant>
        <vt:lpwstr/>
      </vt:variant>
      <vt:variant>
        <vt:i4>5832712</vt:i4>
      </vt:variant>
      <vt:variant>
        <vt:i4>78</vt:i4>
      </vt:variant>
      <vt:variant>
        <vt:i4>0</vt:i4>
      </vt:variant>
      <vt:variant>
        <vt:i4>5</vt:i4>
      </vt:variant>
      <vt:variant>
        <vt:lpwstr>https://es.wikipedia.org/wiki/Ministerio</vt:lpwstr>
      </vt:variant>
      <vt:variant>
        <vt:lpwstr/>
      </vt:variant>
      <vt:variant>
        <vt:i4>1048699</vt:i4>
      </vt:variant>
      <vt:variant>
        <vt:i4>75</vt:i4>
      </vt:variant>
      <vt:variant>
        <vt:i4>0</vt:i4>
      </vt:variant>
      <vt:variant>
        <vt:i4>5</vt:i4>
      </vt:variant>
      <vt:variant>
        <vt:lpwstr>https://es.wikipedia.org/wiki/Tecnología_de_la_información</vt:lpwstr>
      </vt:variant>
      <vt:variant>
        <vt:lpwstr/>
      </vt:variant>
      <vt:variant>
        <vt:i4>1441844</vt:i4>
      </vt:variant>
      <vt:variant>
        <vt:i4>68</vt:i4>
      </vt:variant>
      <vt:variant>
        <vt:i4>0</vt:i4>
      </vt:variant>
      <vt:variant>
        <vt:i4>5</vt:i4>
      </vt:variant>
      <vt:variant>
        <vt:lpwstr/>
      </vt:variant>
      <vt:variant>
        <vt:lpwstr>_Toc71563650</vt:lpwstr>
      </vt:variant>
      <vt:variant>
        <vt:i4>1966133</vt:i4>
      </vt:variant>
      <vt:variant>
        <vt:i4>62</vt:i4>
      </vt:variant>
      <vt:variant>
        <vt:i4>0</vt:i4>
      </vt:variant>
      <vt:variant>
        <vt:i4>5</vt:i4>
      </vt:variant>
      <vt:variant>
        <vt:lpwstr/>
      </vt:variant>
      <vt:variant>
        <vt:lpwstr>_Toc71563648</vt:lpwstr>
      </vt:variant>
      <vt:variant>
        <vt:i4>1114165</vt:i4>
      </vt:variant>
      <vt:variant>
        <vt:i4>56</vt:i4>
      </vt:variant>
      <vt:variant>
        <vt:i4>0</vt:i4>
      </vt:variant>
      <vt:variant>
        <vt:i4>5</vt:i4>
      </vt:variant>
      <vt:variant>
        <vt:lpwstr/>
      </vt:variant>
      <vt:variant>
        <vt:lpwstr>_Toc71563647</vt:lpwstr>
      </vt:variant>
      <vt:variant>
        <vt:i4>1048629</vt:i4>
      </vt:variant>
      <vt:variant>
        <vt:i4>50</vt:i4>
      </vt:variant>
      <vt:variant>
        <vt:i4>0</vt:i4>
      </vt:variant>
      <vt:variant>
        <vt:i4>5</vt:i4>
      </vt:variant>
      <vt:variant>
        <vt:lpwstr/>
      </vt:variant>
      <vt:variant>
        <vt:lpwstr>_Toc71563646</vt:lpwstr>
      </vt:variant>
      <vt:variant>
        <vt:i4>1245237</vt:i4>
      </vt:variant>
      <vt:variant>
        <vt:i4>44</vt:i4>
      </vt:variant>
      <vt:variant>
        <vt:i4>0</vt:i4>
      </vt:variant>
      <vt:variant>
        <vt:i4>5</vt:i4>
      </vt:variant>
      <vt:variant>
        <vt:lpwstr/>
      </vt:variant>
      <vt:variant>
        <vt:lpwstr>_Toc71563645</vt:lpwstr>
      </vt:variant>
      <vt:variant>
        <vt:i4>1179701</vt:i4>
      </vt:variant>
      <vt:variant>
        <vt:i4>38</vt:i4>
      </vt:variant>
      <vt:variant>
        <vt:i4>0</vt:i4>
      </vt:variant>
      <vt:variant>
        <vt:i4>5</vt:i4>
      </vt:variant>
      <vt:variant>
        <vt:lpwstr/>
      </vt:variant>
      <vt:variant>
        <vt:lpwstr>_Toc71563644</vt:lpwstr>
      </vt:variant>
      <vt:variant>
        <vt:i4>1376309</vt:i4>
      </vt:variant>
      <vt:variant>
        <vt:i4>32</vt:i4>
      </vt:variant>
      <vt:variant>
        <vt:i4>0</vt:i4>
      </vt:variant>
      <vt:variant>
        <vt:i4>5</vt:i4>
      </vt:variant>
      <vt:variant>
        <vt:lpwstr/>
      </vt:variant>
      <vt:variant>
        <vt:lpwstr>_Toc71563643</vt:lpwstr>
      </vt:variant>
      <vt:variant>
        <vt:i4>1310773</vt:i4>
      </vt:variant>
      <vt:variant>
        <vt:i4>26</vt:i4>
      </vt:variant>
      <vt:variant>
        <vt:i4>0</vt:i4>
      </vt:variant>
      <vt:variant>
        <vt:i4>5</vt:i4>
      </vt:variant>
      <vt:variant>
        <vt:lpwstr/>
      </vt:variant>
      <vt:variant>
        <vt:lpwstr>_Toc71563642</vt:lpwstr>
      </vt:variant>
      <vt:variant>
        <vt:i4>1507381</vt:i4>
      </vt:variant>
      <vt:variant>
        <vt:i4>20</vt:i4>
      </vt:variant>
      <vt:variant>
        <vt:i4>0</vt:i4>
      </vt:variant>
      <vt:variant>
        <vt:i4>5</vt:i4>
      </vt:variant>
      <vt:variant>
        <vt:lpwstr/>
      </vt:variant>
      <vt:variant>
        <vt:lpwstr>_Toc71563641</vt:lpwstr>
      </vt:variant>
      <vt:variant>
        <vt:i4>1441845</vt:i4>
      </vt:variant>
      <vt:variant>
        <vt:i4>14</vt:i4>
      </vt:variant>
      <vt:variant>
        <vt:i4>0</vt:i4>
      </vt:variant>
      <vt:variant>
        <vt:i4>5</vt:i4>
      </vt:variant>
      <vt:variant>
        <vt:lpwstr/>
      </vt:variant>
      <vt:variant>
        <vt:lpwstr>_Toc71563640</vt:lpwstr>
      </vt:variant>
      <vt:variant>
        <vt:i4>2031666</vt:i4>
      </vt:variant>
      <vt:variant>
        <vt:i4>8</vt:i4>
      </vt:variant>
      <vt:variant>
        <vt:i4>0</vt:i4>
      </vt:variant>
      <vt:variant>
        <vt:i4>5</vt:i4>
      </vt:variant>
      <vt:variant>
        <vt:lpwstr/>
      </vt:variant>
      <vt:variant>
        <vt:lpwstr>_Toc71563639</vt:lpwstr>
      </vt:variant>
      <vt:variant>
        <vt:i4>1966130</vt:i4>
      </vt:variant>
      <vt:variant>
        <vt:i4>2</vt:i4>
      </vt:variant>
      <vt:variant>
        <vt:i4>0</vt:i4>
      </vt:variant>
      <vt:variant>
        <vt:i4>5</vt:i4>
      </vt:variant>
      <vt:variant>
        <vt:lpwstr/>
      </vt:variant>
      <vt:variant>
        <vt:lpwstr>_Toc71563638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cp:lastModifiedBy>Luis Alejandro Becerra Rojas</cp:lastModifiedBy>
  <cp:revision>9</cp:revision>
  <dcterms:created xsi:type="dcterms:W3CDTF">2021-12-14T12:55:00Z</dcterms:created>
  <dcterms:modified xsi:type="dcterms:W3CDTF">2022-01-13T17:52:00Z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c896e5-fe32-4984-9bf3-650686060f97_Enabled">
    <vt:lpwstr>true</vt:lpwstr>
  </property>
  <property fmtid="{D5CDD505-2E9C-101B-9397-08002B2CF9AE}" pid="3" name="MSIP_Label_b0c896e5-fe32-4984-9bf3-650686060f97_SetDate">
    <vt:lpwstr>2020-06-28T15:52:21Z</vt:lpwstr>
  </property>
  <property fmtid="{D5CDD505-2E9C-101B-9397-08002B2CF9AE}" pid="4" name="MSIP_Label_b0c896e5-fe32-4984-9bf3-650686060f97_Method">
    <vt:lpwstr>Privileged</vt:lpwstr>
  </property>
  <property fmtid="{D5CDD505-2E9C-101B-9397-08002B2CF9AE}" pid="5" name="MSIP_Label_b0c896e5-fe32-4984-9bf3-650686060f97_Name">
    <vt:lpwstr>General</vt:lpwstr>
  </property>
  <property fmtid="{D5CDD505-2E9C-101B-9397-08002B2CF9AE}" pid="6" name="MSIP_Label_b0c896e5-fe32-4984-9bf3-650686060f97_SiteId">
    <vt:lpwstr>58ec5e61-0ed7-4021-a4f8-c2e2b3b9f5ff</vt:lpwstr>
  </property>
  <property fmtid="{D5CDD505-2E9C-101B-9397-08002B2CF9AE}" pid="7" name="MSIP_Label_b0c896e5-fe32-4984-9bf3-650686060f97_ActionId">
    <vt:lpwstr>79f6616f-135b-4e19-9ee6-0000c56651d0</vt:lpwstr>
  </property>
  <property fmtid="{D5CDD505-2E9C-101B-9397-08002B2CF9AE}" pid="8" name="MSIP_Label_b0c896e5-fe32-4984-9bf3-650686060f97_ContentBits">
    <vt:lpwstr>0</vt:lpwstr>
  </property>
  <property fmtid="{D5CDD505-2E9C-101B-9397-08002B2CF9AE}" pid="9" name="ContentTypeId">
    <vt:lpwstr>0x010100277512DD4804F443B994E0A559349BDE</vt:lpwstr>
  </property>
</Properties>
</file>